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0F16" w14:textId="77777777" w:rsidR="00C636F7" w:rsidRDefault="00C636F7" w:rsidP="00C636F7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143D7A">
        <w:rPr>
          <w:rFonts w:asciiTheme="minorHAnsi" w:hAnsiTheme="minorHAnsi" w:cstheme="minorHAnsi"/>
          <w:b/>
          <w:bCs/>
          <w:sz w:val="24"/>
          <w:szCs w:val="24"/>
        </w:rPr>
        <w:t>Supplemental Material for COVID-19 in hospitalized patients on chronic peritoneal dialysis: A Case Series</w:t>
      </w:r>
    </w:p>
    <w:p w14:paraId="064CBE79" w14:textId="77777777" w:rsidR="00143D7A" w:rsidRPr="00143D7A" w:rsidRDefault="00143D7A" w:rsidP="00C636F7">
      <w:pPr>
        <w:rPr>
          <w:rFonts w:asciiTheme="minorHAnsi" w:hAnsiTheme="minorHAnsi" w:cstheme="minorHAnsi"/>
          <w:sz w:val="24"/>
          <w:szCs w:val="24"/>
        </w:rPr>
      </w:pPr>
    </w:p>
    <w:p w14:paraId="5F205F06" w14:textId="5F8D9F6D" w:rsidR="002E3475" w:rsidRPr="002E3475" w:rsidRDefault="002E3475" w:rsidP="00C636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Northwell Nephrology Consortium Author list – </w:t>
      </w:r>
      <w:r w:rsidRPr="002E3475">
        <w:rPr>
          <w:rFonts w:asciiTheme="minorHAnsi" w:hAnsiTheme="minorHAnsi" w:cstheme="minorHAnsi"/>
          <w:b/>
          <w:sz w:val="24"/>
          <w:szCs w:val="24"/>
        </w:rPr>
        <w:t>Page 2</w:t>
      </w:r>
    </w:p>
    <w:p w14:paraId="64A70C4E" w14:textId="30F93899" w:rsidR="00143D7A" w:rsidRPr="00143D7A" w:rsidRDefault="00143D7A" w:rsidP="00C636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D7A">
        <w:rPr>
          <w:rFonts w:asciiTheme="minorHAnsi" w:hAnsiTheme="minorHAnsi" w:cstheme="minorHAnsi"/>
          <w:sz w:val="24"/>
          <w:szCs w:val="24"/>
        </w:rPr>
        <w:t xml:space="preserve">Supplemental Table 1: Details of peritoneal dialysis prescription for hospitalized patients with COVID-19, on chronic peritoneal dialysis- </w:t>
      </w:r>
      <w:r w:rsidR="002E3475">
        <w:rPr>
          <w:rFonts w:asciiTheme="minorHAnsi" w:hAnsiTheme="minorHAnsi" w:cstheme="minorHAnsi"/>
          <w:b/>
          <w:bCs/>
          <w:sz w:val="24"/>
          <w:szCs w:val="24"/>
        </w:rPr>
        <w:t>Page 3</w:t>
      </w:r>
    </w:p>
    <w:p w14:paraId="64D6109D" w14:textId="7E91C797" w:rsidR="00C636F7" w:rsidRPr="00143D7A" w:rsidRDefault="00C636F7" w:rsidP="00C636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43D7A">
        <w:rPr>
          <w:rFonts w:asciiTheme="minorHAnsi" w:hAnsiTheme="minorHAnsi" w:cstheme="minorHAnsi"/>
          <w:sz w:val="24"/>
          <w:szCs w:val="24"/>
        </w:rPr>
        <w:t xml:space="preserve">Supplemental Table </w:t>
      </w:r>
      <w:r w:rsidR="00143D7A" w:rsidRPr="00143D7A">
        <w:rPr>
          <w:rFonts w:asciiTheme="minorHAnsi" w:hAnsiTheme="minorHAnsi" w:cstheme="minorHAnsi"/>
          <w:sz w:val="24"/>
          <w:szCs w:val="24"/>
        </w:rPr>
        <w:t>2</w:t>
      </w:r>
      <w:r w:rsidRPr="00143D7A">
        <w:rPr>
          <w:rFonts w:asciiTheme="minorHAnsi" w:hAnsiTheme="minorHAnsi" w:cstheme="minorHAnsi"/>
          <w:sz w:val="24"/>
          <w:szCs w:val="24"/>
        </w:rPr>
        <w:t xml:space="preserve">: Characteristics of </w:t>
      </w:r>
      <w:r w:rsidR="0062074F" w:rsidRPr="00143D7A">
        <w:rPr>
          <w:rFonts w:asciiTheme="minorHAnsi" w:hAnsiTheme="minorHAnsi" w:cstheme="minorHAnsi"/>
          <w:sz w:val="24"/>
          <w:szCs w:val="24"/>
        </w:rPr>
        <w:t xml:space="preserve">peritoneal </w:t>
      </w:r>
      <w:r w:rsidRPr="00143D7A">
        <w:rPr>
          <w:rFonts w:asciiTheme="minorHAnsi" w:hAnsiTheme="minorHAnsi" w:cstheme="minorHAnsi"/>
          <w:sz w:val="24"/>
          <w:szCs w:val="24"/>
        </w:rPr>
        <w:t xml:space="preserve">fluid and treatment course for patients with peritonitis- </w:t>
      </w:r>
      <w:r w:rsidRPr="00143D7A">
        <w:rPr>
          <w:rFonts w:asciiTheme="minorHAnsi" w:hAnsiTheme="minorHAnsi" w:cstheme="minorHAnsi"/>
          <w:b/>
          <w:bCs/>
          <w:sz w:val="24"/>
          <w:szCs w:val="24"/>
        </w:rPr>
        <w:t xml:space="preserve">Page </w:t>
      </w:r>
      <w:r w:rsidR="002E3475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82B3562" w14:textId="1CABB0E4" w:rsidR="00C636F7" w:rsidRDefault="00C636F7" w:rsidP="00C636F7"/>
    <w:p w14:paraId="01ADEED4" w14:textId="08AFDFE2" w:rsidR="00C636F7" w:rsidRDefault="00C636F7" w:rsidP="00C636F7"/>
    <w:p w14:paraId="5E2CA2AA" w14:textId="7169421D" w:rsidR="00C636F7" w:rsidRDefault="00C636F7" w:rsidP="00C636F7"/>
    <w:p w14:paraId="6E1A58CE" w14:textId="03CDC3DC" w:rsidR="00C636F7" w:rsidRDefault="00C636F7" w:rsidP="00C636F7"/>
    <w:p w14:paraId="07DF8D7E" w14:textId="2643C197" w:rsidR="00C636F7" w:rsidRDefault="00C636F7" w:rsidP="00C636F7"/>
    <w:p w14:paraId="106674C8" w14:textId="459AD59A" w:rsidR="00C636F7" w:rsidRDefault="00C636F7" w:rsidP="00C636F7"/>
    <w:p w14:paraId="60015095" w14:textId="2D7D4397" w:rsidR="00C636F7" w:rsidRDefault="00C636F7" w:rsidP="00C636F7"/>
    <w:p w14:paraId="3996BB11" w14:textId="66935264" w:rsidR="00C636F7" w:rsidRDefault="00C636F7" w:rsidP="00C636F7"/>
    <w:p w14:paraId="3CCCB0A7" w14:textId="13A1C6D8" w:rsidR="00C636F7" w:rsidRDefault="00C636F7" w:rsidP="00C636F7"/>
    <w:p w14:paraId="40560D95" w14:textId="4053E10D" w:rsidR="00C636F7" w:rsidRDefault="00C636F7" w:rsidP="00C636F7"/>
    <w:p w14:paraId="6CED73FB" w14:textId="6C87503A" w:rsidR="00C636F7" w:rsidRDefault="00C636F7" w:rsidP="00C636F7"/>
    <w:p w14:paraId="1E1DBE94" w14:textId="7624F0D4" w:rsidR="00C636F7" w:rsidRDefault="00C636F7" w:rsidP="00C636F7"/>
    <w:p w14:paraId="0237F6A5" w14:textId="37FDD4B6" w:rsidR="00C636F7" w:rsidRDefault="00C636F7" w:rsidP="00C636F7"/>
    <w:p w14:paraId="1FD60983" w14:textId="7137A454" w:rsidR="00C636F7" w:rsidRDefault="00C636F7" w:rsidP="00C636F7"/>
    <w:p w14:paraId="7EA81E20" w14:textId="1298BC52" w:rsidR="00C636F7" w:rsidRDefault="00C636F7" w:rsidP="00C636F7"/>
    <w:p w14:paraId="087D51A9" w14:textId="4AB278E4" w:rsidR="00C636F7" w:rsidRDefault="00C636F7" w:rsidP="00C636F7"/>
    <w:p w14:paraId="3BD49B05" w14:textId="664BE0A3" w:rsidR="00C636F7" w:rsidRDefault="00C636F7" w:rsidP="00C636F7"/>
    <w:p w14:paraId="07F5B48B" w14:textId="781BFE7A" w:rsidR="00C636F7" w:rsidRDefault="00C636F7" w:rsidP="00C636F7"/>
    <w:p w14:paraId="64FE812F" w14:textId="12AED373" w:rsidR="00C636F7" w:rsidRDefault="00C636F7" w:rsidP="00C636F7"/>
    <w:p w14:paraId="57F2A16B" w14:textId="12275A05" w:rsidR="00C636F7" w:rsidRDefault="00C636F7" w:rsidP="00C636F7"/>
    <w:p w14:paraId="0AB5249F" w14:textId="624AA115" w:rsidR="00C636F7" w:rsidRDefault="00C636F7" w:rsidP="00C636F7"/>
    <w:p w14:paraId="64127ABE" w14:textId="33FBBC3E" w:rsidR="00C636F7" w:rsidRDefault="00C636F7" w:rsidP="00C636F7"/>
    <w:p w14:paraId="5B715B9B" w14:textId="26D43548" w:rsidR="00C636F7" w:rsidRDefault="00C636F7" w:rsidP="00C636F7"/>
    <w:p w14:paraId="360CDB2E" w14:textId="26414D41" w:rsidR="00C636F7" w:rsidRDefault="00C636F7" w:rsidP="00C636F7"/>
    <w:p w14:paraId="323D6C6A" w14:textId="7974E204" w:rsidR="00C636F7" w:rsidRDefault="00C636F7" w:rsidP="00C636F7"/>
    <w:p w14:paraId="140FA68C" w14:textId="3774FC56" w:rsidR="00C636F7" w:rsidRDefault="00C636F7" w:rsidP="00C636F7"/>
    <w:p w14:paraId="39A2D74E" w14:textId="77777777" w:rsidR="002E3475" w:rsidRDefault="002E3475" w:rsidP="00C636F7"/>
    <w:p w14:paraId="372A9118" w14:textId="77777777" w:rsidR="002E3475" w:rsidRDefault="002E3475" w:rsidP="00C636F7"/>
    <w:p w14:paraId="1E0140EB" w14:textId="31242A66" w:rsidR="00C636F7" w:rsidRDefault="00C636F7" w:rsidP="00C636F7"/>
    <w:p w14:paraId="537B5947" w14:textId="3E1CEAE9" w:rsidR="00C636F7" w:rsidRDefault="00C636F7" w:rsidP="00C636F7"/>
    <w:p w14:paraId="766CB89E" w14:textId="43F38CA5" w:rsidR="00C636F7" w:rsidRDefault="00C636F7" w:rsidP="00C636F7"/>
    <w:p w14:paraId="71676A88" w14:textId="276EE662" w:rsidR="00C636F7" w:rsidRDefault="00C636F7" w:rsidP="00C636F7"/>
    <w:p w14:paraId="6489048F" w14:textId="7780BC4F" w:rsidR="00C636F7" w:rsidRDefault="00C636F7" w:rsidP="00C636F7"/>
    <w:p w14:paraId="52B75B89" w14:textId="77777777" w:rsidR="002E3475" w:rsidRDefault="002E3475" w:rsidP="002E3475">
      <w:pPr>
        <w:spacing w:line="480" w:lineRule="auto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lastRenderedPageBreak/>
        <w:t>Northwell Nephrology COVID-19 Consortium authors</w:t>
      </w:r>
    </w:p>
    <w:p w14:paraId="5F3F824A" w14:textId="77777777" w:rsidR="002E3475" w:rsidRDefault="002E3475" w:rsidP="002E3475">
      <w:pPr>
        <w:spacing w:line="48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Mersema Abate, MD, MPH; Hugo Paz Andrade, MD; Richard L. Barnett, MD; Alessandro Bellucci, MD; Madhu C. Bhaskaran, MD; Antonio G. Corona, MD; Bessy Suyin Flores Chang, MD; Mark Finger, MD; Steven Fishbane, MD; Michael Gitman, MD; Candice Halinski, MBA, MHCDS, MSN, NP-C;  Shamir Hasan, MD; Azzour D. Hazzan, MD; Susana Hong, MD; Yuriy Khanin, MD; Aireen Kuan, MD;  Varun Madireddy, MD; Deepa Malieckal, MD; Abdulrahman Muzib, MD; Gayatri Nair, MD; Jia Hwei Ng, MD, MSCE; Rushang Parikh, MD; Daniel W. Ross, MD, MPH; Vipulbhai Sakhiya, MBBS;  Mala Sachdeva, MD; Richard Schwarz,MD; Hitesh H. Shah, MD; Purva Sharma, MD; Pravin C. Singhal, MD; Nupur N. Uppal, MD; Rimda Wanchoo, MD.</w:t>
      </w:r>
    </w:p>
    <w:p w14:paraId="227643D3" w14:textId="77777777" w:rsidR="002E3475" w:rsidRDefault="002E3475" w:rsidP="002E3475">
      <w:pPr>
        <w:spacing w:line="480" w:lineRule="auto"/>
        <w:rPr>
          <w:color w:val="222222"/>
          <w:sz w:val="24"/>
          <w:szCs w:val="24"/>
          <w:highlight w:val="white"/>
        </w:rPr>
      </w:pPr>
    </w:p>
    <w:p w14:paraId="2E14C18E" w14:textId="77777777" w:rsidR="002E3475" w:rsidRDefault="002E3475" w:rsidP="002E3475">
      <w:pPr>
        <w:spacing w:line="480" w:lineRule="auto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Northwell COVID-19 Research Consortium authors</w:t>
      </w:r>
    </w:p>
    <w:p w14:paraId="6D523E7F" w14:textId="77777777" w:rsidR="002E3475" w:rsidRDefault="002E3475" w:rsidP="002E3475">
      <w:pPr>
        <w:spacing w:line="48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Jamie S. Hirsch, MD,MA,MSB; Kenar D. Jhaveri, MD; Vinay V. Nair, DO</w:t>
      </w:r>
    </w:p>
    <w:p w14:paraId="07348D25" w14:textId="77777777" w:rsidR="002E3475" w:rsidRDefault="002E3475" w:rsidP="002E3475">
      <w:pPr>
        <w:spacing w:line="480" w:lineRule="auto"/>
        <w:rPr>
          <w:color w:val="222222"/>
          <w:sz w:val="24"/>
          <w:szCs w:val="24"/>
          <w:highlight w:val="white"/>
        </w:rPr>
      </w:pPr>
    </w:p>
    <w:p w14:paraId="0617736D" w14:textId="77777777" w:rsidR="002E3475" w:rsidRDefault="002E3475" w:rsidP="002E3475">
      <w:pPr>
        <w:spacing w:line="480" w:lineRule="auto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Affiliations of the Northwell COVID-19 Research Consortium and Northwell Nephrology COVID-19 Consortium authors</w:t>
      </w:r>
    </w:p>
    <w:p w14:paraId="4CB3CBCD" w14:textId="77777777" w:rsidR="002E3475" w:rsidRDefault="002E3475" w:rsidP="002E3475">
      <w:pPr>
        <w:spacing w:line="48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Division of Kidney Diseases and Hypertension, Donald and Barbara Zucker School of Medicine at Hofstra/Northwell, Northwell Health, Great Neck, NY 11021, USA.</w:t>
      </w:r>
    </w:p>
    <w:p w14:paraId="0F00A474" w14:textId="26B1B3BC" w:rsidR="00C636F7" w:rsidRDefault="00C636F7" w:rsidP="00C636F7"/>
    <w:p w14:paraId="0A48F29D" w14:textId="2B90372B" w:rsidR="00C636F7" w:rsidRDefault="00C636F7" w:rsidP="00C636F7"/>
    <w:p w14:paraId="0C1F09FD" w14:textId="1DCEEF80" w:rsidR="00C636F7" w:rsidRPr="00143D7A" w:rsidRDefault="00C636F7" w:rsidP="00C636F7">
      <w:pPr>
        <w:rPr>
          <w:rFonts w:ascii="Times New Roman" w:hAnsi="Times New Roman" w:cs="Times New Roman"/>
          <w:sz w:val="20"/>
          <w:szCs w:val="20"/>
        </w:rPr>
      </w:pPr>
    </w:p>
    <w:p w14:paraId="26C6CB02" w14:textId="3366C679" w:rsidR="00C636F7" w:rsidRDefault="00C636F7" w:rsidP="00C636F7">
      <w:pPr>
        <w:rPr>
          <w:rFonts w:ascii="Times New Roman" w:hAnsi="Times New Roman" w:cs="Times New Roman"/>
          <w:sz w:val="20"/>
          <w:szCs w:val="20"/>
        </w:rPr>
      </w:pPr>
    </w:p>
    <w:p w14:paraId="572A102F" w14:textId="77777777" w:rsidR="002E3475" w:rsidRDefault="002E3475" w:rsidP="00C636F7">
      <w:pPr>
        <w:rPr>
          <w:rFonts w:ascii="Times New Roman" w:hAnsi="Times New Roman" w:cs="Times New Roman"/>
          <w:sz w:val="20"/>
          <w:szCs w:val="20"/>
        </w:rPr>
      </w:pPr>
    </w:p>
    <w:p w14:paraId="03BBB105" w14:textId="77777777" w:rsidR="002E3475" w:rsidRDefault="002E3475" w:rsidP="00C636F7">
      <w:pPr>
        <w:rPr>
          <w:rFonts w:ascii="Times New Roman" w:hAnsi="Times New Roman" w:cs="Times New Roman"/>
          <w:sz w:val="20"/>
          <w:szCs w:val="20"/>
        </w:rPr>
      </w:pPr>
    </w:p>
    <w:p w14:paraId="5282CD67" w14:textId="77777777" w:rsidR="002E3475" w:rsidRDefault="002E3475" w:rsidP="00C636F7">
      <w:pPr>
        <w:rPr>
          <w:rFonts w:ascii="Times New Roman" w:hAnsi="Times New Roman" w:cs="Times New Roman"/>
          <w:sz w:val="20"/>
          <w:szCs w:val="20"/>
        </w:rPr>
      </w:pPr>
    </w:p>
    <w:p w14:paraId="7F0ED848" w14:textId="77777777" w:rsidR="002E3475" w:rsidRDefault="002E3475" w:rsidP="00C636F7">
      <w:pPr>
        <w:rPr>
          <w:rFonts w:ascii="Times New Roman" w:hAnsi="Times New Roman" w:cs="Times New Roman"/>
          <w:sz w:val="20"/>
          <w:szCs w:val="20"/>
        </w:rPr>
      </w:pPr>
    </w:p>
    <w:p w14:paraId="778C49A0" w14:textId="77777777" w:rsidR="002E3475" w:rsidRPr="00143D7A" w:rsidRDefault="002E3475" w:rsidP="00C636F7">
      <w:pPr>
        <w:rPr>
          <w:rFonts w:ascii="Times New Roman" w:hAnsi="Times New Roman" w:cs="Times New Roman"/>
          <w:sz w:val="20"/>
          <w:szCs w:val="20"/>
        </w:rPr>
      </w:pPr>
    </w:p>
    <w:p w14:paraId="08D8D306" w14:textId="0124301A" w:rsidR="00C636F7" w:rsidRPr="00143D7A" w:rsidRDefault="00C636F7" w:rsidP="00C636F7">
      <w:pPr>
        <w:rPr>
          <w:rFonts w:ascii="Times New Roman" w:hAnsi="Times New Roman" w:cs="Times New Roman"/>
          <w:sz w:val="20"/>
          <w:szCs w:val="20"/>
        </w:rPr>
      </w:pPr>
    </w:p>
    <w:p w14:paraId="6455FB48" w14:textId="5195EEF2" w:rsidR="00C636F7" w:rsidRPr="00143D7A" w:rsidRDefault="00C636F7" w:rsidP="00C636F7">
      <w:pPr>
        <w:rPr>
          <w:rFonts w:ascii="Times New Roman" w:hAnsi="Times New Roman" w:cs="Times New Roman"/>
          <w:sz w:val="20"/>
          <w:szCs w:val="20"/>
        </w:rPr>
      </w:pPr>
    </w:p>
    <w:p w14:paraId="37B6BA7D" w14:textId="72707B7E" w:rsidR="00143D7A" w:rsidRDefault="00143D7A" w:rsidP="00143D7A">
      <w:pPr>
        <w:rPr>
          <w:rFonts w:ascii="Times New Roman" w:hAnsi="Times New Roman" w:cs="Times New Roman"/>
          <w:b/>
          <w:sz w:val="20"/>
          <w:szCs w:val="20"/>
        </w:rPr>
      </w:pPr>
      <w:r w:rsidRPr="00143D7A">
        <w:rPr>
          <w:rFonts w:ascii="Times New Roman" w:hAnsi="Times New Roman" w:cs="Times New Roman"/>
          <w:b/>
          <w:sz w:val="20"/>
          <w:szCs w:val="20"/>
        </w:rPr>
        <w:lastRenderedPageBreak/>
        <w:t>Supplementa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143D7A">
        <w:rPr>
          <w:rFonts w:ascii="Times New Roman" w:hAnsi="Times New Roman" w:cs="Times New Roman"/>
          <w:b/>
          <w:sz w:val="20"/>
          <w:szCs w:val="20"/>
        </w:rPr>
        <w:t xml:space="preserve"> Table 1: Details of peritoneal dialysis prescription for hospitalized patients with COVID-19, on chronic peritoneal dialysis</w:t>
      </w:r>
    </w:p>
    <w:p w14:paraId="603E86B5" w14:textId="77777777" w:rsidR="00143D7A" w:rsidRPr="00143D7A" w:rsidRDefault="00143D7A" w:rsidP="00143D7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7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170"/>
        <w:gridCol w:w="900"/>
        <w:gridCol w:w="1260"/>
        <w:gridCol w:w="1080"/>
        <w:gridCol w:w="900"/>
        <w:gridCol w:w="1080"/>
        <w:gridCol w:w="720"/>
        <w:gridCol w:w="720"/>
        <w:gridCol w:w="900"/>
        <w:gridCol w:w="900"/>
      </w:tblGrid>
      <w:tr w:rsidR="00143D7A" w:rsidRPr="00143D7A" w14:paraId="78390BCB" w14:textId="77777777" w:rsidTr="00143D7A">
        <w:tc>
          <w:tcPr>
            <w:tcW w:w="990" w:type="dxa"/>
          </w:tcPr>
          <w:p w14:paraId="781D17D0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1080" w:type="dxa"/>
          </w:tcPr>
          <w:p w14:paraId="0F276E91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76C968A5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7C07615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D7ECC16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24683445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CAA1175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336C9FE7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93F380F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39567ACE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45B20521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597BAA17" w14:textId="77777777" w:rsidR="00143D7A" w:rsidRPr="00143D7A" w:rsidRDefault="00143D7A" w:rsidP="00665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43D7A" w:rsidRPr="00143D7A" w14:paraId="0E410F24" w14:textId="77777777" w:rsidTr="00143D7A">
        <w:tc>
          <w:tcPr>
            <w:tcW w:w="990" w:type="dxa"/>
          </w:tcPr>
          <w:p w14:paraId="3F8669FA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Type of PD</w:t>
            </w:r>
          </w:p>
        </w:tc>
        <w:tc>
          <w:tcPr>
            <w:tcW w:w="1080" w:type="dxa"/>
          </w:tcPr>
          <w:p w14:paraId="229C5FC8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  <w:tc>
          <w:tcPr>
            <w:tcW w:w="1170" w:type="dxa"/>
          </w:tcPr>
          <w:p w14:paraId="64134BD4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  <w:tc>
          <w:tcPr>
            <w:tcW w:w="900" w:type="dxa"/>
          </w:tcPr>
          <w:p w14:paraId="5350EB7E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  <w:tc>
          <w:tcPr>
            <w:tcW w:w="1260" w:type="dxa"/>
          </w:tcPr>
          <w:p w14:paraId="626714B1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  <w:tc>
          <w:tcPr>
            <w:tcW w:w="1080" w:type="dxa"/>
          </w:tcPr>
          <w:p w14:paraId="2791B4ED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  <w:tc>
          <w:tcPr>
            <w:tcW w:w="900" w:type="dxa"/>
          </w:tcPr>
          <w:p w14:paraId="1BD6ADC9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  <w:tc>
          <w:tcPr>
            <w:tcW w:w="1080" w:type="dxa"/>
          </w:tcPr>
          <w:p w14:paraId="15D5A8A7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</w:p>
        </w:tc>
        <w:tc>
          <w:tcPr>
            <w:tcW w:w="720" w:type="dxa"/>
          </w:tcPr>
          <w:p w14:paraId="40B3BDB9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</w:p>
        </w:tc>
        <w:tc>
          <w:tcPr>
            <w:tcW w:w="720" w:type="dxa"/>
          </w:tcPr>
          <w:p w14:paraId="4A823EBE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</w:p>
        </w:tc>
        <w:tc>
          <w:tcPr>
            <w:tcW w:w="900" w:type="dxa"/>
          </w:tcPr>
          <w:p w14:paraId="01ADE561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APD</w:t>
            </w:r>
          </w:p>
        </w:tc>
        <w:tc>
          <w:tcPr>
            <w:tcW w:w="900" w:type="dxa"/>
          </w:tcPr>
          <w:p w14:paraId="0745725D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CAPD</w:t>
            </w:r>
          </w:p>
        </w:tc>
      </w:tr>
      <w:tr w:rsidR="00143D7A" w:rsidRPr="00143D7A" w14:paraId="78764025" w14:textId="77777777" w:rsidTr="00143D7A">
        <w:tc>
          <w:tcPr>
            <w:tcW w:w="990" w:type="dxa"/>
          </w:tcPr>
          <w:p w14:paraId="70EE88C5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Dialysate Solution</w:t>
            </w:r>
          </w:p>
        </w:tc>
        <w:tc>
          <w:tcPr>
            <w:tcW w:w="1080" w:type="dxa"/>
          </w:tcPr>
          <w:p w14:paraId="0A01E112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Alternate 1.5/2.5% dextrose</w:t>
            </w:r>
          </w:p>
        </w:tc>
        <w:tc>
          <w:tcPr>
            <w:tcW w:w="1170" w:type="dxa"/>
          </w:tcPr>
          <w:p w14:paraId="05243633" w14:textId="56AB0F93" w:rsidR="00143D7A" w:rsidRPr="00143D7A" w:rsidRDefault="00143D7A" w:rsidP="00A8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1.5% dextrose, 2.5% dextrose for 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r w:rsidR="00A82CFC"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dwell</w:t>
            </w:r>
          </w:p>
        </w:tc>
        <w:tc>
          <w:tcPr>
            <w:tcW w:w="900" w:type="dxa"/>
          </w:tcPr>
          <w:p w14:paraId="59400104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2.5% dextrose</w:t>
            </w:r>
          </w:p>
        </w:tc>
        <w:tc>
          <w:tcPr>
            <w:tcW w:w="1260" w:type="dxa"/>
          </w:tcPr>
          <w:p w14:paraId="0773E307" w14:textId="382A3BB6" w:rsidR="00143D7A" w:rsidRPr="00143D7A" w:rsidRDefault="00143D7A" w:rsidP="00A8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1.5% dextrose, 2.5% dextrose for 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 dwell</w:t>
            </w:r>
          </w:p>
        </w:tc>
        <w:tc>
          <w:tcPr>
            <w:tcW w:w="1080" w:type="dxa"/>
          </w:tcPr>
          <w:p w14:paraId="03D93E97" w14:textId="7B8160AD" w:rsidR="00143D7A" w:rsidRPr="00143D7A" w:rsidRDefault="00143D7A" w:rsidP="00A8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Alternate 4.25/2.5% dextrose, 4.25% dextrose for 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 xml:space="preserve">long 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dwell</w:t>
            </w:r>
          </w:p>
        </w:tc>
        <w:tc>
          <w:tcPr>
            <w:tcW w:w="900" w:type="dxa"/>
          </w:tcPr>
          <w:p w14:paraId="4042DF6D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2.5% dextrose</w:t>
            </w:r>
          </w:p>
        </w:tc>
        <w:tc>
          <w:tcPr>
            <w:tcW w:w="1080" w:type="dxa"/>
          </w:tcPr>
          <w:p w14:paraId="608237C1" w14:textId="7D33BD25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1.5% dextrose/ 7.5% icodextrin</w:t>
            </w:r>
            <w:r w:rsidR="00735794">
              <w:rPr>
                <w:rFonts w:ascii="Times New Roman" w:hAnsi="Times New Roman" w:cs="Times New Roman"/>
                <w:sz w:val="20"/>
                <w:szCs w:val="20"/>
              </w:rPr>
              <w:t xml:space="preserve"> for last fill</w:t>
            </w:r>
            <w:r w:rsidR="004366B2">
              <w:rPr>
                <w:rFonts w:ascii="Times New Roman" w:hAnsi="Times New Roman" w:cs="Times New Roman"/>
                <w:sz w:val="20"/>
                <w:szCs w:val="20"/>
              </w:rPr>
              <w:t xml:space="preserve"> of 1.2L</w:t>
            </w:r>
          </w:p>
          <w:p w14:paraId="7EA1DB2C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262350D" w14:textId="0860B310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2.5% dex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trose</w:t>
            </w:r>
          </w:p>
        </w:tc>
        <w:tc>
          <w:tcPr>
            <w:tcW w:w="720" w:type="dxa"/>
          </w:tcPr>
          <w:p w14:paraId="00C220E4" w14:textId="77777777" w:rsidR="00A82CFC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  <w:p w14:paraId="3B7FD81A" w14:textId="77777777" w:rsidR="00A82CFC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1.5/</w:t>
            </w:r>
          </w:p>
          <w:p w14:paraId="2C99F630" w14:textId="2ECE682D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2.5% dex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trose</w:t>
            </w:r>
          </w:p>
        </w:tc>
        <w:tc>
          <w:tcPr>
            <w:tcW w:w="900" w:type="dxa"/>
          </w:tcPr>
          <w:p w14:paraId="29864756" w14:textId="3F7F570C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Alternate </w:t>
            </w:r>
            <w:r w:rsidR="00143D7A" w:rsidRPr="00143D7A">
              <w:rPr>
                <w:rFonts w:ascii="Times New Roman" w:hAnsi="Times New Roman" w:cs="Times New Roman"/>
                <w:sz w:val="20"/>
                <w:szCs w:val="20"/>
              </w:rPr>
              <w:t>1.5% dextrose/ 2.5% dextrose</w:t>
            </w:r>
          </w:p>
        </w:tc>
        <w:tc>
          <w:tcPr>
            <w:tcW w:w="900" w:type="dxa"/>
          </w:tcPr>
          <w:p w14:paraId="1F6B750D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2.5% dextrose</w:t>
            </w:r>
          </w:p>
        </w:tc>
      </w:tr>
      <w:tr w:rsidR="00143D7A" w:rsidRPr="00143D7A" w14:paraId="5C399591" w14:textId="77777777" w:rsidTr="00143D7A">
        <w:tc>
          <w:tcPr>
            <w:tcW w:w="990" w:type="dxa"/>
          </w:tcPr>
          <w:p w14:paraId="6B87D622" w14:textId="349A6C10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Number of ex</w:t>
            </w:r>
            <w:r w:rsidR="006C0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</w:p>
        </w:tc>
        <w:tc>
          <w:tcPr>
            <w:tcW w:w="1080" w:type="dxa"/>
          </w:tcPr>
          <w:p w14:paraId="552EB895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C6C0B0F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7F143F8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5DC9754E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4A626FA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00" w:type="dxa"/>
          </w:tcPr>
          <w:p w14:paraId="4531FF0A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A1201A5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20" w:type="dxa"/>
          </w:tcPr>
          <w:p w14:paraId="0FD5D6B5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99AA756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D124FF4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229228F2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3D7A" w:rsidRPr="00143D7A" w14:paraId="41B15D2B" w14:textId="77777777" w:rsidTr="0029263B">
        <w:trPr>
          <w:trHeight w:val="1070"/>
        </w:trPr>
        <w:tc>
          <w:tcPr>
            <w:tcW w:w="990" w:type="dxa"/>
          </w:tcPr>
          <w:p w14:paraId="282BCAB9" w14:textId="23307EA7" w:rsidR="00143D7A" w:rsidRPr="00143D7A" w:rsidRDefault="00143D7A" w:rsidP="0029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 w:rsidR="006C0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change Volume (</w:t>
            </w:r>
            <w:r w:rsidR="0029263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30CD607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E7B9493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5FF9090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2859B0E4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3E3E6BC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29176DD9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80" w:type="dxa"/>
          </w:tcPr>
          <w:p w14:paraId="02DDF67A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845553A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E360AC" w14:textId="5B7C216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4C0085B8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1.5-1.75</w:t>
            </w:r>
          </w:p>
        </w:tc>
        <w:tc>
          <w:tcPr>
            <w:tcW w:w="900" w:type="dxa"/>
          </w:tcPr>
          <w:p w14:paraId="4B16B883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1.5-2</w:t>
            </w:r>
          </w:p>
        </w:tc>
      </w:tr>
      <w:tr w:rsidR="00143D7A" w:rsidRPr="00143D7A" w14:paraId="18B357EE" w14:textId="77777777" w:rsidTr="00143D7A">
        <w:tc>
          <w:tcPr>
            <w:tcW w:w="990" w:type="dxa"/>
          </w:tcPr>
          <w:p w14:paraId="4C5023D2" w14:textId="441A5278" w:rsidR="00143D7A" w:rsidRPr="00143D7A" w:rsidRDefault="00143D7A" w:rsidP="0029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Total treatment volume (</w:t>
            </w:r>
            <w:r w:rsidR="0029263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397B0A07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403C871C" w14:textId="40DAAE92" w:rsidR="00143D7A" w:rsidRPr="00143D7A" w:rsidRDefault="00735794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D180B78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4E7CF3AD" w14:textId="2067DCE0" w:rsidR="00143D7A" w:rsidRPr="00143D7A" w:rsidRDefault="00735794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A9D2212" w14:textId="4B913BF1" w:rsidR="00143D7A" w:rsidRPr="00143D7A" w:rsidRDefault="00735794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7.5-12.5</w:t>
            </w:r>
          </w:p>
        </w:tc>
        <w:tc>
          <w:tcPr>
            <w:tcW w:w="900" w:type="dxa"/>
          </w:tcPr>
          <w:p w14:paraId="6930C76E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080" w:type="dxa"/>
          </w:tcPr>
          <w:p w14:paraId="0F5FBE53" w14:textId="6598F4F4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9.2-11.2</w:t>
            </w:r>
          </w:p>
        </w:tc>
        <w:tc>
          <w:tcPr>
            <w:tcW w:w="720" w:type="dxa"/>
          </w:tcPr>
          <w:p w14:paraId="67153730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33F31FC1" w14:textId="1DB559BB" w:rsidR="00143D7A" w:rsidRPr="00143D7A" w:rsidRDefault="00735794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1115F77F" w14:textId="44EC3A1D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66B2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00" w:type="dxa"/>
          </w:tcPr>
          <w:p w14:paraId="12C48873" w14:textId="357E462C" w:rsidR="00143D7A" w:rsidRPr="00143D7A" w:rsidRDefault="004366B2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143D7A" w:rsidRPr="00143D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3D7A" w:rsidRPr="00143D7A" w14:paraId="544C16FE" w14:textId="77777777" w:rsidTr="00143D7A">
        <w:tc>
          <w:tcPr>
            <w:tcW w:w="990" w:type="dxa"/>
          </w:tcPr>
          <w:p w14:paraId="3341091F" w14:textId="514011DB" w:rsidR="00143D7A" w:rsidRPr="00143D7A" w:rsidRDefault="0014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Total Treat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ment time </w:t>
            </w:r>
            <w:r w:rsidR="00A82C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hours)</w:t>
            </w:r>
          </w:p>
        </w:tc>
        <w:tc>
          <w:tcPr>
            <w:tcW w:w="1080" w:type="dxa"/>
          </w:tcPr>
          <w:p w14:paraId="6107C4EC" w14:textId="08FBD603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021A89B3" w14:textId="404DD4FB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4F214416" w14:textId="04F07B40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A3DD257" w14:textId="18B50677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40BB35FD" w14:textId="73C5D041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6912F157" w14:textId="06D34354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14:paraId="16C18CEC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</w:tc>
        <w:tc>
          <w:tcPr>
            <w:tcW w:w="720" w:type="dxa"/>
          </w:tcPr>
          <w:p w14:paraId="1A47E5F2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20" w:type="dxa"/>
          </w:tcPr>
          <w:p w14:paraId="534D2ED5" w14:textId="21F9DDDF" w:rsidR="00143D7A" w:rsidRPr="00143D7A" w:rsidRDefault="00735794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530A8AE1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567EA9FC" w14:textId="71CAAEC7" w:rsidR="00143D7A" w:rsidRPr="00143D7A" w:rsidRDefault="00A82CFC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43D7A" w:rsidRPr="00143D7A" w14:paraId="48E3C945" w14:textId="77777777" w:rsidTr="00143D7A">
        <w:tc>
          <w:tcPr>
            <w:tcW w:w="990" w:type="dxa"/>
          </w:tcPr>
          <w:p w14:paraId="061ADE13" w14:textId="09C1694A" w:rsidR="00143D7A" w:rsidRPr="00143D7A" w:rsidRDefault="00143D7A" w:rsidP="0029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Average daily net UF (</w:t>
            </w:r>
            <w:r w:rsidR="0029263B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4FC64389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14:paraId="0419C74C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-476</w:t>
            </w:r>
          </w:p>
        </w:tc>
        <w:tc>
          <w:tcPr>
            <w:tcW w:w="900" w:type="dxa"/>
          </w:tcPr>
          <w:p w14:paraId="6BFF70FE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14:paraId="419EBDEE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-590</w:t>
            </w:r>
          </w:p>
        </w:tc>
        <w:tc>
          <w:tcPr>
            <w:tcW w:w="1080" w:type="dxa"/>
          </w:tcPr>
          <w:p w14:paraId="01E91E78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-920</w:t>
            </w:r>
          </w:p>
        </w:tc>
        <w:tc>
          <w:tcPr>
            <w:tcW w:w="900" w:type="dxa"/>
          </w:tcPr>
          <w:p w14:paraId="67428E40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-550</w:t>
            </w:r>
          </w:p>
        </w:tc>
        <w:tc>
          <w:tcPr>
            <w:tcW w:w="1080" w:type="dxa"/>
          </w:tcPr>
          <w:p w14:paraId="7F5810FA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-500</w:t>
            </w:r>
          </w:p>
        </w:tc>
        <w:tc>
          <w:tcPr>
            <w:tcW w:w="720" w:type="dxa"/>
          </w:tcPr>
          <w:p w14:paraId="709054F5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14:paraId="6C182ADF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0" w:type="dxa"/>
          </w:tcPr>
          <w:p w14:paraId="76318E31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00" w:type="dxa"/>
          </w:tcPr>
          <w:p w14:paraId="6628DE44" w14:textId="77777777" w:rsidR="00143D7A" w:rsidRPr="00143D7A" w:rsidRDefault="00143D7A" w:rsidP="0066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A">
              <w:rPr>
                <w:rFonts w:ascii="Times New Roman" w:hAnsi="Times New Roman" w:cs="Times New Roman"/>
                <w:sz w:val="20"/>
                <w:szCs w:val="20"/>
              </w:rPr>
              <w:t>-550</w:t>
            </w:r>
          </w:p>
        </w:tc>
      </w:tr>
    </w:tbl>
    <w:p w14:paraId="65AD2B7D" w14:textId="5FF530B9" w:rsidR="00143D7A" w:rsidRPr="00143D7A" w:rsidRDefault="00143D7A" w:rsidP="00143D7A">
      <w:pPr>
        <w:rPr>
          <w:rFonts w:ascii="Times New Roman" w:hAnsi="Times New Roman" w:cs="Times New Roman"/>
          <w:sz w:val="20"/>
          <w:szCs w:val="20"/>
        </w:rPr>
      </w:pPr>
      <w:r w:rsidRPr="00143D7A">
        <w:rPr>
          <w:rFonts w:ascii="Times New Roman" w:hAnsi="Times New Roman" w:cs="Times New Roman"/>
          <w:sz w:val="20"/>
          <w:szCs w:val="20"/>
        </w:rPr>
        <w:t>Abbreviations: CAPD, continuous ambulatory peritoneal dialysis; APD, Automated peritoneal dialysis; UF, Ultrafiltration</w:t>
      </w:r>
      <w:r w:rsidR="00A82CFC">
        <w:rPr>
          <w:rFonts w:ascii="Times New Roman" w:hAnsi="Times New Roman" w:cs="Times New Roman"/>
          <w:sz w:val="20"/>
          <w:szCs w:val="20"/>
        </w:rPr>
        <w:t>; NA, Not available</w:t>
      </w:r>
    </w:p>
    <w:p w14:paraId="3F6A48EE" w14:textId="77777777" w:rsidR="00143D7A" w:rsidRPr="00143D7A" w:rsidRDefault="00143D7A" w:rsidP="00143D7A">
      <w:pPr>
        <w:rPr>
          <w:rFonts w:ascii="Times New Roman" w:hAnsi="Times New Roman" w:cs="Times New Roman"/>
          <w:b/>
          <w:color w:val="222222"/>
          <w:sz w:val="20"/>
          <w:szCs w:val="20"/>
          <w:highlight w:val="white"/>
        </w:rPr>
      </w:pPr>
    </w:p>
    <w:p w14:paraId="6B7CA93A" w14:textId="77777777" w:rsidR="00143D7A" w:rsidRPr="00143D7A" w:rsidRDefault="00143D7A" w:rsidP="00143D7A">
      <w:pPr>
        <w:rPr>
          <w:rFonts w:ascii="Times New Roman" w:hAnsi="Times New Roman" w:cs="Times New Roman"/>
          <w:b/>
          <w:color w:val="222222"/>
          <w:sz w:val="20"/>
          <w:szCs w:val="20"/>
          <w:highlight w:val="white"/>
        </w:rPr>
      </w:pPr>
    </w:p>
    <w:p w14:paraId="2874FCF3" w14:textId="77777777" w:rsidR="00143D7A" w:rsidRPr="00143D7A" w:rsidRDefault="00143D7A" w:rsidP="00143D7A">
      <w:pPr>
        <w:rPr>
          <w:rFonts w:ascii="Times New Roman" w:hAnsi="Times New Roman" w:cs="Times New Roman"/>
          <w:b/>
          <w:color w:val="222222"/>
          <w:sz w:val="20"/>
          <w:szCs w:val="20"/>
          <w:highlight w:val="white"/>
        </w:rPr>
      </w:pPr>
    </w:p>
    <w:p w14:paraId="0D64B790" w14:textId="06850252" w:rsidR="00C636F7" w:rsidRDefault="00C636F7" w:rsidP="00C636F7"/>
    <w:p w14:paraId="5BF1688C" w14:textId="77777777" w:rsidR="002E3475" w:rsidRDefault="002E3475" w:rsidP="00C636F7"/>
    <w:p w14:paraId="5744B294" w14:textId="77777777" w:rsidR="002E3475" w:rsidRDefault="002E3475" w:rsidP="00C636F7"/>
    <w:p w14:paraId="0183AAF1" w14:textId="77777777" w:rsidR="002E3475" w:rsidRDefault="002E3475" w:rsidP="00C636F7"/>
    <w:p w14:paraId="3341847E" w14:textId="77777777" w:rsidR="002E3475" w:rsidRDefault="002E3475" w:rsidP="00C636F7"/>
    <w:p w14:paraId="73849E4D" w14:textId="77777777" w:rsidR="002E3475" w:rsidRDefault="002E3475" w:rsidP="00C636F7"/>
    <w:p w14:paraId="41B9F515" w14:textId="77777777" w:rsidR="002E3475" w:rsidRDefault="002E3475" w:rsidP="00C636F7"/>
    <w:p w14:paraId="15FC07AA" w14:textId="77777777" w:rsidR="002E3475" w:rsidRDefault="002E3475" w:rsidP="00C636F7"/>
    <w:p w14:paraId="3A3262D6" w14:textId="3A068429" w:rsidR="00143D7A" w:rsidRDefault="00143D7A" w:rsidP="00C636F7"/>
    <w:p w14:paraId="2708D943" w14:textId="198393F1" w:rsidR="00143D7A" w:rsidRDefault="00143D7A" w:rsidP="00C636F7"/>
    <w:p w14:paraId="67CF4BA8" w14:textId="77777777" w:rsidR="00143D7A" w:rsidRDefault="00143D7A" w:rsidP="00C63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36F7" w14:paraId="6370B8C6" w14:textId="77777777" w:rsidTr="006076F7">
        <w:tc>
          <w:tcPr>
            <w:tcW w:w="9350" w:type="dxa"/>
            <w:gridSpan w:val="4"/>
          </w:tcPr>
          <w:p w14:paraId="41548B4C" w14:textId="3FFBD9D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Supplemental Table </w:t>
            </w:r>
            <w:r w:rsidR="00143D7A"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Characteristics of 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peritoneal </w:t>
            </w: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fluid and treatment course for patients with peritonitis</w:t>
            </w:r>
          </w:p>
        </w:tc>
      </w:tr>
      <w:tr w:rsidR="00C636F7" w14:paraId="24B61135" w14:textId="77777777" w:rsidTr="006076F7">
        <w:tc>
          <w:tcPr>
            <w:tcW w:w="2337" w:type="dxa"/>
          </w:tcPr>
          <w:p w14:paraId="766D7FC8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1CC2586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Patient 2</w:t>
            </w:r>
          </w:p>
        </w:tc>
        <w:tc>
          <w:tcPr>
            <w:tcW w:w="2338" w:type="dxa"/>
          </w:tcPr>
          <w:p w14:paraId="6FC867E8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Patient 4</w:t>
            </w:r>
          </w:p>
        </w:tc>
        <w:tc>
          <w:tcPr>
            <w:tcW w:w="2338" w:type="dxa"/>
          </w:tcPr>
          <w:p w14:paraId="76473480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Patient 8</w:t>
            </w:r>
          </w:p>
        </w:tc>
      </w:tr>
      <w:tr w:rsidR="00C636F7" w14:paraId="3532C68A" w14:textId="77777777" w:rsidTr="006076F7">
        <w:tc>
          <w:tcPr>
            <w:tcW w:w="2337" w:type="dxa"/>
          </w:tcPr>
          <w:p w14:paraId="77BED7B9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Color</w:t>
            </w:r>
          </w:p>
        </w:tc>
        <w:tc>
          <w:tcPr>
            <w:tcW w:w="2337" w:type="dxa"/>
          </w:tcPr>
          <w:p w14:paraId="6F66BA42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 xml:space="preserve"> Colorless</w:t>
            </w:r>
          </w:p>
        </w:tc>
        <w:tc>
          <w:tcPr>
            <w:tcW w:w="2338" w:type="dxa"/>
          </w:tcPr>
          <w:p w14:paraId="53045F1A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Straw</w:t>
            </w:r>
          </w:p>
        </w:tc>
        <w:tc>
          <w:tcPr>
            <w:tcW w:w="2338" w:type="dxa"/>
          </w:tcPr>
          <w:p w14:paraId="69C13C4A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</w:p>
        </w:tc>
      </w:tr>
      <w:tr w:rsidR="00C636F7" w14:paraId="2AFEC52B" w14:textId="77777777" w:rsidTr="006076F7">
        <w:tc>
          <w:tcPr>
            <w:tcW w:w="2337" w:type="dxa"/>
          </w:tcPr>
          <w:p w14:paraId="77F765EF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Clarity</w:t>
            </w:r>
          </w:p>
        </w:tc>
        <w:tc>
          <w:tcPr>
            <w:tcW w:w="2337" w:type="dxa"/>
          </w:tcPr>
          <w:p w14:paraId="690E7ECD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 xml:space="preserve"> Hazy</w:t>
            </w:r>
          </w:p>
        </w:tc>
        <w:tc>
          <w:tcPr>
            <w:tcW w:w="2338" w:type="dxa"/>
          </w:tcPr>
          <w:p w14:paraId="6C237DC6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Hazy</w:t>
            </w:r>
          </w:p>
        </w:tc>
        <w:tc>
          <w:tcPr>
            <w:tcW w:w="2338" w:type="dxa"/>
          </w:tcPr>
          <w:p w14:paraId="289D0613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C636F7" w14:paraId="44815F55" w14:textId="77777777" w:rsidTr="006076F7">
        <w:tc>
          <w:tcPr>
            <w:tcW w:w="2337" w:type="dxa"/>
          </w:tcPr>
          <w:p w14:paraId="0ADEDA4A" w14:textId="6565A06E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Total Nucleated Cells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(cells/mm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14:paraId="2269104B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 xml:space="preserve"> 743</w:t>
            </w:r>
          </w:p>
        </w:tc>
        <w:tc>
          <w:tcPr>
            <w:tcW w:w="2338" w:type="dxa"/>
          </w:tcPr>
          <w:p w14:paraId="33A2C4B2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338" w:type="dxa"/>
          </w:tcPr>
          <w:p w14:paraId="0660A407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C636F7" w14:paraId="5784C060" w14:textId="77777777" w:rsidTr="006076F7">
        <w:tc>
          <w:tcPr>
            <w:tcW w:w="2337" w:type="dxa"/>
          </w:tcPr>
          <w:p w14:paraId="323321F6" w14:textId="108BB886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Red blood cells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(cells/mm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62074F"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14:paraId="6EAAAB4A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338" w:type="dxa"/>
          </w:tcPr>
          <w:p w14:paraId="247A1651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2338" w:type="dxa"/>
          </w:tcPr>
          <w:p w14:paraId="7AB6F292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36F7" w14:paraId="560A4E94" w14:textId="77777777" w:rsidTr="006076F7">
        <w:tc>
          <w:tcPr>
            <w:tcW w:w="2337" w:type="dxa"/>
          </w:tcPr>
          <w:p w14:paraId="1AD50E1A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Segmented Cells (%)</w:t>
            </w:r>
          </w:p>
        </w:tc>
        <w:tc>
          <w:tcPr>
            <w:tcW w:w="2337" w:type="dxa"/>
          </w:tcPr>
          <w:p w14:paraId="7A8AAC25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38" w:type="dxa"/>
          </w:tcPr>
          <w:p w14:paraId="34FB0A31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38" w:type="dxa"/>
          </w:tcPr>
          <w:p w14:paraId="1DC2D24B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C636F7" w14:paraId="5C8D707B" w14:textId="77777777" w:rsidTr="006076F7">
        <w:tc>
          <w:tcPr>
            <w:tcW w:w="2337" w:type="dxa"/>
          </w:tcPr>
          <w:p w14:paraId="64755A9B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Lymphocytes (%)</w:t>
            </w:r>
          </w:p>
        </w:tc>
        <w:tc>
          <w:tcPr>
            <w:tcW w:w="2337" w:type="dxa"/>
          </w:tcPr>
          <w:p w14:paraId="0521DA28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8" w:type="dxa"/>
          </w:tcPr>
          <w:p w14:paraId="7EBAEEF1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646D9F84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36F7" w14:paraId="0D921E59" w14:textId="77777777" w:rsidTr="006076F7">
        <w:tc>
          <w:tcPr>
            <w:tcW w:w="2337" w:type="dxa"/>
          </w:tcPr>
          <w:p w14:paraId="3920FD3E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Monocytes (%)</w:t>
            </w:r>
          </w:p>
        </w:tc>
        <w:tc>
          <w:tcPr>
            <w:tcW w:w="2337" w:type="dxa"/>
          </w:tcPr>
          <w:p w14:paraId="41A01634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3580AB33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8" w:type="dxa"/>
          </w:tcPr>
          <w:p w14:paraId="243482FE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36F7" w14:paraId="6220900E" w14:textId="77777777" w:rsidTr="006076F7">
        <w:tc>
          <w:tcPr>
            <w:tcW w:w="2337" w:type="dxa"/>
          </w:tcPr>
          <w:p w14:paraId="39A2E82A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</w:p>
        </w:tc>
        <w:tc>
          <w:tcPr>
            <w:tcW w:w="2337" w:type="dxa"/>
          </w:tcPr>
          <w:p w14:paraId="39B17710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338" w:type="dxa"/>
          </w:tcPr>
          <w:p w14:paraId="6831788D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2338" w:type="dxa"/>
          </w:tcPr>
          <w:p w14:paraId="4CEAADF6" w14:textId="77777777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C636F7" w14:paraId="07A1DC44" w14:textId="77777777" w:rsidTr="006076F7">
        <w:tc>
          <w:tcPr>
            <w:tcW w:w="2337" w:type="dxa"/>
          </w:tcPr>
          <w:p w14:paraId="16435330" w14:textId="77777777" w:rsidR="00C636F7" w:rsidRPr="007B3521" w:rsidRDefault="00C636F7" w:rsidP="00607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b/>
                <w:sz w:val="20"/>
                <w:szCs w:val="20"/>
              </w:rPr>
              <w:t>Peritonitis Treatment</w:t>
            </w:r>
          </w:p>
        </w:tc>
        <w:tc>
          <w:tcPr>
            <w:tcW w:w="2337" w:type="dxa"/>
          </w:tcPr>
          <w:p w14:paraId="2FDB13B5" w14:textId="5BF0F4FA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One dose ceftria</w:t>
            </w:r>
            <w:r w:rsidR="00110675" w:rsidRPr="007B35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one and azithromycin on admission and three subsequent doses of vancomycin</w:t>
            </w:r>
            <w:r w:rsidR="006F7EE9" w:rsidRPr="007B3521">
              <w:rPr>
                <w:rFonts w:ascii="Times New Roman" w:hAnsi="Times New Roman" w:cs="Times New Roman"/>
                <w:sz w:val="20"/>
                <w:szCs w:val="20"/>
              </w:rPr>
              <w:t xml:space="preserve"> dosed by level </w:t>
            </w: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for two weeks.  Not discharged home on further antibiotics.</w:t>
            </w:r>
          </w:p>
        </w:tc>
        <w:tc>
          <w:tcPr>
            <w:tcW w:w="2338" w:type="dxa"/>
          </w:tcPr>
          <w:p w14:paraId="028FD43C" w14:textId="06E2230D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One dose of ceftria</w:t>
            </w:r>
            <w:r w:rsidR="00110675" w:rsidRPr="007B35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one and azithromycin on admission; Not discharged home on further antibiotics</w:t>
            </w:r>
          </w:p>
        </w:tc>
        <w:tc>
          <w:tcPr>
            <w:tcW w:w="2338" w:type="dxa"/>
          </w:tcPr>
          <w:p w14:paraId="62CDAE3A" w14:textId="15A5B13C" w:rsidR="00C636F7" w:rsidRPr="007B3521" w:rsidRDefault="00C636F7" w:rsidP="0060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Piperacillin/tazobact</w:t>
            </w:r>
            <w:r w:rsidR="00110675" w:rsidRPr="007B352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B3521">
              <w:rPr>
                <w:rFonts w:ascii="Times New Roman" w:hAnsi="Times New Roman" w:cs="Times New Roman"/>
                <w:sz w:val="20"/>
                <w:szCs w:val="20"/>
              </w:rPr>
              <w:t>m for seven days; Was not discharged home on further antibiotics.</w:t>
            </w:r>
          </w:p>
        </w:tc>
      </w:tr>
    </w:tbl>
    <w:p w14:paraId="678BC41D" w14:textId="77777777" w:rsidR="00C636F7" w:rsidRDefault="00C636F7" w:rsidP="00C636F7"/>
    <w:p w14:paraId="2302161A" w14:textId="77777777" w:rsidR="001D18A9" w:rsidRDefault="001D18A9"/>
    <w:sectPr w:rsidR="001D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7FBD"/>
    <w:multiLevelType w:val="hybridMultilevel"/>
    <w:tmpl w:val="C368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7"/>
    <w:rsid w:val="00110675"/>
    <w:rsid w:val="00112151"/>
    <w:rsid w:val="00123079"/>
    <w:rsid w:val="00143D7A"/>
    <w:rsid w:val="001D18A9"/>
    <w:rsid w:val="0029263B"/>
    <w:rsid w:val="002E3475"/>
    <w:rsid w:val="004366B2"/>
    <w:rsid w:val="0062074F"/>
    <w:rsid w:val="006C0115"/>
    <w:rsid w:val="006F7EE9"/>
    <w:rsid w:val="00735794"/>
    <w:rsid w:val="007B3521"/>
    <w:rsid w:val="00A82CFC"/>
    <w:rsid w:val="00C636F7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B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6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F7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C6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6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F7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C6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kenar jhaveri</dc:creator>
  <cp:keywords/>
  <dc:description/>
  <cp:lastModifiedBy>Barb Brisky</cp:lastModifiedBy>
  <cp:revision>2</cp:revision>
  <cp:lastPrinted>2020-07-16T13:15:00Z</cp:lastPrinted>
  <dcterms:created xsi:type="dcterms:W3CDTF">2020-07-16T13:16:00Z</dcterms:created>
  <dcterms:modified xsi:type="dcterms:W3CDTF">2020-07-16T13:16:00Z</dcterms:modified>
</cp:coreProperties>
</file>