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1B84" w14:textId="77777777" w:rsidR="0082043A" w:rsidRDefault="0082043A" w:rsidP="0082043A">
      <w:pPr>
        <w:spacing w:line="259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Supplemental </w:t>
      </w:r>
      <w:r w:rsidRPr="00DC2D61">
        <w:rPr>
          <w:rFonts w:ascii="Arial" w:hAnsi="Arial" w:cs="Arial"/>
          <w:b/>
          <w:bCs/>
          <w:iCs/>
          <w:color w:val="000000"/>
          <w:sz w:val="20"/>
          <w:szCs w:val="20"/>
        </w:rPr>
        <w:t>Table 1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: Sensitivity</w:t>
      </w:r>
      <w:r w:rsidRPr="00DC2D61">
        <w:rPr>
          <w:rFonts w:ascii="Arial" w:hAnsi="Arial" w:cs="Arial"/>
          <w:b/>
          <w:bCs/>
          <w:iCs/>
          <w:color w:val="000000"/>
          <w:sz w:val="20"/>
          <w:szCs w:val="20"/>
        </w:rPr>
        <w:t>: Demographic characteristics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*</w:t>
      </w:r>
      <w:r w:rsidRPr="00DC2D61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of study population Based upon Having Gait Speed Measured at Baseline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5"/>
        <w:gridCol w:w="1485"/>
        <w:gridCol w:w="1485"/>
        <w:gridCol w:w="895"/>
      </w:tblGrid>
      <w:tr w:rsidR="0082043A" w:rsidRPr="001539F4" w14:paraId="2DAC2533" w14:textId="77777777" w:rsidTr="00BA0BAF">
        <w:trPr>
          <w:trHeight w:val="216"/>
        </w:trPr>
        <w:tc>
          <w:tcPr>
            <w:tcW w:w="5485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539092A9" w14:textId="77777777" w:rsidR="0082043A" w:rsidRPr="001539F4" w:rsidRDefault="0082043A" w:rsidP="00BA0BAF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39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Characteristics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6C573309" w14:textId="77777777" w:rsidR="0082043A" w:rsidRPr="001539F4" w:rsidRDefault="0082043A" w:rsidP="00BA0BAF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39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 measure of baseline gait speed</w:t>
            </w:r>
          </w:p>
          <w:p w14:paraId="684DD1B5" w14:textId="77777777" w:rsidR="0082043A" w:rsidRPr="001539F4" w:rsidRDefault="0082043A" w:rsidP="00BA0BAF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39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(n=17)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0C730D42" w14:textId="77777777" w:rsidR="0082043A" w:rsidRPr="001539F4" w:rsidRDefault="0082043A" w:rsidP="00BA0BAF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39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Baseline gait speed measured</w:t>
            </w:r>
          </w:p>
          <w:p w14:paraId="34D06429" w14:textId="77777777" w:rsidR="0082043A" w:rsidRPr="001539F4" w:rsidRDefault="0082043A" w:rsidP="00BA0BAF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39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(n=166)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99F41CD" w14:textId="77777777" w:rsidR="0082043A" w:rsidRPr="001539F4" w:rsidRDefault="0082043A" w:rsidP="00BA0BA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39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P-value</w:t>
            </w:r>
          </w:p>
        </w:tc>
      </w:tr>
      <w:tr w:rsidR="0082043A" w:rsidRPr="001539F4" w14:paraId="62F539B2" w14:textId="77777777" w:rsidTr="00BA0BAF">
        <w:trPr>
          <w:trHeight w:val="216"/>
        </w:trPr>
        <w:tc>
          <w:tcPr>
            <w:tcW w:w="5485" w:type="dxa"/>
            <w:shd w:val="clear" w:color="auto" w:fill="FFFFFF" w:themeFill="background1"/>
            <w:noWrap/>
          </w:tcPr>
          <w:p w14:paraId="401BD332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sz w:val="18"/>
                <w:szCs w:val="18"/>
              </w:rPr>
              <w:t>Age at baseline, years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0681EB73" w14:textId="77777777" w:rsidR="0082043A" w:rsidRPr="001539F4" w:rsidRDefault="0082043A" w:rsidP="00BA0BAF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61.4 ± 14.2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41325CCA" w14:textId="77777777" w:rsidR="0082043A" w:rsidRPr="001539F4" w:rsidRDefault="0082043A" w:rsidP="00BA0BA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54.0 ± 12.5</w:t>
            </w:r>
          </w:p>
        </w:tc>
        <w:tc>
          <w:tcPr>
            <w:tcW w:w="895" w:type="dxa"/>
            <w:shd w:val="clear" w:color="auto" w:fill="FFFFFF" w:themeFill="background1"/>
          </w:tcPr>
          <w:p w14:paraId="441E8C32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0.024</w:t>
            </w:r>
          </w:p>
        </w:tc>
      </w:tr>
      <w:tr w:rsidR="0082043A" w:rsidRPr="001539F4" w14:paraId="12DE1CB7" w14:textId="77777777" w:rsidTr="00BA0BAF">
        <w:trPr>
          <w:trHeight w:val="216"/>
        </w:trPr>
        <w:tc>
          <w:tcPr>
            <w:tcW w:w="5485" w:type="dxa"/>
            <w:shd w:val="clear" w:color="auto" w:fill="FFFFFF" w:themeFill="background1"/>
            <w:noWrap/>
          </w:tcPr>
          <w:p w14:paraId="74B35234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sz w:val="18"/>
                <w:szCs w:val="18"/>
              </w:rPr>
              <w:t>Gender, male (%)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1E658E5A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9 (52.9%)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3912D71B" w14:textId="77777777" w:rsidR="0082043A" w:rsidRPr="001539F4" w:rsidRDefault="0082043A" w:rsidP="00BA0BA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87 (52.4%)</w:t>
            </w:r>
          </w:p>
        </w:tc>
        <w:tc>
          <w:tcPr>
            <w:tcW w:w="895" w:type="dxa"/>
            <w:shd w:val="clear" w:color="auto" w:fill="FFFFFF" w:themeFill="background1"/>
          </w:tcPr>
          <w:p w14:paraId="22D2FA6E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82043A" w:rsidRPr="001539F4" w14:paraId="27BF1587" w14:textId="77777777" w:rsidTr="00BA0BAF">
        <w:trPr>
          <w:trHeight w:val="216"/>
        </w:trPr>
        <w:tc>
          <w:tcPr>
            <w:tcW w:w="5485" w:type="dxa"/>
            <w:shd w:val="clear" w:color="auto" w:fill="FFFFFF" w:themeFill="background1"/>
            <w:noWrap/>
          </w:tcPr>
          <w:p w14:paraId="6E004848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sz w:val="18"/>
                <w:szCs w:val="18"/>
              </w:rPr>
              <w:t>Race (n=17/163):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1BE1EE04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FF" w:themeFill="background1"/>
            <w:noWrap/>
          </w:tcPr>
          <w:p w14:paraId="4574CCAB" w14:textId="77777777" w:rsidR="0082043A" w:rsidRPr="001539F4" w:rsidRDefault="0082043A" w:rsidP="00BA0BA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2CDCA552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043A" w:rsidRPr="001539F4" w14:paraId="47A16CEF" w14:textId="77777777" w:rsidTr="00BA0BAF">
        <w:trPr>
          <w:trHeight w:val="216"/>
        </w:trPr>
        <w:tc>
          <w:tcPr>
            <w:tcW w:w="5485" w:type="dxa"/>
            <w:shd w:val="clear" w:color="auto" w:fill="FFFFFF" w:themeFill="background1"/>
            <w:noWrap/>
          </w:tcPr>
          <w:p w14:paraId="68A9B49B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gramStart"/>
            <w:r w:rsidRPr="001539F4">
              <w:rPr>
                <w:rFonts w:ascii="Arial" w:hAnsi="Arial" w:cs="Arial"/>
                <w:sz w:val="18"/>
                <w:szCs w:val="18"/>
              </w:rPr>
              <w:t>African-American</w:t>
            </w:r>
            <w:proofErr w:type="gramEnd"/>
            <w:r w:rsidRPr="001539F4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518292F9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12 (70.6%)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194D2D2E" w14:textId="77777777" w:rsidR="0082043A" w:rsidRPr="001539F4" w:rsidRDefault="0082043A" w:rsidP="00BA0BA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121 (74.2%)</w:t>
            </w:r>
          </w:p>
        </w:tc>
        <w:tc>
          <w:tcPr>
            <w:tcW w:w="895" w:type="dxa"/>
            <w:shd w:val="clear" w:color="auto" w:fill="FFFFFF" w:themeFill="background1"/>
          </w:tcPr>
          <w:p w14:paraId="40CB0591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0.828</w:t>
            </w:r>
          </w:p>
        </w:tc>
      </w:tr>
      <w:tr w:rsidR="0082043A" w:rsidRPr="001539F4" w14:paraId="3797C019" w14:textId="77777777" w:rsidTr="00BA0BAF">
        <w:trPr>
          <w:trHeight w:val="216"/>
        </w:trPr>
        <w:tc>
          <w:tcPr>
            <w:tcW w:w="5485" w:type="dxa"/>
            <w:shd w:val="clear" w:color="auto" w:fill="FFFFFF" w:themeFill="background1"/>
            <w:noWrap/>
          </w:tcPr>
          <w:p w14:paraId="16DCDDD3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sz w:val="18"/>
                <w:szCs w:val="18"/>
              </w:rPr>
              <w:t xml:space="preserve">     Caucasian (%)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3236A8B1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sz w:val="18"/>
                <w:szCs w:val="18"/>
              </w:rPr>
              <w:t>5 (29.4%)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75F25B40" w14:textId="77777777" w:rsidR="0082043A" w:rsidRPr="001539F4" w:rsidRDefault="0082043A" w:rsidP="00BA0BA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 (23.9%)</w:t>
            </w:r>
          </w:p>
        </w:tc>
        <w:tc>
          <w:tcPr>
            <w:tcW w:w="895" w:type="dxa"/>
            <w:shd w:val="clear" w:color="auto" w:fill="FFFFFF" w:themeFill="background1"/>
          </w:tcPr>
          <w:p w14:paraId="6DA394FE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043A" w:rsidRPr="001539F4" w14:paraId="53DB02C4" w14:textId="77777777" w:rsidTr="00BA0BAF">
        <w:trPr>
          <w:trHeight w:val="216"/>
        </w:trPr>
        <w:tc>
          <w:tcPr>
            <w:tcW w:w="5485" w:type="dxa"/>
            <w:shd w:val="clear" w:color="auto" w:fill="FFFFFF" w:themeFill="background1"/>
            <w:noWrap/>
          </w:tcPr>
          <w:p w14:paraId="53B1413E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sz w:val="18"/>
                <w:szCs w:val="18"/>
              </w:rPr>
              <w:t xml:space="preserve">     Other (%)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5220D046" w14:textId="77777777" w:rsidR="0082043A" w:rsidRPr="001539F4" w:rsidRDefault="0082043A" w:rsidP="00BA0BA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539F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4FE2E4B8" w14:textId="77777777" w:rsidR="0082043A" w:rsidRPr="001539F4" w:rsidRDefault="0082043A" w:rsidP="00BA0BA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(1.8%)</w:t>
            </w:r>
          </w:p>
        </w:tc>
        <w:tc>
          <w:tcPr>
            <w:tcW w:w="895" w:type="dxa"/>
            <w:shd w:val="clear" w:color="auto" w:fill="FFFFFF" w:themeFill="background1"/>
          </w:tcPr>
          <w:p w14:paraId="4E6D5823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043A" w:rsidRPr="001539F4" w14:paraId="245679AF" w14:textId="77777777" w:rsidTr="00BA0BAF">
        <w:trPr>
          <w:trHeight w:val="216"/>
        </w:trPr>
        <w:tc>
          <w:tcPr>
            <w:tcW w:w="5485" w:type="dxa"/>
            <w:shd w:val="clear" w:color="auto" w:fill="FFFFFF" w:themeFill="background1"/>
            <w:noWrap/>
          </w:tcPr>
          <w:p w14:paraId="1406010F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sz w:val="18"/>
                <w:szCs w:val="18"/>
              </w:rPr>
              <w:t>Ethnicity, Hispanic (%)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4563467C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0 (0.0%)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0C93D911" w14:textId="77777777" w:rsidR="0082043A" w:rsidRPr="001539F4" w:rsidRDefault="0082043A" w:rsidP="00BA0BA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10 (6.0%)</w:t>
            </w:r>
          </w:p>
        </w:tc>
        <w:tc>
          <w:tcPr>
            <w:tcW w:w="895" w:type="dxa"/>
            <w:shd w:val="clear" w:color="auto" w:fill="FFFFFF" w:themeFill="background1"/>
          </w:tcPr>
          <w:p w14:paraId="1EFB28BC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0.602</w:t>
            </w:r>
          </w:p>
        </w:tc>
      </w:tr>
      <w:tr w:rsidR="0082043A" w:rsidRPr="001539F4" w14:paraId="5B9BE619" w14:textId="77777777" w:rsidTr="00BA0BAF">
        <w:trPr>
          <w:trHeight w:val="216"/>
        </w:trPr>
        <w:tc>
          <w:tcPr>
            <w:tcW w:w="5485" w:type="dxa"/>
            <w:shd w:val="clear" w:color="auto" w:fill="FFFFFF" w:themeFill="background1"/>
            <w:noWrap/>
          </w:tcPr>
          <w:p w14:paraId="2486E9B2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sz w:val="18"/>
                <w:szCs w:val="18"/>
              </w:rPr>
              <w:t>Body Mass Index kg/m2 (n=17/160)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66C01134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29.5 ± 8.5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7160D2ED" w14:textId="77777777" w:rsidR="0082043A" w:rsidRPr="001539F4" w:rsidRDefault="0082043A" w:rsidP="00BA0BA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28.6 ± 7.1</w:t>
            </w:r>
          </w:p>
        </w:tc>
        <w:tc>
          <w:tcPr>
            <w:tcW w:w="895" w:type="dxa"/>
            <w:shd w:val="clear" w:color="auto" w:fill="FFFFFF" w:themeFill="background1"/>
          </w:tcPr>
          <w:p w14:paraId="2A88C28A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0.645</w:t>
            </w:r>
          </w:p>
        </w:tc>
      </w:tr>
      <w:tr w:rsidR="0082043A" w:rsidRPr="001539F4" w14:paraId="19E16B55" w14:textId="77777777" w:rsidTr="00BA0BAF">
        <w:trPr>
          <w:trHeight w:val="216"/>
        </w:trPr>
        <w:tc>
          <w:tcPr>
            <w:tcW w:w="5485" w:type="dxa"/>
            <w:shd w:val="clear" w:color="auto" w:fill="FFFFFF" w:themeFill="background1"/>
            <w:noWrap/>
          </w:tcPr>
          <w:p w14:paraId="06D72F3E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sz w:val="18"/>
                <w:szCs w:val="18"/>
              </w:rPr>
              <w:t>Dialysis related: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083C0F0E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FF" w:themeFill="background1"/>
            <w:noWrap/>
          </w:tcPr>
          <w:p w14:paraId="031A420A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216424B8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043A" w:rsidRPr="001539F4" w14:paraId="1AE2CEDB" w14:textId="77777777" w:rsidTr="00BA0BAF">
        <w:trPr>
          <w:trHeight w:val="216"/>
        </w:trPr>
        <w:tc>
          <w:tcPr>
            <w:tcW w:w="5485" w:type="dxa"/>
            <w:shd w:val="clear" w:color="auto" w:fill="FFFFFF" w:themeFill="background1"/>
            <w:noWrap/>
          </w:tcPr>
          <w:p w14:paraId="77DF671B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Days since first outpatient dialysis treatment (n=17/161)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50835EBC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102.6 ± 46.0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5AD629BD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99.8 ± 47.2</w:t>
            </w:r>
          </w:p>
        </w:tc>
        <w:tc>
          <w:tcPr>
            <w:tcW w:w="895" w:type="dxa"/>
            <w:shd w:val="clear" w:color="auto" w:fill="FFFFFF" w:themeFill="background1"/>
          </w:tcPr>
          <w:p w14:paraId="650C1086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0.813</w:t>
            </w:r>
          </w:p>
        </w:tc>
      </w:tr>
      <w:tr w:rsidR="0082043A" w:rsidRPr="001539F4" w14:paraId="2FB0BB7B" w14:textId="77777777" w:rsidTr="00BA0BAF">
        <w:trPr>
          <w:trHeight w:val="216"/>
        </w:trPr>
        <w:tc>
          <w:tcPr>
            <w:tcW w:w="5485" w:type="dxa"/>
            <w:shd w:val="clear" w:color="auto" w:fill="FFFFFF" w:themeFill="background1"/>
            <w:noWrap/>
          </w:tcPr>
          <w:p w14:paraId="0A2669CC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Presence of residual kidney function (n=16/164)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7EB58076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15 (93.8%)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140E2867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155 (94.5%)</w:t>
            </w:r>
          </w:p>
        </w:tc>
        <w:tc>
          <w:tcPr>
            <w:tcW w:w="895" w:type="dxa"/>
            <w:shd w:val="clear" w:color="auto" w:fill="FFFFFF" w:themeFill="background1"/>
          </w:tcPr>
          <w:p w14:paraId="7E30C2DE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82043A" w:rsidRPr="001539F4" w14:paraId="3598A8C6" w14:textId="77777777" w:rsidTr="00BA0BAF">
        <w:trPr>
          <w:trHeight w:val="216"/>
        </w:trPr>
        <w:tc>
          <w:tcPr>
            <w:tcW w:w="5485" w:type="dxa"/>
            <w:shd w:val="clear" w:color="auto" w:fill="FFFFFF" w:themeFill="background1"/>
            <w:noWrap/>
          </w:tcPr>
          <w:p w14:paraId="2A1528D7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sz w:val="18"/>
                <w:szCs w:val="18"/>
              </w:rPr>
              <w:t>Diabetic nephropathy as the cause of ESRD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08CC7AB4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8 (47.1%)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278C0084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63 (38.0%)</w:t>
            </w:r>
          </w:p>
        </w:tc>
        <w:tc>
          <w:tcPr>
            <w:tcW w:w="895" w:type="dxa"/>
            <w:shd w:val="clear" w:color="auto" w:fill="FFFFFF" w:themeFill="background1"/>
          </w:tcPr>
          <w:p w14:paraId="40FC997A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0.602</w:t>
            </w:r>
          </w:p>
        </w:tc>
      </w:tr>
      <w:tr w:rsidR="0082043A" w:rsidRPr="001539F4" w14:paraId="3C6B73ED" w14:textId="77777777" w:rsidTr="00BA0BAF">
        <w:trPr>
          <w:trHeight w:val="216"/>
        </w:trPr>
        <w:tc>
          <w:tcPr>
            <w:tcW w:w="5485" w:type="dxa"/>
            <w:shd w:val="clear" w:color="auto" w:fill="FFFFFF" w:themeFill="background1"/>
            <w:noWrap/>
          </w:tcPr>
          <w:p w14:paraId="3C8F8A66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Gait speed measured before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dialysis  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69BD360E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(31.3%)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1ACFB079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 (37.2%)</w:t>
            </w:r>
          </w:p>
        </w:tc>
        <w:tc>
          <w:tcPr>
            <w:tcW w:w="895" w:type="dxa"/>
            <w:shd w:val="clear" w:color="auto" w:fill="FFFFFF" w:themeFill="background1"/>
          </w:tcPr>
          <w:p w14:paraId="2CB1CF53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0.788</w:t>
            </w:r>
          </w:p>
        </w:tc>
      </w:tr>
      <w:tr w:rsidR="0082043A" w:rsidRPr="001539F4" w14:paraId="78AF60AF" w14:textId="77777777" w:rsidTr="00BA0BAF">
        <w:trPr>
          <w:trHeight w:val="216"/>
        </w:trPr>
        <w:tc>
          <w:tcPr>
            <w:tcW w:w="5485" w:type="dxa"/>
            <w:shd w:val="clear" w:color="auto" w:fill="FFFFFF" w:themeFill="background1"/>
            <w:noWrap/>
          </w:tcPr>
          <w:p w14:paraId="014B1D99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sz w:val="18"/>
                <w:szCs w:val="18"/>
              </w:rPr>
              <w:t xml:space="preserve">Health utility and muscle related 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39BB2989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FF" w:themeFill="background1"/>
            <w:noWrap/>
          </w:tcPr>
          <w:p w14:paraId="5C353407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0019CBE3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043A" w:rsidRPr="001539F4" w14:paraId="47242DE7" w14:textId="77777777" w:rsidTr="00BA0BAF">
        <w:trPr>
          <w:trHeight w:val="216"/>
        </w:trPr>
        <w:tc>
          <w:tcPr>
            <w:tcW w:w="5485" w:type="dxa"/>
            <w:shd w:val="clear" w:color="auto" w:fill="FFFFFF" w:themeFill="background1"/>
            <w:noWrap/>
          </w:tcPr>
          <w:p w14:paraId="7B1D13A1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 xml:space="preserve">Overall Health Utility Index – Multi-attribute Function </w:t>
            </w:r>
            <w:r w:rsidRPr="001539F4">
              <w:rPr>
                <w:rFonts w:ascii="Arial" w:hAnsi="Arial" w:cs="Arial"/>
                <w:sz w:val="18"/>
                <w:szCs w:val="18"/>
              </w:rPr>
              <w:t>(n=13/161)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25871149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0.4 ± 0.3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49AED27E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0.8 ± 0.2</w:t>
            </w:r>
          </w:p>
        </w:tc>
        <w:tc>
          <w:tcPr>
            <w:tcW w:w="895" w:type="dxa"/>
            <w:shd w:val="clear" w:color="auto" w:fill="FFFFFF" w:themeFill="background1"/>
          </w:tcPr>
          <w:p w14:paraId="52CE15B9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0.0006</w:t>
            </w:r>
          </w:p>
        </w:tc>
      </w:tr>
      <w:tr w:rsidR="0082043A" w:rsidRPr="001539F4" w14:paraId="0B7F85CA" w14:textId="77777777" w:rsidTr="00BA0BAF">
        <w:trPr>
          <w:trHeight w:val="216"/>
        </w:trPr>
        <w:tc>
          <w:tcPr>
            <w:tcW w:w="5485" w:type="dxa"/>
            <w:shd w:val="clear" w:color="auto" w:fill="FFFFFF" w:themeFill="background1"/>
            <w:noWrap/>
          </w:tcPr>
          <w:p w14:paraId="5201CCA3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HUI3 Ambulation (n=13/163)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2A145B43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0.4 ± 0.3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69FDEF35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0.9 ± 0.2</w:t>
            </w:r>
          </w:p>
        </w:tc>
        <w:tc>
          <w:tcPr>
            <w:tcW w:w="895" w:type="dxa"/>
            <w:shd w:val="clear" w:color="auto" w:fill="FFFFFF" w:themeFill="background1"/>
          </w:tcPr>
          <w:p w14:paraId="4DCEA43D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82043A" w:rsidRPr="001539F4" w14:paraId="54918541" w14:textId="77777777" w:rsidTr="00BA0BAF">
        <w:trPr>
          <w:trHeight w:val="216"/>
        </w:trPr>
        <w:tc>
          <w:tcPr>
            <w:tcW w:w="5485" w:type="dxa"/>
            <w:shd w:val="clear" w:color="auto" w:fill="FFFFFF" w:themeFill="background1"/>
            <w:noWrap/>
          </w:tcPr>
          <w:p w14:paraId="363C50C1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Hand grip-maximum of all trials &amp; hands (n=13/166)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42F2C2B2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18.8 ± 6.9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7624048C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27.6 ± 11.6</w:t>
            </w:r>
          </w:p>
        </w:tc>
        <w:tc>
          <w:tcPr>
            <w:tcW w:w="895" w:type="dxa"/>
            <w:shd w:val="clear" w:color="auto" w:fill="FFFFFF" w:themeFill="background1"/>
          </w:tcPr>
          <w:p w14:paraId="5ECF5F8D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0.0005</w:t>
            </w:r>
          </w:p>
        </w:tc>
      </w:tr>
      <w:tr w:rsidR="0082043A" w:rsidRPr="001539F4" w14:paraId="5420EABA" w14:textId="77777777" w:rsidTr="00BA0BAF">
        <w:trPr>
          <w:trHeight w:val="216"/>
        </w:trPr>
        <w:tc>
          <w:tcPr>
            <w:tcW w:w="5485" w:type="dxa"/>
            <w:shd w:val="clear" w:color="auto" w:fill="FFFFFF" w:themeFill="background1"/>
            <w:noWrap/>
          </w:tcPr>
          <w:p w14:paraId="6DB1F111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Co-morbidities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5E7A0CF0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FF" w:themeFill="background1"/>
            <w:noWrap/>
          </w:tcPr>
          <w:p w14:paraId="0B4F4575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14:paraId="7B284D0D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043A" w:rsidRPr="001539F4" w14:paraId="756DF439" w14:textId="77777777" w:rsidTr="00BA0BAF">
        <w:trPr>
          <w:trHeight w:val="216"/>
        </w:trPr>
        <w:tc>
          <w:tcPr>
            <w:tcW w:w="5485" w:type="dxa"/>
            <w:shd w:val="clear" w:color="auto" w:fill="FFFFFF" w:themeFill="background1"/>
            <w:noWrap/>
          </w:tcPr>
          <w:p w14:paraId="0DD9B6EB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sz w:val="18"/>
                <w:szCs w:val="18"/>
              </w:rPr>
              <w:t>Diabetes mellitus (%)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744B0493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13 (76.5%)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7CFB65DF" w14:textId="77777777" w:rsidR="0082043A" w:rsidRPr="001539F4" w:rsidRDefault="0082043A" w:rsidP="00BA0BA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81 (48.8%)</w:t>
            </w:r>
          </w:p>
        </w:tc>
        <w:tc>
          <w:tcPr>
            <w:tcW w:w="895" w:type="dxa"/>
            <w:shd w:val="clear" w:color="auto" w:fill="FFFFFF" w:themeFill="background1"/>
          </w:tcPr>
          <w:p w14:paraId="5380208F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0.403</w:t>
            </w:r>
          </w:p>
        </w:tc>
      </w:tr>
      <w:tr w:rsidR="0082043A" w:rsidRPr="001539F4" w14:paraId="11EF457C" w14:textId="77777777" w:rsidTr="00BA0BAF">
        <w:trPr>
          <w:trHeight w:val="216"/>
        </w:trPr>
        <w:tc>
          <w:tcPr>
            <w:tcW w:w="5485" w:type="dxa"/>
            <w:shd w:val="clear" w:color="auto" w:fill="FFFFFF" w:themeFill="background1"/>
            <w:noWrap/>
          </w:tcPr>
          <w:p w14:paraId="163F2C97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sz w:val="18"/>
                <w:szCs w:val="18"/>
              </w:rPr>
              <w:t>Cardiovascular disease (%, n=16/166)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109E5654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11 (68.8%)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25629435" w14:textId="77777777" w:rsidR="0082043A" w:rsidRPr="001539F4" w:rsidRDefault="0082043A" w:rsidP="00BA0BA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69 (41.6%)</w:t>
            </w:r>
          </w:p>
        </w:tc>
        <w:tc>
          <w:tcPr>
            <w:tcW w:w="895" w:type="dxa"/>
            <w:shd w:val="clear" w:color="auto" w:fill="FFFFFF" w:themeFill="background1"/>
          </w:tcPr>
          <w:p w14:paraId="51DC77DD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0.062</w:t>
            </w:r>
          </w:p>
        </w:tc>
      </w:tr>
      <w:tr w:rsidR="0082043A" w:rsidRPr="001539F4" w14:paraId="4AF7D1B5" w14:textId="77777777" w:rsidTr="00BA0BAF">
        <w:trPr>
          <w:trHeight w:val="216"/>
        </w:trPr>
        <w:tc>
          <w:tcPr>
            <w:tcW w:w="5485" w:type="dxa"/>
            <w:shd w:val="clear" w:color="auto" w:fill="FFFFFF" w:themeFill="background1"/>
            <w:noWrap/>
          </w:tcPr>
          <w:p w14:paraId="2349649D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sz w:val="18"/>
                <w:szCs w:val="18"/>
              </w:rPr>
              <w:t>Hypertension (%, n=16/166)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51A5A836" w14:textId="77777777" w:rsidR="0082043A" w:rsidRPr="001539F4" w:rsidRDefault="0082043A" w:rsidP="00BA0BAF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14 (87.5%)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5B32FCE7" w14:textId="77777777" w:rsidR="0082043A" w:rsidRPr="001539F4" w:rsidRDefault="0082043A" w:rsidP="00BA0BA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146 (88.0%)</w:t>
            </w:r>
          </w:p>
        </w:tc>
        <w:tc>
          <w:tcPr>
            <w:tcW w:w="895" w:type="dxa"/>
            <w:shd w:val="clear" w:color="auto" w:fill="FFFFFF" w:themeFill="background1"/>
          </w:tcPr>
          <w:p w14:paraId="4E1D093A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82043A" w:rsidRPr="001539F4" w14:paraId="046AD18C" w14:textId="77777777" w:rsidTr="00BA0BAF">
        <w:trPr>
          <w:trHeight w:val="216"/>
        </w:trPr>
        <w:tc>
          <w:tcPr>
            <w:tcW w:w="5485" w:type="dxa"/>
            <w:shd w:val="clear" w:color="auto" w:fill="FFFFFF" w:themeFill="background1"/>
            <w:noWrap/>
          </w:tcPr>
          <w:p w14:paraId="2034EC37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sz w:val="18"/>
                <w:szCs w:val="18"/>
              </w:rPr>
              <w:t>Cerebrovascular disease (%)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2956BD31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7 (41.2%)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7FA4D804" w14:textId="77777777" w:rsidR="0082043A" w:rsidRPr="001539F4" w:rsidRDefault="0082043A" w:rsidP="00BA0BA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 xml:space="preserve"> (15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895" w:type="dxa"/>
            <w:shd w:val="clear" w:color="auto" w:fill="FFFFFF" w:themeFill="background1"/>
          </w:tcPr>
          <w:p w14:paraId="71FFFBC6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82043A" w:rsidRPr="001539F4" w14:paraId="53D12ED3" w14:textId="77777777" w:rsidTr="00BA0BAF">
        <w:trPr>
          <w:trHeight w:val="216"/>
        </w:trPr>
        <w:tc>
          <w:tcPr>
            <w:tcW w:w="5485" w:type="dxa"/>
            <w:shd w:val="clear" w:color="auto" w:fill="FFFFFF" w:themeFill="background1"/>
            <w:noWrap/>
          </w:tcPr>
          <w:p w14:paraId="10F589A8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sz w:val="18"/>
                <w:szCs w:val="18"/>
              </w:rPr>
              <w:t>Peripheral vascular disease (%, n=15/159)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36AEA270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4 (26.7%)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649A6333" w14:textId="77777777" w:rsidR="0082043A" w:rsidRPr="001539F4" w:rsidRDefault="0082043A" w:rsidP="00BA0BA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25 (15.7%)</w:t>
            </w:r>
          </w:p>
        </w:tc>
        <w:tc>
          <w:tcPr>
            <w:tcW w:w="895" w:type="dxa"/>
            <w:shd w:val="clear" w:color="auto" w:fill="FFFFFF" w:themeFill="background1"/>
          </w:tcPr>
          <w:p w14:paraId="11DC846E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0.282</w:t>
            </w:r>
          </w:p>
        </w:tc>
      </w:tr>
      <w:tr w:rsidR="0082043A" w:rsidRPr="001539F4" w14:paraId="0ED7BD79" w14:textId="77777777" w:rsidTr="00BA0BAF">
        <w:trPr>
          <w:trHeight w:val="216"/>
        </w:trPr>
        <w:tc>
          <w:tcPr>
            <w:tcW w:w="5485" w:type="dxa"/>
            <w:shd w:val="clear" w:color="auto" w:fill="FFFFFF" w:themeFill="background1"/>
            <w:noWrap/>
          </w:tcPr>
          <w:p w14:paraId="1AFE3DB4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sz w:val="18"/>
                <w:szCs w:val="18"/>
              </w:rPr>
              <w:t>Smoking history, current or prior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2691EF32" w14:textId="77777777" w:rsidR="0082043A" w:rsidRPr="001539F4" w:rsidRDefault="0082043A" w:rsidP="00BA0BAF">
            <w:pPr>
              <w:rPr>
                <w:rFonts w:ascii="Arial" w:hAnsi="Arial" w:cs="Arial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8 (47.1%)</w:t>
            </w:r>
          </w:p>
        </w:tc>
        <w:tc>
          <w:tcPr>
            <w:tcW w:w="1485" w:type="dxa"/>
            <w:shd w:val="clear" w:color="auto" w:fill="FFFFFF" w:themeFill="background1"/>
            <w:noWrap/>
          </w:tcPr>
          <w:p w14:paraId="47920B9C" w14:textId="77777777" w:rsidR="0082043A" w:rsidRPr="001539F4" w:rsidRDefault="0082043A" w:rsidP="00BA0BA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79 (47.6%)</w:t>
            </w:r>
          </w:p>
        </w:tc>
        <w:tc>
          <w:tcPr>
            <w:tcW w:w="895" w:type="dxa"/>
            <w:shd w:val="clear" w:color="auto" w:fill="FFFFFF" w:themeFill="background1"/>
          </w:tcPr>
          <w:p w14:paraId="48D42D39" w14:textId="77777777" w:rsidR="0082043A" w:rsidRPr="001539F4" w:rsidRDefault="0082043A" w:rsidP="00BA0B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9F4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</w:tr>
    </w:tbl>
    <w:p w14:paraId="058C95AA" w14:textId="77777777" w:rsidR="0082043A" w:rsidRPr="001539F4" w:rsidRDefault="0082043A" w:rsidP="0082043A">
      <w:pPr>
        <w:spacing w:line="259" w:lineRule="auto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1539F4">
        <w:rPr>
          <w:rFonts w:ascii="Arial" w:hAnsi="Arial" w:cs="Arial"/>
          <w:sz w:val="18"/>
          <w:szCs w:val="18"/>
        </w:rPr>
        <w:t>*</w:t>
      </w:r>
      <w:proofErr w:type="spellStart"/>
      <w:r w:rsidRPr="001539F4">
        <w:rPr>
          <w:rFonts w:ascii="Arial" w:hAnsi="Arial" w:cs="Arial"/>
          <w:sz w:val="18"/>
          <w:szCs w:val="18"/>
        </w:rPr>
        <w:t>mean</w:t>
      </w:r>
      <w:r w:rsidRPr="001539F4">
        <w:rPr>
          <w:rFonts w:ascii="Arial" w:hAnsi="Arial" w:cs="Arial"/>
          <w:sz w:val="18"/>
          <w:szCs w:val="18"/>
          <w:u w:val="single"/>
        </w:rPr>
        <w:t>±</w:t>
      </w:r>
      <w:r w:rsidRPr="001539F4">
        <w:rPr>
          <w:rFonts w:ascii="Arial" w:hAnsi="Arial" w:cs="Arial"/>
          <w:sz w:val="18"/>
          <w:szCs w:val="18"/>
        </w:rPr>
        <w:t>SD</w:t>
      </w:r>
      <w:proofErr w:type="spellEnd"/>
      <w:r w:rsidRPr="001539F4">
        <w:rPr>
          <w:rFonts w:ascii="Arial" w:hAnsi="Arial" w:cs="Arial"/>
          <w:sz w:val="18"/>
          <w:szCs w:val="18"/>
        </w:rPr>
        <w:t xml:space="preserve"> or number (percent) of total</w:t>
      </w:r>
    </w:p>
    <w:p w14:paraId="7D5651E7" w14:textId="77777777" w:rsidR="0082043A" w:rsidRDefault="0082043A" w:rsidP="0082043A">
      <w:pPr>
        <w:adjustRightInd w:val="0"/>
        <w:spacing w:before="10" w:after="1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bookmarkStart w:id="0" w:name="IDX14"/>
      <w:bookmarkEnd w:id="0"/>
    </w:p>
    <w:p w14:paraId="7390FF21" w14:textId="77777777" w:rsidR="0082043A" w:rsidRDefault="0082043A" w:rsidP="0082043A">
      <w:pPr>
        <w:adjustRightInd w:val="0"/>
        <w:spacing w:before="10" w:after="1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1C988AB4" w14:textId="77777777" w:rsidR="0082043A" w:rsidRDefault="0082043A" w:rsidP="0082043A">
      <w:pPr>
        <w:adjustRightInd w:val="0"/>
        <w:spacing w:before="10" w:after="1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230DDCA8" w14:textId="77777777" w:rsidR="0082043A" w:rsidRDefault="0082043A" w:rsidP="0082043A">
      <w:pPr>
        <w:adjustRightInd w:val="0"/>
        <w:spacing w:before="10" w:after="1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65D6D486" w14:textId="77777777" w:rsidR="0082043A" w:rsidRDefault="0082043A" w:rsidP="0082043A">
      <w:pPr>
        <w:adjustRightInd w:val="0"/>
        <w:spacing w:before="10" w:after="1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7DA3FB0F" w14:textId="77777777" w:rsidR="0082043A" w:rsidRDefault="0082043A" w:rsidP="0082043A">
      <w:pPr>
        <w:adjustRightInd w:val="0"/>
        <w:spacing w:before="10" w:after="1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16E35B3F" w14:textId="77777777" w:rsidR="0082043A" w:rsidRPr="00C33DF5" w:rsidRDefault="0082043A" w:rsidP="0082043A">
      <w:pPr>
        <w:adjustRightInd w:val="0"/>
        <w:spacing w:before="10" w:after="10"/>
        <w:rPr>
          <w:rFonts w:ascii="Arial" w:hAnsi="Arial" w:cs="Arial"/>
          <w:bCs/>
          <w:iCs/>
          <w:color w:val="000000"/>
          <w:sz w:val="20"/>
          <w:szCs w:val="20"/>
        </w:rPr>
      </w:pPr>
      <w:r w:rsidRPr="001539F4">
        <w:rPr>
          <w:rFonts w:ascii="Arial" w:hAnsi="Arial" w:cs="Arial"/>
          <w:b/>
          <w:bCs/>
          <w:iCs/>
          <w:color w:val="000000"/>
          <w:sz w:val="20"/>
          <w:szCs w:val="20"/>
        </w:rPr>
        <w:t>Supplemental table 2</w:t>
      </w:r>
      <w:r w:rsidRPr="00C33DF5">
        <w:rPr>
          <w:rFonts w:ascii="Arial" w:hAnsi="Arial" w:cs="Arial"/>
          <w:bCs/>
          <w:iCs/>
          <w:color w:val="000000"/>
          <w:sz w:val="20"/>
          <w:szCs w:val="20"/>
        </w:rPr>
        <w:t>: Sensitivi</w:t>
      </w:r>
      <w:r>
        <w:rPr>
          <w:rFonts w:ascii="Arial" w:hAnsi="Arial" w:cs="Arial"/>
          <w:bCs/>
          <w:iCs/>
          <w:color w:val="000000"/>
          <w:sz w:val="20"/>
          <w:szCs w:val="20"/>
        </w:rPr>
        <w:t>ty: M</w:t>
      </w:r>
      <w:r w:rsidRPr="00C33DF5">
        <w:rPr>
          <w:rFonts w:ascii="Arial" w:hAnsi="Arial" w:cs="Arial"/>
          <w:bCs/>
          <w:iCs/>
          <w:color w:val="000000"/>
          <w:sz w:val="20"/>
          <w:szCs w:val="20"/>
        </w:rPr>
        <w:t>ultivariate linear fixed effects model of gait speed over time dropping the 2</w:t>
      </w:r>
      <w:r>
        <w:rPr>
          <w:rFonts w:ascii="Arial" w:hAnsi="Arial" w:cs="Arial"/>
          <w:bCs/>
          <w:iCs/>
          <w:color w:val="000000"/>
          <w:sz w:val="20"/>
          <w:szCs w:val="20"/>
        </w:rPr>
        <w:t>3</w:t>
      </w:r>
      <w:r w:rsidRPr="00C33DF5">
        <w:rPr>
          <w:rFonts w:ascii="Arial" w:hAnsi="Arial" w:cs="Arial"/>
          <w:bCs/>
          <w:iCs/>
          <w:color w:val="000000"/>
          <w:sz w:val="20"/>
          <w:szCs w:val="20"/>
        </w:rPr>
        <w:t xml:space="preserve"> subjects with walking aid changes over time</w:t>
      </w:r>
    </w:p>
    <w:p w14:paraId="2B304FD6" w14:textId="77777777" w:rsidR="0082043A" w:rsidRPr="00C33DF5" w:rsidRDefault="0082043A" w:rsidP="0082043A">
      <w:pPr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128"/>
        <w:gridCol w:w="1054"/>
        <w:gridCol w:w="1074"/>
        <w:gridCol w:w="816"/>
      </w:tblGrid>
      <w:tr w:rsidR="0082043A" w:rsidRPr="00C33DF5" w14:paraId="2AFB8871" w14:textId="77777777" w:rsidTr="00BA0BAF">
        <w:trPr>
          <w:cantSplit/>
          <w:tblHeader/>
          <w:jc w:val="center"/>
        </w:trPr>
        <w:tc>
          <w:tcPr>
            <w:tcW w:w="5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773974F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Effect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880B859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Parameter estimate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D2CF18A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3B38B6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P-value</w:t>
            </w:r>
          </w:p>
        </w:tc>
      </w:tr>
      <w:tr w:rsidR="0082043A" w:rsidRPr="00C33DF5" w14:paraId="504A459B" w14:textId="77777777" w:rsidTr="00BA0BAF">
        <w:trPr>
          <w:cantSplit/>
          <w:jc w:val="center"/>
        </w:trPr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AE274D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Time (years)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267D0E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9851E3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8A361A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2043A" w:rsidRPr="00C33DF5" w14:paraId="61195726" w14:textId="77777777" w:rsidTr="00BA0BAF">
        <w:trPr>
          <w:cantSplit/>
          <w:jc w:val="center"/>
        </w:trPr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5D340F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A2FABE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7A15F4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A8FDB2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</w:tr>
      <w:tr w:rsidR="0082043A" w:rsidRPr="00C33DF5" w14:paraId="10A5FAD7" w14:textId="77777777" w:rsidTr="00BA0BAF">
        <w:trPr>
          <w:cantSplit/>
          <w:jc w:val="center"/>
        </w:trPr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314391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Black or African American race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F9E7B2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3A5F38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63D318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</w:tr>
      <w:tr w:rsidR="0082043A" w:rsidRPr="00C33DF5" w14:paraId="704C2840" w14:textId="77777777" w:rsidTr="00BA0BAF">
        <w:trPr>
          <w:cantSplit/>
          <w:jc w:val="center"/>
        </w:trPr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94C9A5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Age at baseline, years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08A859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-0.002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2F2F7A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3D50A8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</w:t>
            </w:r>
          </w:p>
        </w:tc>
      </w:tr>
      <w:tr w:rsidR="0082043A" w:rsidRPr="00C33DF5" w14:paraId="02702828" w14:textId="77777777" w:rsidTr="00BA0BAF">
        <w:trPr>
          <w:cantSplit/>
          <w:jc w:val="center"/>
        </w:trPr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B11CAE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 xml:space="preserve">Walking aid </w:t>
            </w:r>
            <w:proofErr w:type="gramStart"/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used-Walker</w:t>
            </w:r>
            <w:proofErr w:type="gramEnd"/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/Cane/Other vs. No Assistance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A61BC0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-0.287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8354BD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56B524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82043A" w:rsidRPr="00C33DF5" w14:paraId="18A9CAC2" w14:textId="77777777" w:rsidTr="00BA0BAF">
        <w:trPr>
          <w:cantSplit/>
          <w:jc w:val="center"/>
        </w:trPr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C14699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 xml:space="preserve">Overall Health Utility Index - </w:t>
            </w:r>
            <w:proofErr w:type="spellStart"/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Multiattribute</w:t>
            </w:r>
            <w:proofErr w:type="spellEnd"/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 xml:space="preserve"> Function (per 0.1 increment)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BE1AAC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122714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720801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0.004</w:t>
            </w:r>
          </w:p>
        </w:tc>
      </w:tr>
      <w:tr w:rsidR="0082043A" w:rsidRPr="00C33DF5" w14:paraId="5B8966EA" w14:textId="77777777" w:rsidTr="00BA0BAF">
        <w:trPr>
          <w:cantSplit/>
          <w:jc w:val="center"/>
        </w:trPr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D43763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Hand grip-maximum of all trials &amp; hands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5DB2AD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9C44EE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0D2D22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82043A" w:rsidRPr="00C33DF5" w14:paraId="256A2396" w14:textId="77777777" w:rsidTr="00BA0BAF">
        <w:trPr>
          <w:cantSplit/>
          <w:jc w:val="center"/>
        </w:trPr>
        <w:tc>
          <w:tcPr>
            <w:tcW w:w="5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3DF8B2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7AAEC4" w14:textId="77777777" w:rsidR="0082043A" w:rsidRPr="00C33DF5" w:rsidRDefault="0082043A" w:rsidP="00BA0BA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8F5078" w14:textId="77777777" w:rsidR="0082043A" w:rsidRPr="00C33DF5" w:rsidRDefault="0082043A" w:rsidP="00BA0BA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0EFF6F" w14:textId="77777777" w:rsidR="0082043A" w:rsidRPr="00C33DF5" w:rsidRDefault="0082043A" w:rsidP="00BA0BA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3E3F84C" w14:textId="77777777" w:rsidR="0082043A" w:rsidRPr="00C33DF5" w:rsidRDefault="0082043A" w:rsidP="0082043A">
      <w:pPr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BB96E67" w14:textId="77777777" w:rsidR="0082043A" w:rsidRPr="00C33DF5" w:rsidRDefault="0082043A" w:rsidP="0082043A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CD2362" w14:textId="77777777" w:rsidR="0082043A" w:rsidRDefault="0082043A" w:rsidP="008204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FD348C2" w14:textId="77777777" w:rsidR="0082043A" w:rsidRDefault="0082043A" w:rsidP="008204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79B125D" w14:textId="77777777" w:rsidR="0082043A" w:rsidRDefault="0082043A" w:rsidP="008204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31C7C77" w14:textId="77777777" w:rsidR="0082043A" w:rsidRDefault="0082043A" w:rsidP="008204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6DF8C50" w14:textId="77777777" w:rsidR="0082043A" w:rsidRDefault="0082043A" w:rsidP="008204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916C3EA" w14:textId="77777777" w:rsidR="0082043A" w:rsidRDefault="0082043A" w:rsidP="008204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9669C3C" w14:textId="77777777" w:rsidR="0082043A" w:rsidRDefault="0082043A" w:rsidP="008204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084746E" w14:textId="77777777" w:rsidR="0082043A" w:rsidRDefault="0082043A" w:rsidP="008204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4735023" w14:textId="77777777" w:rsidR="0082043A" w:rsidRDefault="0082043A" w:rsidP="008204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6D6470E" w14:textId="77777777" w:rsidR="0082043A" w:rsidRDefault="0082043A" w:rsidP="008204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5709829" w14:textId="77777777" w:rsidR="0082043A" w:rsidRDefault="0082043A" w:rsidP="008204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B8A3FF4" w14:textId="77777777" w:rsidR="0082043A" w:rsidRDefault="0082043A" w:rsidP="008204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1C42C0F" w14:textId="77777777" w:rsidR="0082043A" w:rsidRDefault="0082043A" w:rsidP="0082043A"/>
    <w:p w14:paraId="0DDB330A" w14:textId="77777777" w:rsidR="0082043A" w:rsidRDefault="0082043A" w:rsidP="0082043A"/>
    <w:p w14:paraId="2D41B637" w14:textId="77777777" w:rsidR="0082043A" w:rsidRPr="005A15FE" w:rsidRDefault="0082043A" w:rsidP="0082043A">
      <w:pPr>
        <w:adjustRightInd w:val="0"/>
        <w:spacing w:before="10" w:after="1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5A15FE">
        <w:rPr>
          <w:rFonts w:ascii="Arial" w:hAnsi="Arial" w:cs="Arial"/>
          <w:sz w:val="20"/>
          <w:szCs w:val="20"/>
        </w:rPr>
        <w:lastRenderedPageBreak/>
        <w:t xml:space="preserve">Supplemental Table 3: </w:t>
      </w:r>
      <w:r w:rsidRPr="005A15FE">
        <w:rPr>
          <w:rFonts w:ascii="Arial" w:hAnsi="Arial" w:cs="Arial"/>
          <w:bCs/>
          <w:iCs/>
          <w:color w:val="000000"/>
          <w:sz w:val="20"/>
          <w:szCs w:val="20"/>
        </w:rPr>
        <w:t>Updated</w:t>
      </w:r>
      <w:r w:rsidRPr="005A15FE">
        <w:rPr>
          <w:rFonts w:ascii="Arial" w:hAnsi="Arial" w:cs="Arial"/>
          <w:color w:val="000000"/>
          <w:sz w:val="20"/>
          <w:szCs w:val="20"/>
        </w:rPr>
        <w:t xml:space="preserve"> final multiple linear regression model on baseline gait speed from Table 3 including random effect for dialysis shift*</w:t>
      </w:r>
    </w:p>
    <w:p w14:paraId="4CF81C91" w14:textId="77777777" w:rsidR="0082043A" w:rsidRDefault="0082043A" w:rsidP="0082043A">
      <w:pPr>
        <w:adjustRightInd w:val="0"/>
        <w:spacing w:before="10" w:after="10"/>
        <w:jc w:val="center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14:paraId="656CD68B" w14:textId="77777777" w:rsidR="0082043A" w:rsidRPr="00C33DF5" w:rsidRDefault="0082043A" w:rsidP="0082043A">
      <w:pPr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1B6F739B" w14:textId="77777777" w:rsidR="0082043A" w:rsidRPr="00C33DF5" w:rsidRDefault="0082043A" w:rsidP="0082043A">
      <w:pPr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128"/>
        <w:gridCol w:w="1054"/>
        <w:gridCol w:w="1074"/>
        <w:gridCol w:w="816"/>
      </w:tblGrid>
      <w:tr w:rsidR="0082043A" w:rsidRPr="00C33DF5" w14:paraId="7E48A27D" w14:textId="77777777" w:rsidTr="00BA0BAF">
        <w:trPr>
          <w:cantSplit/>
          <w:tblHeader/>
          <w:jc w:val="center"/>
        </w:trPr>
        <w:tc>
          <w:tcPr>
            <w:tcW w:w="5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DB2C45F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Effect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2439CA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Parameter estimate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EC9ECF2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93F5C7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P-value</w:t>
            </w:r>
          </w:p>
        </w:tc>
      </w:tr>
      <w:tr w:rsidR="0082043A" w:rsidRPr="00C33DF5" w14:paraId="4C2C18C4" w14:textId="77777777" w:rsidTr="00BA0BAF">
        <w:trPr>
          <w:cantSplit/>
          <w:jc w:val="center"/>
        </w:trPr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8E9563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05DA18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-0.001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8CB07A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5ADF0F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</w:p>
        </w:tc>
      </w:tr>
      <w:tr w:rsidR="0082043A" w:rsidRPr="00C33DF5" w14:paraId="007E34EA" w14:textId="77777777" w:rsidTr="00BA0BAF">
        <w:trPr>
          <w:cantSplit/>
          <w:jc w:val="center"/>
        </w:trPr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BEFAA2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A1F41E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1EDF83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71A2C4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0.44</w:t>
            </w:r>
          </w:p>
        </w:tc>
      </w:tr>
      <w:tr w:rsidR="0082043A" w:rsidRPr="00C33DF5" w14:paraId="181080B3" w14:textId="77777777" w:rsidTr="00BA0BAF">
        <w:trPr>
          <w:cantSplit/>
          <w:jc w:val="center"/>
        </w:trPr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C0A44B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Black or African American race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6B75F6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9943DA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CCE8EB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</w:p>
        </w:tc>
      </w:tr>
      <w:tr w:rsidR="0082043A" w:rsidRPr="00C33DF5" w14:paraId="093CCFA4" w14:textId="77777777" w:rsidTr="00BA0BAF">
        <w:trPr>
          <w:cantSplit/>
          <w:jc w:val="center"/>
        </w:trPr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261A22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Diabetic nephropathy as cause of ESRD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C572A6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CC4483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6D3952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0.035</w:t>
            </w:r>
          </w:p>
        </w:tc>
      </w:tr>
      <w:tr w:rsidR="0082043A" w:rsidRPr="00C33DF5" w14:paraId="368BCB2D" w14:textId="77777777" w:rsidTr="00BA0BAF">
        <w:trPr>
          <w:cantSplit/>
          <w:jc w:val="center"/>
        </w:trPr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F679AD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 xml:space="preserve">Overall Health Utility Index - </w:t>
            </w:r>
            <w:proofErr w:type="spellStart"/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Multiattribute</w:t>
            </w:r>
            <w:proofErr w:type="spellEnd"/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 xml:space="preserve"> Function (per 0.1 increment)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A6DD68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88A67E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67DCBC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&lt;.001</w:t>
            </w:r>
          </w:p>
        </w:tc>
      </w:tr>
      <w:tr w:rsidR="0082043A" w:rsidRPr="00C33DF5" w14:paraId="09CEEC10" w14:textId="77777777" w:rsidTr="00BA0BAF">
        <w:trPr>
          <w:cantSplit/>
          <w:jc w:val="center"/>
        </w:trPr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FE3DA3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Walking aid used-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Walker/Cane/Other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vs. No Assistance</w:t>
            </w: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8F6A35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EA64D8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2B9A66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82043A" w:rsidRPr="00C33DF5" w14:paraId="3C5C0900" w14:textId="77777777" w:rsidTr="00BA0BAF">
        <w:trPr>
          <w:cantSplit/>
          <w:jc w:val="center"/>
        </w:trPr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42CD58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Hand grip-maximum of all trials &amp; hands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CC9744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D3CD91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82008D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82043A" w:rsidRPr="00C33DF5" w14:paraId="1A0FBF7E" w14:textId="77777777" w:rsidTr="00BA0BAF">
        <w:trPr>
          <w:cantSplit/>
          <w:jc w:val="center"/>
        </w:trPr>
        <w:tc>
          <w:tcPr>
            <w:tcW w:w="5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D20E6E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806C19" w14:textId="77777777" w:rsidR="0082043A" w:rsidRPr="00C33DF5" w:rsidRDefault="0082043A" w:rsidP="00BA0BA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BFE8A0" w14:textId="77777777" w:rsidR="0082043A" w:rsidRPr="00C33DF5" w:rsidRDefault="0082043A" w:rsidP="00BA0BA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4C3165" w14:textId="77777777" w:rsidR="0082043A" w:rsidRPr="00C33DF5" w:rsidRDefault="0082043A" w:rsidP="00BA0BA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9320968" w14:textId="77777777" w:rsidR="0082043A" w:rsidRDefault="0082043A" w:rsidP="0082043A">
      <w:r>
        <w:t xml:space="preserve">                     *</w:t>
      </w:r>
      <w:r w:rsidRPr="005A15FE">
        <w:rPr>
          <w:rFonts w:ascii="Arial" w:hAnsi="Arial" w:cs="Arial"/>
          <w:sz w:val="18"/>
          <w:szCs w:val="18"/>
        </w:rPr>
        <w:t xml:space="preserve">Gait speed was measured after dialysis for subjects in first shift and prior to dialysis </w:t>
      </w:r>
      <w:r>
        <w:rPr>
          <w:rFonts w:ascii="Arial" w:hAnsi="Arial" w:cs="Arial"/>
          <w:sz w:val="18"/>
          <w:szCs w:val="18"/>
        </w:rPr>
        <w:t>in subjects in other shifts</w:t>
      </w:r>
    </w:p>
    <w:p w14:paraId="3F9FC34E" w14:textId="77777777" w:rsidR="0082043A" w:rsidRDefault="0082043A" w:rsidP="0082043A"/>
    <w:p w14:paraId="6F147015" w14:textId="77777777" w:rsidR="0082043A" w:rsidRDefault="0082043A" w:rsidP="0082043A"/>
    <w:p w14:paraId="7E1CD348" w14:textId="77777777" w:rsidR="0082043A" w:rsidRDefault="0082043A" w:rsidP="0082043A"/>
    <w:p w14:paraId="32E26286" w14:textId="77777777" w:rsidR="0082043A" w:rsidRDefault="0082043A" w:rsidP="0082043A"/>
    <w:p w14:paraId="31EA81C7" w14:textId="77777777" w:rsidR="0082043A" w:rsidRDefault="0082043A" w:rsidP="0082043A"/>
    <w:p w14:paraId="0C8173A2" w14:textId="77777777" w:rsidR="0082043A" w:rsidRDefault="0082043A" w:rsidP="0082043A"/>
    <w:p w14:paraId="5D3DB423" w14:textId="77777777" w:rsidR="0082043A" w:rsidRDefault="0082043A" w:rsidP="0082043A"/>
    <w:p w14:paraId="23349BF3" w14:textId="77777777" w:rsidR="0082043A" w:rsidRDefault="0082043A" w:rsidP="0082043A"/>
    <w:p w14:paraId="344F8F12" w14:textId="77777777" w:rsidR="0082043A" w:rsidRDefault="0082043A" w:rsidP="0082043A"/>
    <w:p w14:paraId="6B307E8D" w14:textId="77777777" w:rsidR="0082043A" w:rsidRDefault="0082043A" w:rsidP="0082043A"/>
    <w:p w14:paraId="3E73DF55" w14:textId="77777777" w:rsidR="0082043A" w:rsidRDefault="0082043A" w:rsidP="0082043A"/>
    <w:p w14:paraId="7E4BA04F" w14:textId="77777777" w:rsidR="0082043A" w:rsidRDefault="0082043A" w:rsidP="0082043A"/>
    <w:p w14:paraId="3651EE23" w14:textId="77777777" w:rsidR="0082043A" w:rsidRDefault="0082043A" w:rsidP="0082043A"/>
    <w:p w14:paraId="00297CE0" w14:textId="77777777" w:rsidR="0082043A" w:rsidRDefault="0082043A" w:rsidP="0082043A"/>
    <w:p w14:paraId="52A84DC7" w14:textId="77777777" w:rsidR="0082043A" w:rsidRDefault="0082043A" w:rsidP="0082043A"/>
    <w:p w14:paraId="1DBCB22C" w14:textId="77777777" w:rsidR="0082043A" w:rsidRDefault="0082043A" w:rsidP="0082043A"/>
    <w:p w14:paraId="6B0C12E8" w14:textId="77777777" w:rsidR="0082043A" w:rsidRDefault="0082043A" w:rsidP="0082043A"/>
    <w:p w14:paraId="493E2EB7" w14:textId="77777777" w:rsidR="0082043A" w:rsidRPr="005A15FE" w:rsidRDefault="0082043A" w:rsidP="0082043A">
      <w:pPr>
        <w:rPr>
          <w:rFonts w:ascii="Arial" w:hAnsi="Arial" w:cs="Arial"/>
          <w:sz w:val="20"/>
          <w:szCs w:val="20"/>
        </w:rPr>
      </w:pPr>
      <w:r w:rsidRPr="005A15FE">
        <w:rPr>
          <w:rFonts w:ascii="Arial" w:hAnsi="Arial" w:cs="Arial"/>
          <w:sz w:val="20"/>
          <w:szCs w:val="20"/>
        </w:rPr>
        <w:t xml:space="preserve">Supplemental Table 4: </w:t>
      </w:r>
      <w:r w:rsidRPr="005A15FE">
        <w:rPr>
          <w:rFonts w:ascii="Arial" w:hAnsi="Arial" w:cs="Arial"/>
          <w:bCs/>
          <w:iCs/>
          <w:color w:val="000000"/>
          <w:sz w:val="20"/>
          <w:szCs w:val="20"/>
        </w:rPr>
        <w:t xml:space="preserve">Updated final linear mixed effects model of gait speed modeled over time from Table 4 with </w:t>
      </w:r>
      <w:r w:rsidRPr="005A15FE">
        <w:rPr>
          <w:rFonts w:ascii="Arial" w:hAnsi="Arial" w:cs="Arial"/>
          <w:iCs/>
          <w:color w:val="000000"/>
          <w:sz w:val="20"/>
          <w:szCs w:val="20"/>
        </w:rPr>
        <w:t>random effect for dialysis shift and subject nested within shift*</w:t>
      </w:r>
    </w:p>
    <w:p w14:paraId="7192F3A0" w14:textId="77777777" w:rsidR="0082043A" w:rsidRPr="00C33DF5" w:rsidRDefault="0082043A" w:rsidP="0082043A">
      <w:pPr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2D993677" w14:textId="77777777" w:rsidR="0082043A" w:rsidRPr="00C33DF5" w:rsidRDefault="0082043A" w:rsidP="0082043A">
      <w:pPr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128"/>
        <w:gridCol w:w="1054"/>
        <w:gridCol w:w="1074"/>
        <w:gridCol w:w="816"/>
      </w:tblGrid>
      <w:tr w:rsidR="0082043A" w:rsidRPr="00C33DF5" w14:paraId="66A4E913" w14:textId="77777777" w:rsidTr="00BA0BAF">
        <w:trPr>
          <w:cantSplit/>
          <w:tblHeader/>
          <w:jc w:val="center"/>
        </w:trPr>
        <w:tc>
          <w:tcPr>
            <w:tcW w:w="5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9CB3816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Effect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433A16C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Parameter estimate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BC4889F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DBA142C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P-value</w:t>
            </w:r>
          </w:p>
        </w:tc>
      </w:tr>
      <w:tr w:rsidR="0082043A" w:rsidRPr="00C33DF5" w14:paraId="79A7B896" w14:textId="77777777" w:rsidTr="00BA0BAF">
        <w:trPr>
          <w:cantSplit/>
          <w:jc w:val="center"/>
        </w:trPr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8E58F0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Time (years)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F6E3A0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87554F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E065A1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82043A" w:rsidRPr="00C33DF5" w14:paraId="787FD469" w14:textId="77777777" w:rsidTr="00BA0BAF">
        <w:trPr>
          <w:cantSplit/>
          <w:jc w:val="center"/>
        </w:trPr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61504C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524C8C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4F8801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214C7A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</w:tr>
      <w:tr w:rsidR="0082043A" w:rsidRPr="00C33DF5" w14:paraId="66130C73" w14:textId="77777777" w:rsidTr="00BA0BAF">
        <w:trPr>
          <w:cantSplit/>
          <w:jc w:val="center"/>
        </w:trPr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04B628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Black or African American race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CCF9AA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92E67D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A153A7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0.42</w:t>
            </w:r>
          </w:p>
        </w:tc>
      </w:tr>
      <w:tr w:rsidR="0082043A" w:rsidRPr="00C33DF5" w14:paraId="1D36A02F" w14:textId="77777777" w:rsidTr="00BA0BAF">
        <w:trPr>
          <w:cantSplit/>
          <w:jc w:val="center"/>
        </w:trPr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D18F5E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Age at baseline, years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75B8BB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-0.003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3C9E85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9A442F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0.005</w:t>
            </w:r>
          </w:p>
        </w:tc>
      </w:tr>
      <w:tr w:rsidR="0082043A" w:rsidRPr="00C33DF5" w14:paraId="48FEB790" w14:textId="77777777" w:rsidTr="00BA0BAF">
        <w:trPr>
          <w:cantSplit/>
          <w:jc w:val="center"/>
        </w:trPr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ABEE22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 xml:space="preserve">Walking aid </w:t>
            </w:r>
            <w:proofErr w:type="gramStart"/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used-Walker</w:t>
            </w:r>
            <w:proofErr w:type="gramEnd"/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/Cane/Other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vs. No Assistance</w:t>
            </w: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DB7E00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7D6BD7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9EE687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82043A" w:rsidRPr="00C33DF5" w14:paraId="79C3656D" w14:textId="77777777" w:rsidTr="00BA0BAF">
        <w:trPr>
          <w:cantSplit/>
          <w:jc w:val="center"/>
        </w:trPr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D4E627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 xml:space="preserve">Overall Health Utility Index - </w:t>
            </w:r>
            <w:proofErr w:type="spellStart"/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Multiattribute</w:t>
            </w:r>
            <w:proofErr w:type="spellEnd"/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 xml:space="preserve"> Function (per 0.1 increment)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8E5402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0.031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39DC06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BA7911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82043A" w:rsidRPr="00C33DF5" w14:paraId="4198CBE8" w14:textId="77777777" w:rsidTr="00BA0BAF">
        <w:trPr>
          <w:cantSplit/>
          <w:jc w:val="center"/>
        </w:trPr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170826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DF5">
              <w:rPr>
                <w:rFonts w:ascii="Arial" w:hAnsi="Arial" w:cs="Arial"/>
                <w:color w:val="000000"/>
                <w:sz w:val="20"/>
                <w:szCs w:val="20"/>
              </w:rPr>
              <w:t>Hand grip-maximum of all trials &amp; hands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A075E5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D78EBC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8B9324" w14:textId="77777777" w:rsidR="0082043A" w:rsidRPr="00C33DF5" w:rsidRDefault="0082043A" w:rsidP="00BA0BAF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82043A" w:rsidRPr="00C33DF5" w14:paraId="120853DF" w14:textId="77777777" w:rsidTr="00BA0BAF">
        <w:trPr>
          <w:cantSplit/>
          <w:jc w:val="center"/>
        </w:trPr>
        <w:tc>
          <w:tcPr>
            <w:tcW w:w="5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D358A1" w14:textId="77777777" w:rsidR="0082043A" w:rsidRPr="00C33DF5" w:rsidRDefault="0082043A" w:rsidP="00BA0BA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FBC7B1" w14:textId="77777777" w:rsidR="0082043A" w:rsidRPr="00C33DF5" w:rsidRDefault="0082043A" w:rsidP="00BA0BA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28BBC7" w14:textId="77777777" w:rsidR="0082043A" w:rsidRPr="00C33DF5" w:rsidRDefault="0082043A" w:rsidP="00BA0BA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B87909" w14:textId="77777777" w:rsidR="0082043A" w:rsidRPr="00C33DF5" w:rsidRDefault="0082043A" w:rsidP="00BA0BA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4864064" w14:textId="77777777" w:rsidR="0082043A" w:rsidRDefault="0082043A" w:rsidP="0082043A">
      <w:pPr>
        <w:adjustRightInd w:val="0"/>
        <w:spacing w:before="10" w:after="1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t xml:space="preserve">                    *</w:t>
      </w:r>
      <w:r w:rsidRPr="005A15FE">
        <w:rPr>
          <w:rFonts w:ascii="Arial" w:hAnsi="Arial" w:cs="Arial"/>
          <w:sz w:val="18"/>
          <w:szCs w:val="18"/>
        </w:rPr>
        <w:t xml:space="preserve">Gait speed was measured after dialysis for subjects in first shift and prior to dialysis </w:t>
      </w:r>
      <w:r>
        <w:rPr>
          <w:rFonts w:ascii="Arial" w:hAnsi="Arial" w:cs="Arial"/>
          <w:sz w:val="18"/>
          <w:szCs w:val="18"/>
        </w:rPr>
        <w:t>in subjects in other shifts</w:t>
      </w:r>
    </w:p>
    <w:p w14:paraId="0D6126E1" w14:textId="77777777" w:rsidR="0082043A" w:rsidRDefault="0082043A" w:rsidP="0082043A">
      <w:r>
        <w:t xml:space="preserve"> </w:t>
      </w:r>
    </w:p>
    <w:p w14:paraId="631D4474" w14:textId="77777777" w:rsidR="0082043A" w:rsidRDefault="0082043A" w:rsidP="0082043A"/>
    <w:p w14:paraId="74D7F140" w14:textId="77777777" w:rsidR="0082043A" w:rsidRDefault="0082043A" w:rsidP="0082043A"/>
    <w:p w14:paraId="4A01EEC7" w14:textId="77777777" w:rsidR="0082043A" w:rsidRDefault="0082043A" w:rsidP="0082043A">
      <w:bookmarkStart w:id="1" w:name="_GoBack"/>
      <w:bookmarkEnd w:id="1"/>
    </w:p>
    <w:p w14:paraId="473235FD" w14:textId="77777777" w:rsidR="0082043A" w:rsidRDefault="0082043A" w:rsidP="0082043A"/>
    <w:p w14:paraId="6C4E01C0" w14:textId="77777777" w:rsidR="0082043A" w:rsidRDefault="0082043A" w:rsidP="0082043A"/>
    <w:p w14:paraId="07A61099" w14:textId="77777777" w:rsidR="0082043A" w:rsidRDefault="0082043A" w:rsidP="0082043A"/>
    <w:p w14:paraId="08D77C27" w14:textId="77777777" w:rsidR="0082043A" w:rsidRDefault="0082043A" w:rsidP="0082043A"/>
    <w:p w14:paraId="4DC28AFB" w14:textId="77777777" w:rsidR="0082043A" w:rsidRDefault="0082043A" w:rsidP="0082043A"/>
    <w:p w14:paraId="3B5A9C78" w14:textId="77777777" w:rsidR="0082043A" w:rsidRDefault="0082043A" w:rsidP="0082043A"/>
    <w:p w14:paraId="1E3186E8" w14:textId="77777777" w:rsidR="0082043A" w:rsidRDefault="0082043A" w:rsidP="0082043A"/>
    <w:p w14:paraId="6D8359B8" w14:textId="77777777" w:rsidR="0082043A" w:rsidRDefault="0082043A" w:rsidP="0082043A"/>
    <w:p w14:paraId="6315CCFF" w14:textId="77777777" w:rsidR="0082043A" w:rsidRDefault="0082043A" w:rsidP="0082043A"/>
    <w:p w14:paraId="566634DE" w14:textId="77777777" w:rsidR="0082043A" w:rsidRDefault="0082043A" w:rsidP="0082043A"/>
    <w:p w14:paraId="2A070782" w14:textId="77777777" w:rsidR="0082043A" w:rsidRDefault="0082043A" w:rsidP="0082043A"/>
    <w:p w14:paraId="6AB7DE6A" w14:textId="77777777" w:rsidR="0082043A" w:rsidRDefault="0082043A" w:rsidP="0082043A"/>
    <w:p w14:paraId="2ADC80B2" w14:textId="77777777" w:rsidR="0082043A" w:rsidRDefault="0082043A" w:rsidP="0082043A"/>
    <w:p w14:paraId="6841EDA0" w14:textId="77777777" w:rsidR="0082043A" w:rsidRDefault="0082043A" w:rsidP="0082043A"/>
    <w:p w14:paraId="4445FF79" w14:textId="77777777" w:rsidR="0082043A" w:rsidRDefault="0082043A" w:rsidP="0082043A"/>
    <w:p w14:paraId="4C669175" w14:textId="77777777" w:rsidR="0082043A" w:rsidRDefault="0082043A" w:rsidP="0082043A"/>
    <w:p w14:paraId="15E720CE" w14:textId="77777777" w:rsidR="0082043A" w:rsidRDefault="0082043A" w:rsidP="0082043A"/>
    <w:p w14:paraId="5EE23682" w14:textId="77777777" w:rsidR="0082043A" w:rsidRDefault="0082043A" w:rsidP="0082043A"/>
    <w:p w14:paraId="2751F17E" w14:textId="77777777" w:rsidR="0082043A" w:rsidRDefault="0082043A" w:rsidP="0082043A"/>
    <w:p w14:paraId="0DAA4791" w14:textId="77777777" w:rsidR="0082043A" w:rsidRDefault="0082043A" w:rsidP="0082043A"/>
    <w:p w14:paraId="58884284" w14:textId="77777777" w:rsidR="0082043A" w:rsidRDefault="0082043A" w:rsidP="0082043A"/>
    <w:p w14:paraId="7E6CAEAC" w14:textId="77777777" w:rsidR="0082043A" w:rsidRDefault="0082043A" w:rsidP="0082043A"/>
    <w:p w14:paraId="2A75EBD4" w14:textId="77777777" w:rsidR="0082043A" w:rsidRDefault="0082043A" w:rsidP="0082043A"/>
    <w:p w14:paraId="08E4FADC" w14:textId="77777777" w:rsidR="0082043A" w:rsidRDefault="0082043A" w:rsidP="0082043A"/>
    <w:p w14:paraId="53789167" w14:textId="77777777" w:rsidR="0082043A" w:rsidRDefault="0082043A" w:rsidP="0082043A"/>
    <w:p w14:paraId="536F0132" w14:textId="77777777" w:rsidR="0082043A" w:rsidRDefault="0082043A" w:rsidP="0082043A"/>
    <w:p w14:paraId="648DC0C4" w14:textId="77777777" w:rsidR="0082043A" w:rsidRDefault="0082043A" w:rsidP="0082043A"/>
    <w:p w14:paraId="2D2904BC" w14:textId="77777777" w:rsidR="0082043A" w:rsidRDefault="0082043A" w:rsidP="0082043A"/>
    <w:p w14:paraId="19A7587F" w14:textId="77777777" w:rsidR="0082043A" w:rsidRDefault="0082043A" w:rsidP="0082043A"/>
    <w:p w14:paraId="43FABC74" w14:textId="77777777" w:rsidR="0082043A" w:rsidRDefault="0082043A" w:rsidP="0082043A"/>
    <w:p w14:paraId="051C9073" w14:textId="77777777" w:rsidR="0082043A" w:rsidRDefault="0082043A" w:rsidP="0082043A"/>
    <w:p w14:paraId="33DE4B3E" w14:textId="77777777" w:rsidR="0082043A" w:rsidRDefault="0082043A" w:rsidP="0082043A"/>
    <w:p w14:paraId="71F95D97" w14:textId="77777777" w:rsidR="0082043A" w:rsidRDefault="0082043A" w:rsidP="0082043A"/>
    <w:p w14:paraId="6790E2CE" w14:textId="77777777" w:rsidR="005210E2" w:rsidRDefault="005210E2"/>
    <w:sectPr w:rsidR="005210E2" w:rsidSect="008204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3A"/>
    <w:rsid w:val="005210E2"/>
    <w:rsid w:val="008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AC62"/>
  <w15:chartTrackingRefBased/>
  <w15:docId w15:val="{BD1B5C3F-719F-4104-B036-1D578ACB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04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Ranjani Moorthi</dc:creator>
  <cp:keywords/>
  <dc:description/>
  <cp:lastModifiedBy>Ranjani Moorthi</cp:lastModifiedBy>
  <cp:revision>1</cp:revision>
  <dcterms:created xsi:type="dcterms:W3CDTF">2020-06-04T06:49:00Z</dcterms:created>
  <dcterms:modified xsi:type="dcterms:W3CDTF">2020-06-04T06:50:00Z</dcterms:modified>
</cp:coreProperties>
</file>