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D3851" w14:textId="77777777" w:rsidR="0091745C" w:rsidRPr="0033027D" w:rsidRDefault="007A5FB5" w:rsidP="007A5FB5">
      <w:pPr>
        <w:spacing w:line="480" w:lineRule="auto"/>
        <w:rPr>
          <w:rFonts w:ascii="Arial" w:hAnsi="Arial" w:cs="Arial"/>
          <w:sz w:val="22"/>
          <w:szCs w:val="22"/>
        </w:rPr>
      </w:pPr>
      <w:r w:rsidRPr="0033027D">
        <w:rPr>
          <w:rFonts w:ascii="Arial" w:hAnsi="Arial" w:cs="Arial"/>
          <w:sz w:val="22"/>
          <w:szCs w:val="22"/>
        </w:rPr>
        <w:t>Supplementary table 1.</w:t>
      </w:r>
      <w:r w:rsidR="0091745C" w:rsidRPr="0033027D">
        <w:rPr>
          <w:rFonts w:ascii="Arial" w:hAnsi="Arial" w:cs="Arial"/>
          <w:sz w:val="22"/>
          <w:szCs w:val="22"/>
        </w:rPr>
        <w:t xml:space="preserve"> Comparis</w:t>
      </w:r>
      <w:r w:rsidR="0047543C" w:rsidRPr="0033027D">
        <w:rPr>
          <w:rFonts w:ascii="Arial" w:hAnsi="Arial" w:cs="Arial"/>
          <w:sz w:val="22"/>
          <w:szCs w:val="22"/>
        </w:rPr>
        <w:t xml:space="preserve">on of renal pathological </w:t>
      </w:r>
      <w:r w:rsidR="008C35B7" w:rsidRPr="0033027D">
        <w:rPr>
          <w:rFonts w:ascii="Arial" w:hAnsi="Arial" w:cs="Arial"/>
          <w:sz w:val="22"/>
          <w:szCs w:val="22"/>
        </w:rPr>
        <w:t>diagnosis</w:t>
      </w:r>
      <w:r w:rsidR="00A76312" w:rsidRPr="0033027D">
        <w:rPr>
          <w:rFonts w:ascii="Arial" w:hAnsi="Arial" w:cs="Arial"/>
          <w:sz w:val="22"/>
          <w:szCs w:val="22"/>
        </w:rPr>
        <w:t xml:space="preserve"> between the negative pressure suction puncture group and real-time ultrasound guided needle group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2123"/>
        <w:gridCol w:w="1418"/>
      </w:tblGrid>
      <w:tr w:rsidR="003C66FB" w:rsidRPr="0033027D" w14:paraId="39C2EF86" w14:textId="77777777" w:rsidTr="007C4BC8">
        <w:trPr>
          <w:trHeight w:val="360"/>
        </w:trPr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4C264A66" w14:textId="77777777" w:rsidR="003C66FB" w:rsidRPr="0033027D" w:rsidRDefault="003C66FB" w:rsidP="00766ED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4011620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NPS group (N=520)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8BAB91E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RTU group</w:t>
            </w:r>
          </w:p>
          <w:p w14:paraId="5E5C9887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(N=105)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544AB6" w14:textId="77777777" w:rsidR="003C66FB" w:rsidRPr="0033027D" w:rsidRDefault="003C66FB" w:rsidP="00EB4F9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P value</w:t>
            </w:r>
          </w:p>
        </w:tc>
      </w:tr>
      <w:tr w:rsidR="003C66FB" w:rsidRPr="0033027D" w14:paraId="039C2595" w14:textId="77777777" w:rsidTr="007C4BC8">
        <w:trPr>
          <w:trHeight w:val="320"/>
        </w:trPr>
        <w:tc>
          <w:tcPr>
            <w:tcW w:w="4253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6BC57E" w14:textId="77777777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Primary glomerular diseases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843622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356(68.5)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1D9B81" w14:textId="67ED4C15" w:rsidR="003C66FB" w:rsidRPr="0033027D" w:rsidRDefault="0094379C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82(78</w:t>
            </w:r>
            <w:r w:rsidR="003C66FB" w:rsidRPr="0033027D">
              <w:rPr>
                <w:rFonts w:ascii="Arial" w:hAnsi="Arial" w:cs="Arial"/>
                <w:sz w:val="22"/>
                <w:szCs w:val="22"/>
              </w:rPr>
              <w:t>.1)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right w:val="nil"/>
            </w:tcBorders>
          </w:tcPr>
          <w:p w14:paraId="10E38619" w14:textId="2EE42B96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0.05</w:t>
            </w:r>
          </w:p>
        </w:tc>
      </w:tr>
      <w:tr w:rsidR="003C66FB" w:rsidRPr="0033027D" w14:paraId="3FC4A020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5A76F5" w14:textId="36C003D5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MCD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9266D3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36(6.9)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7F93FA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7(6.7)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15CCA2A" w14:textId="0BE091DC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0.93</w:t>
            </w:r>
          </w:p>
        </w:tc>
      </w:tr>
      <w:tr w:rsidR="003C66FB" w:rsidRPr="0033027D" w14:paraId="493317F1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3FB08E" w14:textId="7AECB443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FSGS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653BFC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53(10.2)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BB0AE2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7(6.7)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F9D8639" w14:textId="41485CBE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0.26</w:t>
            </w:r>
          </w:p>
        </w:tc>
      </w:tr>
      <w:tr w:rsidR="003C66FB" w:rsidRPr="0033027D" w14:paraId="272DC1F4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2A4D38" w14:textId="58D8CEDD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IgA nephropathy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E140ED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148(28.5)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8486EE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40(38.1)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4395991" w14:textId="101ACB3B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0.59</w:t>
            </w:r>
          </w:p>
        </w:tc>
      </w:tr>
      <w:tr w:rsidR="003C66FB" w:rsidRPr="0033027D" w14:paraId="4328159B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7682E9" w14:textId="5C7105A6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MN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88F33E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100(19.2)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E8801E" w14:textId="57606706" w:rsidR="003C66FB" w:rsidRPr="0033027D" w:rsidRDefault="007C4BC8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23(21.9</w:t>
            </w:r>
            <w:r w:rsidR="003C66FB" w:rsidRPr="003302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C87DCA2" w14:textId="6EF3409E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0.53</w:t>
            </w:r>
          </w:p>
        </w:tc>
      </w:tr>
      <w:tr w:rsidR="003C66FB" w:rsidRPr="0033027D" w14:paraId="2B98CABC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D1C494" w14:textId="2D396568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Minor glomerular disease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6F69D6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9(1.7)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3C0B30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1(1.0)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C85FF1D" w14:textId="0502D15B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0.56</w:t>
            </w:r>
          </w:p>
        </w:tc>
      </w:tr>
      <w:tr w:rsidR="003C66FB" w:rsidRPr="0033027D" w14:paraId="3512E22B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A667EA" w14:textId="2D14C420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MPGN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ED38C6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3(0.6)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A7E9AF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1(1.0)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4BCABAC" w14:textId="58264F86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0.52</w:t>
            </w:r>
          </w:p>
        </w:tc>
      </w:tr>
      <w:tr w:rsidR="003C66FB" w:rsidRPr="0033027D" w14:paraId="63619056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7B48B0" w14:textId="2C8F823A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Focal glomerulosclerosis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A06334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5(1.0)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0A7E83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5A4190A" w14:textId="50C59BC0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0.60</w:t>
            </w:r>
          </w:p>
        </w:tc>
      </w:tr>
      <w:tr w:rsidR="003C66FB" w:rsidRPr="0033027D" w14:paraId="0F7C38D0" w14:textId="77777777" w:rsidTr="007C4BC8">
        <w:trPr>
          <w:trHeight w:val="293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EB2F2D" w14:textId="44B886F5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FSPGN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7D9575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1(0.2)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DB879C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3(2.9)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DEE7146" w14:textId="47F4E6F2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0.02</w:t>
            </w:r>
          </w:p>
        </w:tc>
      </w:tr>
      <w:tr w:rsidR="003C66FB" w:rsidRPr="0033027D" w14:paraId="315DDF26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9C47C0" w14:textId="67FE2714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Crescentic nephritis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794F78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1(0.2)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EA6358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FF1FC02" w14:textId="194CB5B9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1.00</w:t>
            </w:r>
          </w:p>
        </w:tc>
      </w:tr>
      <w:tr w:rsidR="003C66FB" w:rsidRPr="0033027D" w14:paraId="3F46C519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46898C" w14:textId="77777777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Secondary kidney diseases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17AA69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138(26.5)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F13D03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19(18.1)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1BE5EC7" w14:textId="0268E7DF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0.07</w:t>
            </w:r>
          </w:p>
        </w:tc>
      </w:tr>
      <w:tr w:rsidR="003C66FB" w:rsidRPr="0033027D" w14:paraId="29F8B438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0415FE" w14:textId="30205EFD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Lupus nephritis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CC76CE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32(6.2)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F6AC41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3(2.9)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43B1746" w14:textId="0D940957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0.18</w:t>
            </w:r>
          </w:p>
        </w:tc>
      </w:tr>
      <w:tr w:rsidR="003C66FB" w:rsidRPr="0033027D" w14:paraId="65D23644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268F60" w14:textId="01BAEDCF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AASV, </w:t>
            </w:r>
            <w:proofErr w:type="gramStart"/>
            <w:r w:rsidRPr="0033027D">
              <w:rPr>
                <w:rFonts w:ascii="Arial" w:hAnsi="Arial" w:cs="Arial"/>
                <w:sz w:val="22"/>
                <w:szCs w:val="22"/>
              </w:rPr>
              <w:t>N(</w:t>
            </w:r>
            <w:proofErr w:type="gramEnd"/>
            <w:r w:rsidRPr="0033027D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573734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22(4.2)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EDC438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1(1.0)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38D7BC7" w14:textId="03371259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0.10</w:t>
            </w:r>
          </w:p>
        </w:tc>
      </w:tr>
      <w:tr w:rsidR="003C66FB" w:rsidRPr="0033027D" w14:paraId="0A9AB584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78B8A7" w14:textId="4F97204A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3027D">
              <w:rPr>
                <w:rFonts w:ascii="Arial" w:hAnsi="Arial" w:cs="Arial"/>
                <w:sz w:val="22"/>
                <w:szCs w:val="22"/>
                <w:lang w:val="de-CH"/>
              </w:rPr>
              <w:t xml:space="preserve">   </w:t>
            </w:r>
            <w:proofErr w:type="spellStart"/>
            <w:r w:rsidRPr="0033027D">
              <w:rPr>
                <w:rFonts w:ascii="Arial" w:hAnsi="Arial" w:cs="Arial"/>
                <w:sz w:val="22"/>
                <w:szCs w:val="22"/>
                <w:lang w:val="de-CH"/>
              </w:rPr>
              <w:t>Henoch</w:t>
            </w:r>
            <w:proofErr w:type="spellEnd"/>
            <w:r w:rsidRPr="0033027D">
              <w:rPr>
                <w:rFonts w:ascii="Arial" w:hAnsi="Arial" w:cs="Arial"/>
                <w:sz w:val="22"/>
                <w:szCs w:val="22"/>
                <w:lang w:val="de-CH"/>
              </w:rPr>
              <w:t xml:space="preserve"> Schonlein </w:t>
            </w:r>
            <w:proofErr w:type="spellStart"/>
            <w:r w:rsidRPr="0033027D">
              <w:rPr>
                <w:rFonts w:ascii="Arial" w:hAnsi="Arial" w:cs="Arial"/>
                <w:sz w:val="22"/>
                <w:szCs w:val="22"/>
                <w:lang w:val="de-CH"/>
              </w:rPr>
              <w:t>purpura</w:t>
            </w:r>
            <w:proofErr w:type="spellEnd"/>
            <w:r w:rsidRPr="0033027D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33027D">
              <w:rPr>
                <w:rFonts w:ascii="Arial" w:hAnsi="Arial" w:cs="Arial"/>
                <w:sz w:val="22"/>
                <w:szCs w:val="22"/>
                <w:lang w:val="de-CH"/>
              </w:rPr>
              <w:t>nephritis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50B25D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17(3.3)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D76F82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2(1.9)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BDD79E9" w14:textId="73BEA2DA" w:rsidR="00F6467A" w:rsidRPr="0033027D" w:rsidRDefault="00130039" w:rsidP="00F6467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 xml:space="preserve">       </w:t>
            </w:r>
            <w:r w:rsidR="00F6467A" w:rsidRPr="0033027D">
              <w:rPr>
                <w:rFonts w:ascii="Arial" w:hAnsi="Arial" w:cs="Arial" w:hint="eastAsia"/>
                <w:sz w:val="22"/>
                <w:szCs w:val="22"/>
              </w:rPr>
              <w:t>0.46</w:t>
            </w:r>
          </w:p>
        </w:tc>
      </w:tr>
      <w:tr w:rsidR="003C66FB" w:rsidRPr="0033027D" w14:paraId="5FECE2E9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324292" w14:textId="2CBF7586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Benign/malignant </w:t>
            </w:r>
            <w:proofErr w:type="spellStart"/>
            <w:r w:rsidRPr="0033027D">
              <w:rPr>
                <w:rFonts w:ascii="Arial" w:hAnsi="Arial" w:cs="Arial"/>
                <w:sz w:val="22"/>
                <w:szCs w:val="22"/>
              </w:rPr>
              <w:t>nephrosclerosis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30CF07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15(2.9)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832046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1(1.0)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77A0A60" w14:textId="1D50BD73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0.25</w:t>
            </w:r>
          </w:p>
        </w:tc>
      </w:tr>
      <w:tr w:rsidR="003C66FB" w:rsidRPr="0033027D" w14:paraId="4CF52B2F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C9DCEA" w14:textId="3F9E1220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Amyloidosis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2CAF6F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11(2.1)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531888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2(1.9)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BE0DFC4" w14:textId="3D80AA89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0.89</w:t>
            </w:r>
          </w:p>
        </w:tc>
      </w:tr>
      <w:tr w:rsidR="003C66FB" w:rsidRPr="0033027D" w14:paraId="2D15D13E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8680C3" w14:textId="7D29BEFE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33027D">
              <w:rPr>
                <w:rFonts w:ascii="Arial" w:hAnsi="Arial" w:cs="Arial"/>
                <w:sz w:val="22"/>
                <w:szCs w:val="22"/>
              </w:rPr>
              <w:t>Sjogren's</w:t>
            </w:r>
            <w:proofErr w:type="spellEnd"/>
            <w:r w:rsidRPr="0033027D">
              <w:rPr>
                <w:rFonts w:ascii="Arial" w:hAnsi="Arial" w:cs="Arial"/>
                <w:sz w:val="22"/>
                <w:szCs w:val="22"/>
              </w:rPr>
              <w:t xml:space="preserve"> syndrome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06BF1C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7(1.3)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DE8232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2(1.9)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B3576A7" w14:textId="0C1B27BC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0.66</w:t>
            </w:r>
          </w:p>
        </w:tc>
      </w:tr>
      <w:tr w:rsidR="003C66FB" w:rsidRPr="0033027D" w14:paraId="449E21F7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08F291" w14:textId="11409EC8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Diabetic nephropathy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4E839D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7(1.3)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1BD6D6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4(3.8)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90D7714" w14:textId="08D0023C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0.08</w:t>
            </w:r>
          </w:p>
        </w:tc>
      </w:tr>
      <w:tr w:rsidR="003C66FB" w:rsidRPr="0033027D" w14:paraId="5371FBCD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89E98F" w14:textId="565B9B89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Neoplasm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D1CAD9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6(1.2)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5FADA3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2954482" w14:textId="2EF26E59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0.60</w:t>
            </w:r>
          </w:p>
        </w:tc>
      </w:tr>
      <w:tr w:rsidR="003C66FB" w:rsidRPr="0033027D" w14:paraId="4870934D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D5D9BD" w14:textId="67C06560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Hepatitis B virus infection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0F0192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3(0.6)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BC3D0C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2(1.9)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F7EA444" w14:textId="258008CD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0.20</w:t>
            </w:r>
          </w:p>
        </w:tc>
      </w:tr>
      <w:tr w:rsidR="003C66FB" w:rsidRPr="0033027D" w14:paraId="439B9BCC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CFDF92" w14:textId="281761F2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Anti-GBM nephropathy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C09B69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3(0.6)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16EDE6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0B179D4" w14:textId="3BDE6A5A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1.00</w:t>
            </w:r>
          </w:p>
        </w:tc>
      </w:tr>
      <w:tr w:rsidR="003C66FB" w:rsidRPr="0033027D" w14:paraId="492A5ED5" w14:textId="77777777" w:rsidTr="007C4BC8">
        <w:trPr>
          <w:trHeight w:val="320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B4BC86" w14:textId="44D5ECFB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Multiple myeloma tubular nephropathy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B12B3D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3(0.6)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D46C5F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A4E4E9B" w14:textId="5EA2DC47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1.00</w:t>
            </w:r>
          </w:p>
        </w:tc>
      </w:tr>
      <w:tr w:rsidR="003C66FB" w:rsidRPr="0033027D" w14:paraId="33A65EF7" w14:textId="77777777" w:rsidTr="007C4BC8">
        <w:trPr>
          <w:trHeight w:val="377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84F900" w14:textId="3D57041C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   Infection related glomerulonephritis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517D37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3(0.6)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3DAFE0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B90F8D1" w14:textId="28E98AFA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1.00</w:t>
            </w:r>
          </w:p>
        </w:tc>
      </w:tr>
      <w:tr w:rsidR="003C66FB" w:rsidRPr="0033027D" w14:paraId="51872F3C" w14:textId="77777777" w:rsidTr="007C4BC8">
        <w:trPr>
          <w:trHeight w:val="377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95F915" w14:textId="2DA7BBD4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lastRenderedPageBreak/>
              <w:t xml:space="preserve">   Other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815BD1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9(1.7)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AC3BD0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2(1.9)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77F8110" w14:textId="228563FA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0.90</w:t>
            </w:r>
          </w:p>
        </w:tc>
      </w:tr>
      <w:tr w:rsidR="003C66FB" w:rsidRPr="0033027D" w14:paraId="140EF069" w14:textId="77777777" w:rsidTr="007C4BC8">
        <w:trPr>
          <w:trHeight w:val="377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2BE444" w14:textId="674E23D2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 xml:space="preserve">Renal </w:t>
            </w:r>
            <w:proofErr w:type="spellStart"/>
            <w:r w:rsidRPr="0033027D">
              <w:rPr>
                <w:rFonts w:ascii="Arial" w:hAnsi="Arial" w:cs="Arial"/>
                <w:sz w:val="22"/>
                <w:szCs w:val="22"/>
              </w:rPr>
              <w:t>tubulointerstitial</w:t>
            </w:r>
            <w:proofErr w:type="spellEnd"/>
            <w:r w:rsidRPr="0033027D">
              <w:rPr>
                <w:rFonts w:ascii="Arial" w:hAnsi="Arial" w:cs="Arial"/>
                <w:sz w:val="22"/>
                <w:szCs w:val="22"/>
              </w:rPr>
              <w:t xml:space="preserve"> disease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E0EBE2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20(3.8)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C5F526" w14:textId="582BED06" w:rsidR="003C66FB" w:rsidRPr="0033027D" w:rsidRDefault="00341278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3</w:t>
            </w:r>
            <w:r w:rsidR="009B01E7" w:rsidRPr="0033027D">
              <w:rPr>
                <w:rFonts w:ascii="Arial" w:hAnsi="Arial" w:cs="Arial"/>
                <w:sz w:val="22"/>
                <w:szCs w:val="22"/>
              </w:rPr>
              <w:t>(2.9</w:t>
            </w:r>
            <w:r w:rsidR="003C66FB" w:rsidRPr="003302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85A878D" w14:textId="72592869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0.62</w:t>
            </w:r>
          </w:p>
        </w:tc>
      </w:tr>
      <w:tr w:rsidR="003C66FB" w:rsidRPr="0033027D" w14:paraId="6B26CA01" w14:textId="77777777" w:rsidTr="007C4BC8">
        <w:trPr>
          <w:trHeight w:val="320"/>
        </w:trPr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9AADD" w14:textId="28EE62BE" w:rsidR="003C66FB" w:rsidRPr="0033027D" w:rsidRDefault="003C66FB" w:rsidP="00766ED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Hereditary disease/Rare renal disease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C950A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6(1.2)</w:t>
            </w:r>
          </w:p>
        </w:tc>
        <w:tc>
          <w:tcPr>
            <w:tcW w:w="21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E4F4F" w14:textId="77777777" w:rsidR="003C66FB" w:rsidRPr="0033027D" w:rsidRDefault="003C66FB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/>
                <w:sz w:val="22"/>
                <w:szCs w:val="22"/>
              </w:rPr>
              <w:t>1(1.0)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A75901F" w14:textId="617045FE" w:rsidR="003C66FB" w:rsidRPr="0033027D" w:rsidRDefault="00F6467A" w:rsidP="006A63A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7D">
              <w:rPr>
                <w:rFonts w:ascii="Arial" w:hAnsi="Arial" w:cs="Arial" w:hint="eastAsia"/>
                <w:sz w:val="22"/>
                <w:szCs w:val="22"/>
              </w:rPr>
              <w:t>0.86</w:t>
            </w:r>
          </w:p>
        </w:tc>
      </w:tr>
    </w:tbl>
    <w:p w14:paraId="4A2072E9" w14:textId="77777777" w:rsidR="00931758" w:rsidRPr="0033027D" w:rsidRDefault="00931758" w:rsidP="004E6EE8">
      <w:pPr>
        <w:tabs>
          <w:tab w:val="left" w:pos="7938"/>
        </w:tabs>
        <w:ind w:right="992"/>
        <w:rPr>
          <w:rFonts w:ascii="Arial" w:hAnsi="Arial" w:cs="Arial"/>
        </w:rPr>
      </w:pPr>
      <w:r w:rsidRPr="0033027D">
        <w:rPr>
          <w:rFonts w:ascii="Arial" w:hAnsi="Arial" w:cs="Arial"/>
        </w:rPr>
        <w:t>Values are expressed as number(percentage).</w:t>
      </w:r>
    </w:p>
    <w:p w14:paraId="59E539DF" w14:textId="77777777" w:rsidR="0091745C" w:rsidRPr="006019A8" w:rsidRDefault="0091745C" w:rsidP="004E6EE8">
      <w:pPr>
        <w:tabs>
          <w:tab w:val="left" w:pos="7938"/>
        </w:tabs>
        <w:ind w:right="992"/>
        <w:rPr>
          <w:rFonts w:ascii="Arial" w:hAnsi="Arial" w:cs="Arial"/>
        </w:rPr>
      </w:pPr>
      <w:r w:rsidRPr="0033027D">
        <w:rPr>
          <w:rFonts w:ascii="Arial" w:hAnsi="Arial" w:cs="Arial"/>
        </w:rPr>
        <w:t>MCD:</w:t>
      </w:r>
      <w:r w:rsidR="00931758" w:rsidRPr="0033027D">
        <w:rPr>
          <w:rFonts w:ascii="Arial" w:hAnsi="Arial" w:cs="Arial"/>
        </w:rPr>
        <w:t xml:space="preserve"> minimal change disease; FSGS: f</w:t>
      </w:r>
      <w:r w:rsidRPr="0033027D">
        <w:rPr>
          <w:rFonts w:ascii="Arial" w:hAnsi="Arial" w:cs="Arial"/>
        </w:rPr>
        <w:t>ocal se</w:t>
      </w:r>
      <w:r w:rsidR="00931758" w:rsidRPr="0033027D">
        <w:rPr>
          <w:rFonts w:ascii="Arial" w:hAnsi="Arial" w:cs="Arial"/>
        </w:rPr>
        <w:t>g</w:t>
      </w:r>
      <w:r w:rsidRPr="0033027D">
        <w:rPr>
          <w:rFonts w:ascii="Arial" w:hAnsi="Arial" w:cs="Arial"/>
        </w:rPr>
        <w:t>mental glomerulosclerosis; MN:</w:t>
      </w:r>
      <w:r w:rsidR="00EF4F3F" w:rsidRPr="0033027D">
        <w:rPr>
          <w:rFonts w:ascii="Arial" w:hAnsi="Arial" w:cs="Arial"/>
        </w:rPr>
        <w:t xml:space="preserve"> </w:t>
      </w:r>
      <w:r w:rsidR="00931758" w:rsidRPr="0033027D">
        <w:rPr>
          <w:rFonts w:ascii="Arial" w:hAnsi="Arial" w:cs="Arial"/>
        </w:rPr>
        <w:t xml:space="preserve">Membranous nephropathy; MPGN: </w:t>
      </w:r>
      <w:proofErr w:type="spellStart"/>
      <w:r w:rsidR="00931758" w:rsidRPr="0033027D">
        <w:rPr>
          <w:rFonts w:ascii="Arial" w:hAnsi="Arial" w:cs="Arial"/>
        </w:rPr>
        <w:t>m</w:t>
      </w:r>
      <w:r w:rsidRPr="0033027D">
        <w:rPr>
          <w:rFonts w:ascii="Arial" w:hAnsi="Arial" w:cs="Arial"/>
        </w:rPr>
        <w:t>embranoproliferative</w:t>
      </w:r>
      <w:proofErr w:type="spellEnd"/>
      <w:r w:rsidRPr="0033027D">
        <w:rPr>
          <w:rFonts w:ascii="Arial" w:hAnsi="Arial" w:cs="Arial"/>
        </w:rPr>
        <w:t xml:space="preserve"> glomerulonephritis; FSPGN: Focal segmental proliferative glomerulonephritis; AASV: ANCA-associated systemic vasculitis</w:t>
      </w:r>
      <w:bookmarkStart w:id="0" w:name="_GoBack"/>
      <w:bookmarkEnd w:id="0"/>
    </w:p>
    <w:p w14:paraId="49EA0910" w14:textId="77777777" w:rsidR="00850EED" w:rsidRPr="006019A8" w:rsidRDefault="00850EED">
      <w:pPr>
        <w:rPr>
          <w:rFonts w:ascii="Arial" w:hAnsi="Arial" w:cs="Arial"/>
        </w:rPr>
      </w:pPr>
    </w:p>
    <w:sectPr w:rsidR="00850EED" w:rsidRPr="0060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5C"/>
    <w:rsid w:val="00130039"/>
    <w:rsid w:val="00144C3F"/>
    <w:rsid w:val="001F5C58"/>
    <w:rsid w:val="0033027D"/>
    <w:rsid w:val="00341278"/>
    <w:rsid w:val="00391B56"/>
    <w:rsid w:val="003C1D09"/>
    <w:rsid w:val="003C66FB"/>
    <w:rsid w:val="0047543C"/>
    <w:rsid w:val="004B3EBA"/>
    <w:rsid w:val="004E6EE8"/>
    <w:rsid w:val="006019A8"/>
    <w:rsid w:val="006A63A3"/>
    <w:rsid w:val="00782B89"/>
    <w:rsid w:val="007A5FB5"/>
    <w:rsid w:val="007C4BC8"/>
    <w:rsid w:val="00850EED"/>
    <w:rsid w:val="008C35B7"/>
    <w:rsid w:val="0091745C"/>
    <w:rsid w:val="00931758"/>
    <w:rsid w:val="0094379C"/>
    <w:rsid w:val="0096747A"/>
    <w:rsid w:val="009B01E7"/>
    <w:rsid w:val="00A53675"/>
    <w:rsid w:val="00A76312"/>
    <w:rsid w:val="00AE5973"/>
    <w:rsid w:val="00B03181"/>
    <w:rsid w:val="00CF1E49"/>
    <w:rsid w:val="00D22754"/>
    <w:rsid w:val="00E04636"/>
    <w:rsid w:val="00E87F9F"/>
    <w:rsid w:val="00EF4F3F"/>
    <w:rsid w:val="00F47D39"/>
    <w:rsid w:val="00F6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0768"/>
  <w15:chartTrackingRefBased/>
  <w15:docId w15:val="{6217AF71-0353-412E-81CB-9491A7E1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1745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 Lu</dc:creator>
  <cp:keywords/>
  <dc:description/>
  <cp:lastModifiedBy>xjjesse</cp:lastModifiedBy>
  <cp:revision>2</cp:revision>
  <dcterms:created xsi:type="dcterms:W3CDTF">2020-06-08T04:50:00Z</dcterms:created>
  <dcterms:modified xsi:type="dcterms:W3CDTF">2020-06-08T04:50:00Z</dcterms:modified>
</cp:coreProperties>
</file>