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FE" w:rsidRPr="002C3382" w:rsidRDefault="00E442FE" w:rsidP="00E442FE">
      <w:pPr>
        <w:spacing w:after="0" w:line="480" w:lineRule="auto"/>
        <w:rPr>
          <w:rFonts w:ascii="Arial" w:hAnsi="Arial" w:cs="Arial"/>
          <w:b/>
          <w:sz w:val="28"/>
          <w:lang w:val="en-US"/>
        </w:rPr>
      </w:pPr>
      <w:r w:rsidRPr="002C3382">
        <w:rPr>
          <w:rFonts w:ascii="Arial" w:hAnsi="Arial" w:cs="Arial"/>
          <w:b/>
          <w:sz w:val="28"/>
          <w:lang w:val="en-US"/>
        </w:rPr>
        <w:t xml:space="preserve">Supplementary Material </w:t>
      </w:r>
    </w:p>
    <w:p w:rsidR="00E442FE" w:rsidRPr="002C3382" w:rsidRDefault="00E442FE" w:rsidP="00E442FE">
      <w:pPr>
        <w:spacing w:after="0" w:line="480" w:lineRule="auto"/>
        <w:rPr>
          <w:rFonts w:ascii="Arial" w:hAnsi="Arial" w:cs="Arial"/>
          <w:b/>
          <w:lang w:val="en-US"/>
        </w:rPr>
      </w:pPr>
    </w:p>
    <w:p w:rsidR="00E442FE" w:rsidRPr="002C3382" w:rsidRDefault="00E442FE" w:rsidP="00E442FE">
      <w:pPr>
        <w:spacing w:after="0" w:line="480" w:lineRule="auto"/>
        <w:rPr>
          <w:rFonts w:ascii="Arial" w:hAnsi="Arial" w:cs="Arial"/>
          <w:b/>
          <w:lang w:val="en-US"/>
        </w:rPr>
      </w:pPr>
      <w:r w:rsidRPr="002C3382">
        <w:rPr>
          <w:rFonts w:ascii="Arial" w:hAnsi="Arial" w:cs="Arial"/>
          <w:b/>
          <w:lang w:val="en-US"/>
        </w:rPr>
        <w:t>Table of Content</w:t>
      </w:r>
    </w:p>
    <w:p w:rsidR="00E442FE" w:rsidRPr="002C3382" w:rsidRDefault="00E442FE" w:rsidP="00E442FE">
      <w:pPr>
        <w:tabs>
          <w:tab w:val="left" w:pos="1560"/>
        </w:tabs>
        <w:spacing w:after="240" w:line="480" w:lineRule="auto"/>
        <w:ind w:left="1559" w:hanging="1559"/>
        <w:rPr>
          <w:rFonts w:ascii="Arial" w:hAnsi="Arial" w:cs="Arial"/>
          <w:lang w:val="en-US"/>
        </w:rPr>
      </w:pPr>
      <w:r w:rsidRPr="002C3382">
        <w:rPr>
          <w:rFonts w:ascii="Arial" w:hAnsi="Arial" w:cs="Arial"/>
          <w:lang w:val="en-US"/>
        </w:rPr>
        <w:t xml:space="preserve">Page 2. </w:t>
      </w:r>
      <w:r w:rsidRPr="002C3382">
        <w:rPr>
          <w:rFonts w:ascii="Arial" w:hAnsi="Arial" w:cs="Arial"/>
          <w:lang w:val="en-US"/>
        </w:rPr>
        <w:tab/>
        <w:t>Supplementary Table 1. Plasma glucocorticoids in ADPKD patients versus healthy controls and IgA nephropathy patients</w:t>
      </w:r>
    </w:p>
    <w:p w:rsidR="00E442FE" w:rsidRPr="002C3382" w:rsidRDefault="00E442FE" w:rsidP="00E442FE">
      <w:pPr>
        <w:tabs>
          <w:tab w:val="left" w:pos="1560"/>
        </w:tabs>
        <w:spacing w:after="240" w:line="480" w:lineRule="auto"/>
        <w:ind w:left="1559" w:hanging="1559"/>
        <w:rPr>
          <w:rFonts w:ascii="Arial" w:hAnsi="Arial" w:cs="Arial"/>
          <w:lang w:val="en-US"/>
        </w:rPr>
      </w:pPr>
      <w:r w:rsidRPr="002C3382">
        <w:rPr>
          <w:rFonts w:ascii="Arial" w:hAnsi="Arial" w:cs="Arial"/>
          <w:lang w:val="en-US"/>
        </w:rPr>
        <w:t xml:space="preserve">Page 3. </w:t>
      </w:r>
      <w:r w:rsidRPr="002C3382">
        <w:rPr>
          <w:rFonts w:ascii="Arial" w:hAnsi="Arial" w:cs="Arial"/>
          <w:lang w:val="en-US"/>
        </w:rPr>
        <w:tab/>
        <w:t>Supplementary Table 2. Determinants of glucocorticoid production in the overall study population.</w:t>
      </w:r>
    </w:p>
    <w:p w:rsidR="00E442FE" w:rsidRDefault="00E442FE" w:rsidP="00E442FE">
      <w:pPr>
        <w:tabs>
          <w:tab w:val="left" w:pos="1560"/>
        </w:tabs>
        <w:spacing w:after="240" w:line="480" w:lineRule="auto"/>
        <w:ind w:left="1559" w:hanging="1559"/>
        <w:rPr>
          <w:rFonts w:ascii="Arial" w:hAnsi="Arial" w:cs="Arial"/>
          <w:lang w:val="en-US"/>
        </w:rPr>
      </w:pPr>
      <w:r w:rsidRPr="002C3382">
        <w:rPr>
          <w:rFonts w:ascii="Arial" w:hAnsi="Arial" w:cs="Arial"/>
          <w:lang w:val="en-US"/>
        </w:rPr>
        <w:t xml:space="preserve">Page 4. </w:t>
      </w:r>
      <w:r w:rsidRPr="002C3382">
        <w:rPr>
          <w:rFonts w:ascii="Arial" w:hAnsi="Arial" w:cs="Arial"/>
          <w:lang w:val="en-US"/>
        </w:rPr>
        <w:tab/>
        <w:t xml:space="preserve">Supplementary table 3. Plasma glucocorticoids in ADPKD patients (n=27) at baseline, 3 weeks of treatment with the vasopressin V2 receptor antagonist </w:t>
      </w:r>
      <w:proofErr w:type="spellStart"/>
      <w:r w:rsidRPr="002C3382">
        <w:rPr>
          <w:rFonts w:ascii="Arial" w:hAnsi="Arial" w:cs="Arial"/>
          <w:lang w:val="en-US"/>
        </w:rPr>
        <w:t>tolvaptan</w:t>
      </w:r>
      <w:proofErr w:type="spellEnd"/>
      <w:r w:rsidRPr="002C3382">
        <w:rPr>
          <w:rFonts w:ascii="Arial" w:hAnsi="Arial" w:cs="Arial"/>
          <w:lang w:val="en-US"/>
        </w:rPr>
        <w:t xml:space="preserve"> and 3 weeks after stopping this treatment (wash-out).</w:t>
      </w:r>
    </w:p>
    <w:p w:rsidR="00B06724" w:rsidRPr="002D010B" w:rsidRDefault="00B06724" w:rsidP="00B06724">
      <w:pPr>
        <w:tabs>
          <w:tab w:val="left" w:pos="1560"/>
        </w:tabs>
        <w:spacing w:after="240" w:line="480" w:lineRule="auto"/>
        <w:ind w:left="1559" w:hanging="155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Page 5. </w:t>
      </w:r>
      <w:r>
        <w:rPr>
          <w:rFonts w:ascii="Arial" w:hAnsi="Arial" w:cs="Arial"/>
          <w:lang w:val="en-US"/>
        </w:rPr>
        <w:tab/>
      </w:r>
      <w:r w:rsidRPr="005C1613">
        <w:rPr>
          <w:rFonts w:ascii="Arial" w:hAnsi="Arial" w:cs="Arial"/>
          <w:lang w:val="en-US"/>
        </w:rPr>
        <w:t xml:space="preserve">Supplementary Figure 1. Schematic representation of the effect of vasopressin on the HPA axis. </w:t>
      </w:r>
    </w:p>
    <w:p w:rsidR="00B06724" w:rsidRPr="002C3382" w:rsidRDefault="00B06724" w:rsidP="00B06724">
      <w:pPr>
        <w:tabs>
          <w:tab w:val="left" w:pos="1560"/>
        </w:tabs>
        <w:spacing w:after="240" w:line="480" w:lineRule="auto"/>
        <w:rPr>
          <w:rFonts w:ascii="Arial" w:hAnsi="Arial" w:cs="Arial"/>
          <w:lang w:val="en-US"/>
        </w:rPr>
      </w:pPr>
    </w:p>
    <w:p w:rsidR="00E442FE" w:rsidRPr="002C3382" w:rsidRDefault="00E442FE" w:rsidP="00E442FE">
      <w:pPr>
        <w:rPr>
          <w:rFonts w:ascii="Arial" w:hAnsi="Arial" w:cs="Arial"/>
          <w:lang w:val="en-US"/>
        </w:rPr>
      </w:pPr>
      <w:r w:rsidRPr="002C3382">
        <w:rPr>
          <w:rFonts w:ascii="Arial" w:hAnsi="Arial" w:cs="Arial"/>
          <w:lang w:val="en-US"/>
        </w:rPr>
        <w:br w:type="page"/>
      </w:r>
    </w:p>
    <w:p w:rsidR="00E442FE" w:rsidRPr="002C3382" w:rsidRDefault="00E442FE" w:rsidP="00E442FE">
      <w:pPr>
        <w:spacing w:after="0" w:line="480" w:lineRule="auto"/>
        <w:rPr>
          <w:lang w:val="en-US"/>
        </w:rPr>
      </w:pPr>
      <w:r w:rsidRPr="002C3382">
        <w:rPr>
          <w:rFonts w:ascii="Arial" w:hAnsi="Arial" w:cs="Arial"/>
          <w:b/>
          <w:lang w:val="en-US"/>
        </w:rPr>
        <w:lastRenderedPageBreak/>
        <w:t xml:space="preserve">Supplementary table 1. </w:t>
      </w:r>
      <w:r w:rsidRPr="002C3382">
        <w:rPr>
          <w:rFonts w:ascii="Arial" w:hAnsi="Arial" w:cs="Arial"/>
          <w:lang w:val="en-US"/>
        </w:rPr>
        <w:t xml:space="preserve">Plasma glucocorticoids in ADPKD patients versus healthy controls and IgA nephropathy patients </w:t>
      </w:r>
    </w:p>
    <w:tbl>
      <w:tblPr>
        <w:tblStyle w:val="Tabelraster"/>
        <w:tblW w:w="9286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12"/>
        <w:gridCol w:w="1512"/>
        <w:gridCol w:w="1512"/>
        <w:gridCol w:w="283"/>
        <w:gridCol w:w="992"/>
        <w:gridCol w:w="993"/>
        <w:gridCol w:w="814"/>
      </w:tblGrid>
      <w:tr w:rsidR="00E442FE" w:rsidRPr="002C3382" w:rsidTr="00391A7D">
        <w:trPr>
          <w:trHeight w:val="340"/>
        </w:trPr>
        <w:tc>
          <w:tcPr>
            <w:tcW w:w="1668" w:type="dxa"/>
            <w:tcBorders>
              <w:bottom w:val="nil"/>
              <w:right w:val="nil"/>
            </w:tcBorders>
            <w:shd w:val="clear" w:color="auto" w:fill="auto"/>
          </w:tcPr>
          <w:p w:rsidR="00E442FE" w:rsidRPr="002C3382" w:rsidRDefault="00E442FE" w:rsidP="00391A7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Groups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79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p-values for differences</w:t>
            </w:r>
          </w:p>
        </w:tc>
      </w:tr>
      <w:tr w:rsidR="00E442FE" w:rsidRPr="002C3382" w:rsidTr="00391A7D">
        <w:trPr>
          <w:trHeight w:val="680"/>
        </w:trPr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ADPKD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patients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Healthy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controls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IgA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nephropathy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ADPKD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vs</w:t>
            </w:r>
            <w:proofErr w:type="spellEnd"/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HC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ADPKD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vs</w:t>
            </w:r>
            <w:proofErr w:type="spellEnd"/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IgAN</w:t>
            </w:r>
            <w:proofErr w:type="spellEnd"/>
          </w:p>
        </w:tc>
        <w:tc>
          <w:tcPr>
            <w:tcW w:w="81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IgAN</w:t>
            </w:r>
            <w:proofErr w:type="spellEnd"/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vs</w:t>
            </w:r>
            <w:proofErr w:type="spellEnd"/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HC</w:t>
            </w:r>
          </w:p>
        </w:tc>
      </w:tr>
      <w:tr w:rsidR="00E442FE" w:rsidRPr="002C3382" w:rsidTr="00391A7D">
        <w:trPr>
          <w:trHeight w:val="680"/>
        </w:trPr>
        <w:tc>
          <w:tcPr>
            <w:tcW w:w="16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Cortisol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/L)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323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[280 – 360]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314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[238 – 410]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321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[267 – 394]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0.92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0.97</w:t>
            </w:r>
          </w:p>
        </w:tc>
      </w:tr>
      <w:tr w:rsidR="00E442FE" w:rsidRPr="002C3382" w:rsidTr="00391A7D">
        <w:trPr>
          <w:trHeight w:val="68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Cortisone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/L)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[30 – 50]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55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[45 – 63]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[38 – 55]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0.02</w:t>
            </w:r>
          </w:p>
        </w:tc>
      </w:tr>
      <w:tr w:rsidR="00E442FE" w:rsidRPr="002C3382" w:rsidTr="00391A7D">
        <w:trPr>
          <w:trHeight w:val="68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11-deoxycortisol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/L)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0.67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[0.35 – 0.79]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0.35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[0.22 – 0.56]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0.88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[0.48 – 1.1]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</w:tr>
      <w:tr w:rsidR="00E442FE" w:rsidRPr="002C3382" w:rsidTr="00391A7D">
        <w:trPr>
          <w:trHeight w:val="68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Corticosterone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/L)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7.7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[4.7 – 12.5]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6.1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[3.5 – 10]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5.9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[3.5 – 9.8]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0.40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0.98</w:t>
            </w:r>
          </w:p>
        </w:tc>
      </w:tr>
      <w:tr w:rsidR="00E442FE" w:rsidRPr="002C3382" w:rsidTr="00391A7D">
        <w:trPr>
          <w:trHeight w:val="68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11-DOC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/L)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0.08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[0.06 – 0.11]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0.08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[0.05 – 0.11]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0.10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[0.06 – 0.12]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0.32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0.12</w:t>
            </w:r>
          </w:p>
        </w:tc>
      </w:tr>
      <w:tr w:rsidR="00E442FE" w:rsidRPr="002C3382" w:rsidTr="00391A7D">
        <w:trPr>
          <w:trHeight w:val="68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11β-HSD 1 + 2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8.1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[6.5 – 11]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5.8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[4.8 – 7.0]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6.8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[5.4 – 8.8]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0.04</w:t>
            </w:r>
          </w:p>
        </w:tc>
      </w:tr>
      <w:tr w:rsidR="00E442FE" w:rsidRPr="002C3382" w:rsidTr="00391A7D">
        <w:trPr>
          <w:trHeight w:val="680"/>
        </w:trPr>
        <w:tc>
          <w:tcPr>
            <w:tcW w:w="1668" w:type="dxa"/>
            <w:tcBorders>
              <w:top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CYP11B1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547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[331 – 896]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821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[576 – 1122]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442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[303 – 594]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0.16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&lt;0.001</w:t>
            </w:r>
          </w:p>
        </w:tc>
      </w:tr>
      <w:tr w:rsidR="00E442FE" w:rsidRPr="002C3382" w:rsidTr="00391A7D">
        <w:trPr>
          <w:trHeight w:val="680"/>
        </w:trPr>
        <w:tc>
          <w:tcPr>
            <w:tcW w:w="166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442FE" w:rsidRPr="002C3382" w:rsidRDefault="00E442FE" w:rsidP="00391A7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CYP11B2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[51 – 115]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83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[54 – 116]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</w:p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[34 – 148]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0.24</w:t>
            </w:r>
          </w:p>
        </w:tc>
      </w:tr>
      <w:tr w:rsidR="00E442FE" w:rsidRPr="002C3382" w:rsidTr="00391A7D">
        <w:trPr>
          <w:trHeight w:val="680"/>
        </w:trPr>
        <w:tc>
          <w:tcPr>
            <w:tcW w:w="9286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442FE" w:rsidRPr="002C3382" w:rsidRDefault="00E442FE" w:rsidP="00391A7D">
            <w:pPr>
              <w:spacing w:before="120"/>
              <w:rPr>
                <w:sz w:val="18"/>
                <w:szCs w:val="18"/>
              </w:rPr>
            </w:pPr>
            <w:r w:rsidRPr="002C3382"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presented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 as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median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 [IQR],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differences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tested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Mann-Whitney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 U tests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 non-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parametric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 data; 11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β</w:t>
            </w:r>
            <w:r w:rsidRPr="002C3382">
              <w:rPr>
                <w:rFonts w:ascii="Arial" w:hAnsi="Arial" w:cs="Arial"/>
                <w:sz w:val="18"/>
                <w:szCs w:val="18"/>
              </w:rPr>
              <w:t xml:space="preserve">-HSD1+2 = cortisol /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cortisone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, CYP11B1 = cortisol / 11-deoxcycortisol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 CYP11B2 = corticosteron / 11-deoxycorticosteron.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</w:rPr>
              <w:t>Abbreviations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</w:rPr>
              <w:t xml:space="preserve">:  11-DOC,11-deoxycorticosterone; </w:t>
            </w:r>
          </w:p>
        </w:tc>
      </w:tr>
    </w:tbl>
    <w:p w:rsidR="00E442FE" w:rsidRPr="002C3382" w:rsidRDefault="00E442FE" w:rsidP="00E442FE">
      <w:pPr>
        <w:spacing w:after="0" w:line="480" w:lineRule="auto"/>
        <w:rPr>
          <w:rFonts w:ascii="Arial" w:hAnsi="Arial" w:cs="Arial"/>
          <w:b/>
        </w:rPr>
      </w:pPr>
    </w:p>
    <w:p w:rsidR="00E442FE" w:rsidRPr="002C3382" w:rsidRDefault="00E442FE" w:rsidP="00E442FE">
      <w:pPr>
        <w:rPr>
          <w:rFonts w:ascii="Arial" w:hAnsi="Arial" w:cs="Arial"/>
          <w:b/>
        </w:rPr>
      </w:pPr>
      <w:r w:rsidRPr="002C3382">
        <w:rPr>
          <w:rFonts w:ascii="Arial" w:hAnsi="Arial" w:cs="Arial"/>
          <w:b/>
        </w:rPr>
        <w:br w:type="page"/>
      </w:r>
    </w:p>
    <w:p w:rsidR="00E442FE" w:rsidRPr="002C3382" w:rsidRDefault="00E442FE" w:rsidP="00E442FE">
      <w:pPr>
        <w:rPr>
          <w:rFonts w:ascii="Arial" w:hAnsi="Arial" w:cs="Arial"/>
          <w:b/>
        </w:rPr>
        <w:sectPr w:rsidR="00E442FE" w:rsidRPr="002C3382" w:rsidSect="00117AE5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42FE" w:rsidRPr="002C3382" w:rsidRDefault="00E442FE" w:rsidP="00E442FE">
      <w:pPr>
        <w:rPr>
          <w:rFonts w:ascii="Arial" w:hAnsi="Arial" w:cs="Arial"/>
          <w:b/>
          <w:lang w:val="en-US"/>
        </w:rPr>
      </w:pPr>
      <w:r w:rsidRPr="002C3382">
        <w:rPr>
          <w:rFonts w:ascii="Arial" w:hAnsi="Arial" w:cs="Arial"/>
          <w:b/>
          <w:lang w:val="en-US"/>
        </w:rPr>
        <w:lastRenderedPageBreak/>
        <w:t xml:space="preserve">Supplementary table 2. </w:t>
      </w:r>
      <w:r w:rsidRPr="002C3382">
        <w:rPr>
          <w:rFonts w:ascii="Arial" w:hAnsi="Arial" w:cs="Arial"/>
          <w:lang w:val="en-US"/>
        </w:rPr>
        <w:t>Determinants of glucocorticoid production in the overall study population</w:t>
      </w:r>
      <w:r w:rsidRPr="002C3382">
        <w:rPr>
          <w:rFonts w:ascii="Arial" w:hAnsi="Arial" w:cs="Arial"/>
          <w:b/>
          <w:lang w:val="en-US"/>
        </w:rPr>
        <w:t xml:space="preserve"> </w:t>
      </w: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308"/>
        <w:gridCol w:w="1308"/>
        <w:gridCol w:w="273"/>
        <w:gridCol w:w="1308"/>
        <w:gridCol w:w="1308"/>
        <w:gridCol w:w="273"/>
        <w:gridCol w:w="1308"/>
        <w:gridCol w:w="1308"/>
        <w:gridCol w:w="273"/>
        <w:gridCol w:w="1308"/>
        <w:gridCol w:w="1300"/>
      </w:tblGrid>
      <w:tr w:rsidR="00E442FE" w:rsidRPr="002C3382" w:rsidTr="00391A7D">
        <w:trPr>
          <w:trHeight w:val="340"/>
        </w:trPr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42FE" w:rsidRPr="002C3382" w:rsidRDefault="00E442FE" w:rsidP="00391A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Univariate</w:t>
            </w:r>
            <w:proofErr w:type="spellEnd"/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associations </w:t>
            </w: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Multivariate model 1</w:t>
            </w:r>
          </w:p>
        </w:tc>
        <w:tc>
          <w:tcPr>
            <w:tcW w:w="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Model 3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2FE" w:rsidRPr="002C3382" w:rsidRDefault="00E442FE" w:rsidP="00391A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St. β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St. β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St. β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</w:tcPr>
          <w:p w:rsidR="00E442FE" w:rsidRPr="002C3382" w:rsidRDefault="00E442FE" w:rsidP="00391A7D">
            <w:pPr>
              <w:pStyle w:val="Geenafstand"/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>Ln Cortisol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-0.10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0.25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0.20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0.79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0.75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0.21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0.17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0.13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0.21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eGFR</w:t>
            </w:r>
            <w:proofErr w:type="spellEnd"/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0.34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0.36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0.38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 xml:space="preserve">Ln Copeptin 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0.53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</w:tcPr>
          <w:p w:rsidR="00E442FE" w:rsidRPr="002C3382" w:rsidRDefault="00E442FE" w:rsidP="00391A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Ln Cortisone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0.21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0.21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0.24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0.06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eGFR</w:t>
            </w:r>
            <w:proofErr w:type="spellEnd"/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0.55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0.60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0.59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 xml:space="preserve">Ln Copeptin 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0.73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</w:tcPr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Ln Total active pool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0.19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0.13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0.06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0.46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0.06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0.48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0.11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eGFR</w:t>
            </w:r>
            <w:proofErr w:type="spellEnd"/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0.48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0.51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0.51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 xml:space="preserve">Ln Copeptin 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0.006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0.91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top w:val="single" w:sz="4" w:space="0" w:color="auto"/>
              <w:right w:val="single" w:sz="4" w:space="0" w:color="auto"/>
            </w:tcBorders>
          </w:tcPr>
          <w:p w:rsidR="00E442FE" w:rsidRPr="002C3382" w:rsidRDefault="00E442FE" w:rsidP="00391A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Ln Total urinary glucocorticoids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 xml:space="preserve">Age 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0.06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0.49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0.91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0.29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0.12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0.15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-0.48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-0.48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-0.49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-0.45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eGFR</w:t>
            </w:r>
            <w:proofErr w:type="spellEnd"/>
          </w:p>
        </w:tc>
        <w:tc>
          <w:tcPr>
            <w:tcW w:w="460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0.15</w:t>
            </w:r>
          </w:p>
        </w:tc>
        <w:tc>
          <w:tcPr>
            <w:tcW w:w="460" w:type="pct"/>
            <w:tcBorders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96" w:type="pct"/>
            <w:tcBorders>
              <w:lef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0.22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96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0.33</w:t>
            </w:r>
          </w:p>
        </w:tc>
        <w:tc>
          <w:tcPr>
            <w:tcW w:w="460" w:type="pct"/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0.002</w:t>
            </w:r>
          </w:p>
        </w:tc>
      </w:tr>
      <w:tr w:rsidR="00E442FE" w:rsidRPr="002C3382" w:rsidTr="00391A7D">
        <w:trPr>
          <w:trHeight w:val="340"/>
        </w:trPr>
        <w:tc>
          <w:tcPr>
            <w:tcW w:w="1035" w:type="pct"/>
            <w:tcBorders>
              <w:bottom w:val="single" w:sz="4" w:space="0" w:color="auto"/>
              <w:right w:val="single" w:sz="4" w:space="0" w:color="auto"/>
            </w:tcBorders>
          </w:tcPr>
          <w:p w:rsidR="00E442FE" w:rsidRPr="002C3382" w:rsidRDefault="00E442FE" w:rsidP="00391A7D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 xml:space="preserve">Ln Copeptin 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0.38</w:t>
            </w:r>
          </w:p>
        </w:tc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6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vAlign w:val="center"/>
          </w:tcPr>
          <w:p w:rsidR="00E442FE" w:rsidRPr="002C3382" w:rsidRDefault="00E442FE" w:rsidP="00391A7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>0.16</w:t>
            </w:r>
          </w:p>
        </w:tc>
      </w:tr>
    </w:tbl>
    <w:p w:rsidR="00E442FE" w:rsidRPr="002C3382" w:rsidRDefault="00E442FE" w:rsidP="00E442FE">
      <w:pPr>
        <w:rPr>
          <w:rFonts w:ascii="Arial" w:hAnsi="Arial" w:cs="Arial"/>
          <w:sz w:val="20"/>
          <w:szCs w:val="20"/>
          <w:lang w:val="en-US"/>
        </w:rPr>
        <w:sectPr w:rsidR="00E442FE" w:rsidRPr="002C3382" w:rsidSect="00117AE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proofErr w:type="spellStart"/>
      <w:r w:rsidRPr="002C3382">
        <w:rPr>
          <w:rFonts w:ascii="Arial" w:hAnsi="Arial" w:cs="Arial"/>
          <w:sz w:val="20"/>
          <w:szCs w:val="20"/>
          <w:lang w:val="en-US"/>
        </w:rPr>
        <w:t>Univariate</w:t>
      </w:r>
      <w:proofErr w:type="spellEnd"/>
      <w:r w:rsidRPr="002C3382">
        <w:rPr>
          <w:rFonts w:ascii="Arial" w:hAnsi="Arial" w:cs="Arial"/>
          <w:sz w:val="20"/>
          <w:szCs w:val="20"/>
          <w:lang w:val="en-US"/>
        </w:rPr>
        <w:t xml:space="preserve"> and multivariate regression analysis. If applicable, variables were log transformed to meet assumptions for multivariate regression analysis. </w:t>
      </w:r>
      <w:r w:rsidRPr="002C3382">
        <w:rPr>
          <w:rFonts w:ascii="Arial" w:hAnsi="Arial" w:cs="Arial"/>
          <w:szCs w:val="20"/>
          <w:lang w:val="en-US"/>
        </w:rPr>
        <w:t>T</w:t>
      </w:r>
      <w:r w:rsidRPr="002C3382">
        <w:rPr>
          <w:rFonts w:ascii="Arial" w:hAnsi="Arial" w:cs="Arial"/>
          <w:sz w:val="20"/>
          <w:szCs w:val="18"/>
          <w:lang w:val="en-US"/>
        </w:rPr>
        <w:t>otal active pool is defined as the sum of urinary cortisol and cortisone excretion.</w:t>
      </w:r>
    </w:p>
    <w:p w:rsidR="00E442FE" w:rsidRPr="002C3382" w:rsidRDefault="00E442FE" w:rsidP="00E442FE">
      <w:pPr>
        <w:spacing w:after="0" w:line="480" w:lineRule="auto"/>
        <w:rPr>
          <w:lang w:val="en-US"/>
        </w:rPr>
      </w:pPr>
      <w:r w:rsidRPr="002C3382">
        <w:rPr>
          <w:rFonts w:ascii="Arial" w:hAnsi="Arial" w:cs="Arial"/>
          <w:b/>
          <w:lang w:val="en-US"/>
        </w:rPr>
        <w:lastRenderedPageBreak/>
        <w:t>Supplementary table 3.</w:t>
      </w:r>
      <w:r w:rsidRPr="002C3382">
        <w:rPr>
          <w:rFonts w:ascii="Arial" w:hAnsi="Arial" w:cs="Arial"/>
          <w:lang w:val="en-US"/>
        </w:rPr>
        <w:t xml:space="preserve"> Plasma glucocorticoids in ADPKD patients (n=27) at baseline, 3 weeks of treatment with the vasopressin V2 receptor antagonist </w:t>
      </w:r>
      <w:proofErr w:type="spellStart"/>
      <w:r w:rsidRPr="002C3382">
        <w:rPr>
          <w:rFonts w:ascii="Arial" w:hAnsi="Arial" w:cs="Arial"/>
          <w:lang w:val="en-US"/>
        </w:rPr>
        <w:t>tolvaptan</w:t>
      </w:r>
      <w:proofErr w:type="spellEnd"/>
      <w:r w:rsidRPr="002C3382">
        <w:rPr>
          <w:rFonts w:ascii="Arial" w:hAnsi="Arial" w:cs="Arial"/>
          <w:lang w:val="en-US"/>
        </w:rPr>
        <w:t xml:space="preserve"> and 3 weeks after stopping this treatment (wash-out). </w:t>
      </w:r>
    </w:p>
    <w:tbl>
      <w:tblPr>
        <w:tblW w:w="93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1984"/>
        <w:gridCol w:w="1984"/>
        <w:gridCol w:w="1985"/>
        <w:gridCol w:w="1120"/>
      </w:tblGrid>
      <w:tr w:rsidR="00E442FE" w:rsidRPr="002C3382" w:rsidTr="00391A7D">
        <w:trPr>
          <w:trHeight w:val="68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V2 receptor antagonist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Wash-out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b/>
                <w:sz w:val="18"/>
                <w:szCs w:val="18"/>
                <w:lang w:val="en-US"/>
              </w:rPr>
              <w:t>p-value</w:t>
            </w:r>
          </w:p>
        </w:tc>
      </w:tr>
      <w:tr w:rsidR="00E442FE" w:rsidRPr="002C3382" w:rsidTr="00391A7D">
        <w:trPr>
          <w:trHeight w:val="680"/>
        </w:trPr>
        <w:tc>
          <w:tcPr>
            <w:tcW w:w="223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Cortisol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/L)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323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[280 – 360]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315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[264 – 346]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302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[271 – 380]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0.55</w:t>
            </w:r>
          </w:p>
        </w:tc>
      </w:tr>
      <w:tr w:rsidR="00E442FE" w:rsidRPr="002C3382" w:rsidTr="00391A7D">
        <w:trPr>
          <w:trHeight w:val="68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Cortisone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/L)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41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[30 – 50]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39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[[30 – 47]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[28 – 46]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0.90</w:t>
            </w:r>
          </w:p>
        </w:tc>
      </w:tr>
      <w:tr w:rsidR="00E442FE" w:rsidRPr="002C3382" w:rsidTr="00391A7D">
        <w:trPr>
          <w:trHeight w:val="68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11-deoxycortisol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/L)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0.67*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[0.35 – 0.79]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0.51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[0.29 – 62]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0.52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[0.30 – 0.68]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0.007</w:t>
            </w:r>
          </w:p>
        </w:tc>
      </w:tr>
      <w:tr w:rsidR="00E442FE" w:rsidRPr="002C3382" w:rsidTr="00391A7D">
        <w:trPr>
          <w:trHeight w:val="680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Aldosterone</w:t>
            </w:r>
          </w:p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/L)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0.26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[0.14 – 0.34]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0.23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[0.16 – 0.34]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0.23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[0.13 – 0.38]</w:t>
            </w:r>
          </w:p>
        </w:tc>
        <w:tc>
          <w:tcPr>
            <w:tcW w:w="1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0.57</w:t>
            </w:r>
          </w:p>
        </w:tc>
      </w:tr>
      <w:tr w:rsidR="00E442FE" w:rsidRPr="002C3382" w:rsidTr="00391A7D">
        <w:trPr>
          <w:trHeight w:val="68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Corticosterone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/L)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7.7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[4.7 – 12.5]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6.5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[4.7 – 9.8]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6.8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[5.3 – 10.4]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0.46</w:t>
            </w:r>
          </w:p>
        </w:tc>
      </w:tr>
      <w:tr w:rsidR="00E442FE" w:rsidRPr="002C3382" w:rsidTr="00391A7D">
        <w:trPr>
          <w:trHeight w:val="68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11-deoxycorticosterone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br/>
              <w:t>(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nmol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/L)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0.08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[0.06 – 0.11]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0.07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[0.05 – 0.09]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0.07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[0.06 – 0.10]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0.10</w:t>
            </w:r>
          </w:p>
        </w:tc>
      </w:tr>
      <w:tr w:rsidR="00E442FE" w:rsidRPr="002C3382" w:rsidTr="00391A7D">
        <w:trPr>
          <w:trHeight w:val="68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11β-HSD 1 + 2 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8.1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[6.5 – 11.4]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8.2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[6.4 – 12.0]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8.3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[6.9 – 11.4]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0.32</w:t>
            </w:r>
          </w:p>
        </w:tc>
      </w:tr>
      <w:tr w:rsidR="00E442FE" w:rsidRPr="002C3382" w:rsidTr="00391A7D">
        <w:trPr>
          <w:trHeight w:val="680"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CYP11B1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547*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[331 – 896]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766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[382 – 1008]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722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[403 – 1053]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0.02</w:t>
            </w:r>
          </w:p>
        </w:tc>
      </w:tr>
      <w:tr w:rsidR="00E442FE" w:rsidRPr="002C3382" w:rsidTr="00391A7D">
        <w:trPr>
          <w:trHeight w:val="680"/>
        </w:trPr>
        <w:tc>
          <w:tcPr>
            <w:tcW w:w="223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CYP11B2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84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[51 – 115]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[71 – 129]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85</w:t>
            </w:r>
          </w:p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[58 – 121]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2FE" w:rsidRPr="002C3382" w:rsidRDefault="00E442FE" w:rsidP="00391A7D">
            <w:pPr>
              <w:pStyle w:val="Geenafstand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0.46</w:t>
            </w:r>
          </w:p>
        </w:tc>
      </w:tr>
      <w:tr w:rsidR="00E442FE" w:rsidRPr="002C3382" w:rsidTr="00391A7D">
        <w:trPr>
          <w:trHeight w:val="680"/>
        </w:trPr>
        <w:tc>
          <w:tcPr>
            <w:tcW w:w="9308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2FE" w:rsidRPr="002C3382" w:rsidRDefault="00E442FE" w:rsidP="00391A7D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Data presented as median [IQR], with Friedman’s ANOVA for non-parametric data, with post-hoc test with Bonferroni correction; *&lt; 0.05 and; **&lt;0.001 compared to on V2 receptor antagonist; 11β-HSD 1+2 = </w:t>
            </w:r>
            <w:r w:rsidRPr="002C3382">
              <w:rPr>
                <w:rFonts w:ascii="Arial" w:hAnsi="Arial" w:cs="Arial"/>
                <w:sz w:val="20"/>
                <w:szCs w:val="20"/>
                <w:lang w:val="en-US"/>
              </w:rPr>
              <w:t xml:space="preserve">cortisone / cortisol ratio. </w:t>
            </w:r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CYP11B1 = cortisol / 11-deoxycortisol; CYP11B2 = </w:t>
            </w:r>
            <w:proofErr w:type="spellStart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>corticosterone</w:t>
            </w:r>
            <w:proofErr w:type="spellEnd"/>
            <w:r w:rsidRPr="002C3382">
              <w:rPr>
                <w:rFonts w:ascii="Arial" w:hAnsi="Arial" w:cs="Arial"/>
                <w:sz w:val="18"/>
                <w:szCs w:val="18"/>
                <w:lang w:val="en-US"/>
              </w:rPr>
              <w:t xml:space="preserve"> / 11-deoxycorticosterone</w:t>
            </w:r>
          </w:p>
        </w:tc>
      </w:tr>
    </w:tbl>
    <w:p w:rsidR="00B06724" w:rsidRDefault="00B06724" w:rsidP="00E442FE">
      <w:pPr>
        <w:rPr>
          <w:rFonts w:ascii="Arial" w:hAnsi="Arial" w:cs="Arial"/>
          <w:b/>
          <w:lang w:val="en-US"/>
        </w:rPr>
      </w:pPr>
    </w:p>
    <w:p w:rsidR="00B06724" w:rsidRDefault="00B0672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B06724" w:rsidRPr="00C3242F" w:rsidRDefault="00B06724" w:rsidP="00B06724">
      <w:pPr>
        <w:spacing w:after="0" w:line="48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Supplementary </w:t>
      </w:r>
      <w:r w:rsidRPr="002D010B">
        <w:rPr>
          <w:rFonts w:ascii="Arial" w:hAnsi="Arial" w:cs="Arial"/>
          <w:b/>
          <w:lang w:val="en-US"/>
        </w:rPr>
        <w:t xml:space="preserve">Figure </w:t>
      </w:r>
      <w:r>
        <w:rPr>
          <w:rFonts w:ascii="Arial" w:hAnsi="Arial" w:cs="Arial"/>
          <w:b/>
          <w:lang w:val="en-US"/>
        </w:rPr>
        <w:t>1</w:t>
      </w:r>
      <w:r w:rsidRPr="002D010B">
        <w:rPr>
          <w:rFonts w:ascii="Arial" w:hAnsi="Arial" w:cs="Arial"/>
          <w:b/>
          <w:lang w:val="en-US"/>
        </w:rPr>
        <w:t>.</w:t>
      </w:r>
      <w:r w:rsidRPr="002D010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Schematic representation of the effect of vasopressin on the HPA axis. </w:t>
      </w:r>
      <w:r w:rsidRPr="002D010B">
        <w:rPr>
          <w:rFonts w:ascii="Arial" w:hAnsi="Arial" w:cs="Arial"/>
          <w:i/>
          <w:iCs/>
          <w:lang w:val="en-US"/>
        </w:rPr>
        <w:t xml:space="preserve">Abbreviations: </w:t>
      </w:r>
      <w:r w:rsidRPr="00A26AC8">
        <w:rPr>
          <w:rFonts w:ascii="Arial" w:hAnsi="Arial" w:cs="Arial"/>
          <w:i/>
          <w:lang w:val="en-US"/>
        </w:rPr>
        <w:t xml:space="preserve">ACTH, adrenocorticotropic hormone; </w:t>
      </w:r>
      <w:r w:rsidRPr="00A26AC8">
        <w:rPr>
          <w:rFonts w:ascii="Arial" w:hAnsi="Arial" w:cs="Arial"/>
          <w:i/>
          <w:iCs/>
          <w:lang w:val="en-US"/>
        </w:rPr>
        <w:t xml:space="preserve">AVP, vasopressin; </w:t>
      </w:r>
      <w:r w:rsidRPr="00A26AC8">
        <w:rPr>
          <w:rFonts w:ascii="Arial" w:hAnsi="Arial" w:cs="Arial"/>
          <w:i/>
          <w:lang w:val="en-US"/>
        </w:rPr>
        <w:t xml:space="preserve">CRH, </w:t>
      </w:r>
      <w:bookmarkStart w:id="0" w:name="_GoBack"/>
      <w:bookmarkEnd w:id="0"/>
      <w:proofErr w:type="spellStart"/>
      <w:r w:rsidRPr="00A26AC8">
        <w:rPr>
          <w:rFonts w:ascii="Arial" w:hAnsi="Arial" w:cs="Arial"/>
          <w:i/>
          <w:lang w:val="en-US"/>
        </w:rPr>
        <w:t>corticotropin</w:t>
      </w:r>
      <w:proofErr w:type="spellEnd"/>
      <w:r w:rsidRPr="00A26AC8">
        <w:rPr>
          <w:rFonts w:ascii="Arial" w:hAnsi="Arial" w:cs="Arial"/>
          <w:i/>
          <w:lang w:val="en-US"/>
        </w:rPr>
        <w:t>-releasing hormone</w:t>
      </w:r>
      <w:r>
        <w:rPr>
          <w:rFonts w:ascii="Arial" w:hAnsi="Arial" w:cs="Arial"/>
          <w:i/>
          <w:lang w:val="en-US"/>
        </w:rPr>
        <w:t>, V2R, vasopressin 2 receptor antagonist</w:t>
      </w:r>
      <w:r w:rsidRPr="00A26AC8">
        <w:rPr>
          <w:rFonts w:ascii="Arial" w:hAnsi="Arial" w:cs="Arial"/>
          <w:i/>
          <w:iCs/>
          <w:lang w:val="en-US"/>
        </w:rPr>
        <w:t xml:space="preserve">. </w:t>
      </w:r>
    </w:p>
    <w:p w:rsidR="00F4120E" w:rsidRDefault="00B06724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1D79563" wp14:editId="768AF0F2">
            <wp:simplePos x="0" y="0"/>
            <wp:positionH relativeFrom="margin">
              <wp:posOffset>876300</wp:posOffset>
            </wp:positionH>
            <wp:positionV relativeFrom="margin">
              <wp:posOffset>1263650</wp:posOffset>
            </wp:positionV>
            <wp:extent cx="4010025" cy="4966335"/>
            <wp:effectExtent l="0" t="0" r="9525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9" t="16928" r="62644" b="11658"/>
                    <a:stretch/>
                  </pic:blipFill>
                  <pic:spPr bwMode="auto">
                    <a:xfrm>
                      <a:off x="0" y="0"/>
                      <a:ext cx="4010025" cy="4966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49" w:rsidRDefault="00602A26">
      <w:pPr>
        <w:spacing w:after="0" w:line="240" w:lineRule="auto"/>
      </w:pPr>
      <w:r>
        <w:separator/>
      </w:r>
    </w:p>
  </w:endnote>
  <w:endnote w:type="continuationSeparator" w:id="0">
    <w:p w:rsidR="002A3149" w:rsidRDefault="0060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074844"/>
      <w:docPartObj>
        <w:docPartGallery w:val="Page Numbers (Bottom of Page)"/>
        <w:docPartUnique/>
      </w:docPartObj>
    </w:sdtPr>
    <w:sdtEndPr/>
    <w:sdtContent>
      <w:p w:rsidR="002C3382" w:rsidRDefault="00E442F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7CC">
          <w:rPr>
            <w:noProof/>
          </w:rPr>
          <w:t>1</w:t>
        </w:r>
        <w:r>
          <w:fldChar w:fldCharType="end"/>
        </w:r>
      </w:p>
    </w:sdtContent>
  </w:sdt>
  <w:p w:rsidR="002C3382" w:rsidRDefault="009C07C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49" w:rsidRDefault="00602A26">
      <w:pPr>
        <w:spacing w:after="0" w:line="240" w:lineRule="auto"/>
      </w:pPr>
      <w:r>
        <w:separator/>
      </w:r>
    </w:p>
  </w:footnote>
  <w:footnote w:type="continuationSeparator" w:id="0">
    <w:p w:rsidR="002A3149" w:rsidRDefault="00602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E"/>
    <w:rsid w:val="00000DD0"/>
    <w:rsid w:val="0000272D"/>
    <w:rsid w:val="00004684"/>
    <w:rsid w:val="00012723"/>
    <w:rsid w:val="00012E34"/>
    <w:rsid w:val="0001511B"/>
    <w:rsid w:val="000163D7"/>
    <w:rsid w:val="000208DE"/>
    <w:rsid w:val="00021AAB"/>
    <w:rsid w:val="0002307C"/>
    <w:rsid w:val="00026AE3"/>
    <w:rsid w:val="00026FF2"/>
    <w:rsid w:val="00031A96"/>
    <w:rsid w:val="00032B02"/>
    <w:rsid w:val="000333B9"/>
    <w:rsid w:val="00037066"/>
    <w:rsid w:val="000370C3"/>
    <w:rsid w:val="00040544"/>
    <w:rsid w:val="00043164"/>
    <w:rsid w:val="00044457"/>
    <w:rsid w:val="00045A80"/>
    <w:rsid w:val="00045D9C"/>
    <w:rsid w:val="0005292C"/>
    <w:rsid w:val="00052D68"/>
    <w:rsid w:val="0005513F"/>
    <w:rsid w:val="0005554B"/>
    <w:rsid w:val="00055B00"/>
    <w:rsid w:val="00055E86"/>
    <w:rsid w:val="00057004"/>
    <w:rsid w:val="000577B5"/>
    <w:rsid w:val="000636D1"/>
    <w:rsid w:val="00064AB7"/>
    <w:rsid w:val="00064B36"/>
    <w:rsid w:val="00065717"/>
    <w:rsid w:val="00066608"/>
    <w:rsid w:val="00071C53"/>
    <w:rsid w:val="00071E78"/>
    <w:rsid w:val="0007473B"/>
    <w:rsid w:val="00074B0D"/>
    <w:rsid w:val="0007799A"/>
    <w:rsid w:val="00081735"/>
    <w:rsid w:val="00083454"/>
    <w:rsid w:val="0008613F"/>
    <w:rsid w:val="00086DE6"/>
    <w:rsid w:val="00090D12"/>
    <w:rsid w:val="0009319C"/>
    <w:rsid w:val="00094573"/>
    <w:rsid w:val="00095460"/>
    <w:rsid w:val="00095B72"/>
    <w:rsid w:val="000A3DFA"/>
    <w:rsid w:val="000A4287"/>
    <w:rsid w:val="000A6E08"/>
    <w:rsid w:val="000A7940"/>
    <w:rsid w:val="000A7B9A"/>
    <w:rsid w:val="000B1E3C"/>
    <w:rsid w:val="000B39C3"/>
    <w:rsid w:val="000B3B06"/>
    <w:rsid w:val="000C03BD"/>
    <w:rsid w:val="000C104C"/>
    <w:rsid w:val="000C3025"/>
    <w:rsid w:val="000D0110"/>
    <w:rsid w:val="000D0175"/>
    <w:rsid w:val="000D0D81"/>
    <w:rsid w:val="000D2001"/>
    <w:rsid w:val="000E137E"/>
    <w:rsid w:val="000E330F"/>
    <w:rsid w:val="000E4211"/>
    <w:rsid w:val="000E5689"/>
    <w:rsid w:val="000E7F0F"/>
    <w:rsid w:val="000F0327"/>
    <w:rsid w:val="000F29EE"/>
    <w:rsid w:val="000F75DB"/>
    <w:rsid w:val="00100705"/>
    <w:rsid w:val="001011A4"/>
    <w:rsid w:val="00102256"/>
    <w:rsid w:val="00103AFE"/>
    <w:rsid w:val="00105195"/>
    <w:rsid w:val="001052DD"/>
    <w:rsid w:val="001058FC"/>
    <w:rsid w:val="0010681D"/>
    <w:rsid w:val="00106CBD"/>
    <w:rsid w:val="001102A1"/>
    <w:rsid w:val="001107A3"/>
    <w:rsid w:val="00121C5E"/>
    <w:rsid w:val="00121EA4"/>
    <w:rsid w:val="0012590F"/>
    <w:rsid w:val="001302BE"/>
    <w:rsid w:val="00130F8E"/>
    <w:rsid w:val="00140186"/>
    <w:rsid w:val="00140E9A"/>
    <w:rsid w:val="0014290A"/>
    <w:rsid w:val="00146DF2"/>
    <w:rsid w:val="001512D0"/>
    <w:rsid w:val="0015141A"/>
    <w:rsid w:val="001526E7"/>
    <w:rsid w:val="00155D00"/>
    <w:rsid w:val="00155E75"/>
    <w:rsid w:val="00156F49"/>
    <w:rsid w:val="001639A0"/>
    <w:rsid w:val="00172B16"/>
    <w:rsid w:val="00176CCC"/>
    <w:rsid w:val="00180088"/>
    <w:rsid w:val="00181163"/>
    <w:rsid w:val="00186049"/>
    <w:rsid w:val="0019140B"/>
    <w:rsid w:val="00193C1F"/>
    <w:rsid w:val="001948D9"/>
    <w:rsid w:val="00194E2D"/>
    <w:rsid w:val="001953F1"/>
    <w:rsid w:val="00195CB9"/>
    <w:rsid w:val="001A0289"/>
    <w:rsid w:val="001A12D4"/>
    <w:rsid w:val="001A2DED"/>
    <w:rsid w:val="001A3F29"/>
    <w:rsid w:val="001A4828"/>
    <w:rsid w:val="001A542A"/>
    <w:rsid w:val="001A6F47"/>
    <w:rsid w:val="001A71E0"/>
    <w:rsid w:val="001B03E9"/>
    <w:rsid w:val="001B32C7"/>
    <w:rsid w:val="001B5A87"/>
    <w:rsid w:val="001B5F13"/>
    <w:rsid w:val="001B7FB2"/>
    <w:rsid w:val="001C1004"/>
    <w:rsid w:val="001C12C1"/>
    <w:rsid w:val="001C5145"/>
    <w:rsid w:val="001C6770"/>
    <w:rsid w:val="001C70A0"/>
    <w:rsid w:val="001C7B64"/>
    <w:rsid w:val="001D10DC"/>
    <w:rsid w:val="001D375C"/>
    <w:rsid w:val="001D4492"/>
    <w:rsid w:val="001E0C9D"/>
    <w:rsid w:val="001E329B"/>
    <w:rsid w:val="001E3FA3"/>
    <w:rsid w:val="001F0AFF"/>
    <w:rsid w:val="001F14D7"/>
    <w:rsid w:val="001F5CC4"/>
    <w:rsid w:val="001F65FF"/>
    <w:rsid w:val="0020387F"/>
    <w:rsid w:val="0020528A"/>
    <w:rsid w:val="0021456C"/>
    <w:rsid w:val="002158BE"/>
    <w:rsid w:val="00216A0E"/>
    <w:rsid w:val="002175A4"/>
    <w:rsid w:val="002175C7"/>
    <w:rsid w:val="002219D6"/>
    <w:rsid w:val="00224D3D"/>
    <w:rsid w:val="002253C9"/>
    <w:rsid w:val="002258A6"/>
    <w:rsid w:val="002318A0"/>
    <w:rsid w:val="00232712"/>
    <w:rsid w:val="00232EDA"/>
    <w:rsid w:val="00235258"/>
    <w:rsid w:val="00240511"/>
    <w:rsid w:val="00242321"/>
    <w:rsid w:val="00243422"/>
    <w:rsid w:val="00244B4B"/>
    <w:rsid w:val="00245102"/>
    <w:rsid w:val="00246ADC"/>
    <w:rsid w:val="00246F88"/>
    <w:rsid w:val="00250D31"/>
    <w:rsid w:val="00251DEB"/>
    <w:rsid w:val="00251FA1"/>
    <w:rsid w:val="0025287A"/>
    <w:rsid w:val="00252ED9"/>
    <w:rsid w:val="002535AD"/>
    <w:rsid w:val="0025363D"/>
    <w:rsid w:val="002550D0"/>
    <w:rsid w:val="0025724E"/>
    <w:rsid w:val="00257AEE"/>
    <w:rsid w:val="0026282F"/>
    <w:rsid w:val="00264DC9"/>
    <w:rsid w:val="0026559E"/>
    <w:rsid w:val="0026586A"/>
    <w:rsid w:val="00267814"/>
    <w:rsid w:val="002762C8"/>
    <w:rsid w:val="002772B1"/>
    <w:rsid w:val="00280494"/>
    <w:rsid w:val="00280A19"/>
    <w:rsid w:val="00280D56"/>
    <w:rsid w:val="00280F52"/>
    <w:rsid w:val="00282ACF"/>
    <w:rsid w:val="002840FD"/>
    <w:rsid w:val="00286062"/>
    <w:rsid w:val="00286EC1"/>
    <w:rsid w:val="00292761"/>
    <w:rsid w:val="0029291B"/>
    <w:rsid w:val="0029390C"/>
    <w:rsid w:val="00297A12"/>
    <w:rsid w:val="002A3149"/>
    <w:rsid w:val="002A3892"/>
    <w:rsid w:val="002A558D"/>
    <w:rsid w:val="002A7A83"/>
    <w:rsid w:val="002B022A"/>
    <w:rsid w:val="002B1456"/>
    <w:rsid w:val="002B4100"/>
    <w:rsid w:val="002C0B56"/>
    <w:rsid w:val="002C0FD1"/>
    <w:rsid w:val="002C14FA"/>
    <w:rsid w:val="002C1859"/>
    <w:rsid w:val="002C20F8"/>
    <w:rsid w:val="002C255F"/>
    <w:rsid w:val="002C3746"/>
    <w:rsid w:val="002C6749"/>
    <w:rsid w:val="002C74A8"/>
    <w:rsid w:val="002D1689"/>
    <w:rsid w:val="002D43F1"/>
    <w:rsid w:val="002D4430"/>
    <w:rsid w:val="002E0250"/>
    <w:rsid w:val="002E0DE7"/>
    <w:rsid w:val="002E10E3"/>
    <w:rsid w:val="002E21F2"/>
    <w:rsid w:val="002E29F4"/>
    <w:rsid w:val="002E2B40"/>
    <w:rsid w:val="002E7DFD"/>
    <w:rsid w:val="002F0886"/>
    <w:rsid w:val="002F0F34"/>
    <w:rsid w:val="002F20B8"/>
    <w:rsid w:val="002F288A"/>
    <w:rsid w:val="002F346B"/>
    <w:rsid w:val="003007B3"/>
    <w:rsid w:val="00300E6E"/>
    <w:rsid w:val="00300E85"/>
    <w:rsid w:val="0030127F"/>
    <w:rsid w:val="003105FF"/>
    <w:rsid w:val="00310EEC"/>
    <w:rsid w:val="00312742"/>
    <w:rsid w:val="00314974"/>
    <w:rsid w:val="0032002A"/>
    <w:rsid w:val="00321D69"/>
    <w:rsid w:val="0032436E"/>
    <w:rsid w:val="003246D7"/>
    <w:rsid w:val="00326FDD"/>
    <w:rsid w:val="00330BC3"/>
    <w:rsid w:val="00332026"/>
    <w:rsid w:val="0033311F"/>
    <w:rsid w:val="00336878"/>
    <w:rsid w:val="00336A34"/>
    <w:rsid w:val="00336A3E"/>
    <w:rsid w:val="00337DAA"/>
    <w:rsid w:val="00337F8F"/>
    <w:rsid w:val="00341BC2"/>
    <w:rsid w:val="00341E22"/>
    <w:rsid w:val="003422ED"/>
    <w:rsid w:val="0034490A"/>
    <w:rsid w:val="003471F6"/>
    <w:rsid w:val="0034772D"/>
    <w:rsid w:val="00347972"/>
    <w:rsid w:val="00347E2B"/>
    <w:rsid w:val="00351290"/>
    <w:rsid w:val="00352B8A"/>
    <w:rsid w:val="00352EBF"/>
    <w:rsid w:val="003561D2"/>
    <w:rsid w:val="00356CC6"/>
    <w:rsid w:val="003627B4"/>
    <w:rsid w:val="00364B11"/>
    <w:rsid w:val="003710C6"/>
    <w:rsid w:val="00371142"/>
    <w:rsid w:val="00371951"/>
    <w:rsid w:val="00372B67"/>
    <w:rsid w:val="0037383F"/>
    <w:rsid w:val="00373D5D"/>
    <w:rsid w:val="0037478F"/>
    <w:rsid w:val="003808C2"/>
    <w:rsid w:val="003819A3"/>
    <w:rsid w:val="003821A3"/>
    <w:rsid w:val="00385F7D"/>
    <w:rsid w:val="0039017E"/>
    <w:rsid w:val="00394414"/>
    <w:rsid w:val="003A21D7"/>
    <w:rsid w:val="003A23A3"/>
    <w:rsid w:val="003B073D"/>
    <w:rsid w:val="003B67F2"/>
    <w:rsid w:val="003C18BC"/>
    <w:rsid w:val="003C3824"/>
    <w:rsid w:val="003C4397"/>
    <w:rsid w:val="003C4EA9"/>
    <w:rsid w:val="003C4F19"/>
    <w:rsid w:val="003D02AD"/>
    <w:rsid w:val="003D0668"/>
    <w:rsid w:val="003D0D91"/>
    <w:rsid w:val="003D1452"/>
    <w:rsid w:val="003D217F"/>
    <w:rsid w:val="003D27D7"/>
    <w:rsid w:val="003D48C7"/>
    <w:rsid w:val="003D4BE6"/>
    <w:rsid w:val="003D6040"/>
    <w:rsid w:val="003E339E"/>
    <w:rsid w:val="003E3568"/>
    <w:rsid w:val="003E36B6"/>
    <w:rsid w:val="003E547C"/>
    <w:rsid w:val="003E6580"/>
    <w:rsid w:val="003F70F0"/>
    <w:rsid w:val="00403E0F"/>
    <w:rsid w:val="004058DC"/>
    <w:rsid w:val="00415EDD"/>
    <w:rsid w:val="00422A7C"/>
    <w:rsid w:val="00431D9E"/>
    <w:rsid w:val="004358F1"/>
    <w:rsid w:val="0043752B"/>
    <w:rsid w:val="004405E2"/>
    <w:rsid w:val="00442A6B"/>
    <w:rsid w:val="0044556E"/>
    <w:rsid w:val="004518B2"/>
    <w:rsid w:val="00452BC2"/>
    <w:rsid w:val="004538F6"/>
    <w:rsid w:val="00453F5C"/>
    <w:rsid w:val="004545CB"/>
    <w:rsid w:val="00456800"/>
    <w:rsid w:val="00460A27"/>
    <w:rsid w:val="00461238"/>
    <w:rsid w:val="004627EC"/>
    <w:rsid w:val="0046410B"/>
    <w:rsid w:val="00464C29"/>
    <w:rsid w:val="0047519C"/>
    <w:rsid w:val="00477869"/>
    <w:rsid w:val="004801ED"/>
    <w:rsid w:val="004811F5"/>
    <w:rsid w:val="004829A8"/>
    <w:rsid w:val="00484630"/>
    <w:rsid w:val="00484A19"/>
    <w:rsid w:val="00484AB9"/>
    <w:rsid w:val="00484EAD"/>
    <w:rsid w:val="004873F8"/>
    <w:rsid w:val="00492581"/>
    <w:rsid w:val="00496D61"/>
    <w:rsid w:val="004A0842"/>
    <w:rsid w:val="004A0E0D"/>
    <w:rsid w:val="004A15EE"/>
    <w:rsid w:val="004A187C"/>
    <w:rsid w:val="004A4493"/>
    <w:rsid w:val="004B4A5C"/>
    <w:rsid w:val="004C054A"/>
    <w:rsid w:val="004C05FE"/>
    <w:rsid w:val="004C1F59"/>
    <w:rsid w:val="004C2000"/>
    <w:rsid w:val="004C3D4B"/>
    <w:rsid w:val="004C4AE5"/>
    <w:rsid w:val="004C5AF3"/>
    <w:rsid w:val="004C67C7"/>
    <w:rsid w:val="004C6E81"/>
    <w:rsid w:val="004D0249"/>
    <w:rsid w:val="004D1DB3"/>
    <w:rsid w:val="004D3D7B"/>
    <w:rsid w:val="004D7694"/>
    <w:rsid w:val="004E08CC"/>
    <w:rsid w:val="004E564B"/>
    <w:rsid w:val="004F3C0A"/>
    <w:rsid w:val="004F556F"/>
    <w:rsid w:val="004F7269"/>
    <w:rsid w:val="00501E97"/>
    <w:rsid w:val="00504828"/>
    <w:rsid w:val="00504B94"/>
    <w:rsid w:val="00505565"/>
    <w:rsid w:val="00505CF1"/>
    <w:rsid w:val="005061FE"/>
    <w:rsid w:val="00510EFD"/>
    <w:rsid w:val="00513C54"/>
    <w:rsid w:val="00514984"/>
    <w:rsid w:val="005179C2"/>
    <w:rsid w:val="005221BA"/>
    <w:rsid w:val="00523EE3"/>
    <w:rsid w:val="00524E44"/>
    <w:rsid w:val="00531C04"/>
    <w:rsid w:val="00533F43"/>
    <w:rsid w:val="00537D8E"/>
    <w:rsid w:val="005446AB"/>
    <w:rsid w:val="0054508F"/>
    <w:rsid w:val="00546DE1"/>
    <w:rsid w:val="00550FD3"/>
    <w:rsid w:val="005526A6"/>
    <w:rsid w:val="00552DD5"/>
    <w:rsid w:val="00556086"/>
    <w:rsid w:val="005565D7"/>
    <w:rsid w:val="00556A3A"/>
    <w:rsid w:val="0056230C"/>
    <w:rsid w:val="00562F98"/>
    <w:rsid w:val="005632AE"/>
    <w:rsid w:val="00565477"/>
    <w:rsid w:val="00566142"/>
    <w:rsid w:val="00566F31"/>
    <w:rsid w:val="005670AC"/>
    <w:rsid w:val="00570DE1"/>
    <w:rsid w:val="00571DCC"/>
    <w:rsid w:val="0058204F"/>
    <w:rsid w:val="00583500"/>
    <w:rsid w:val="00586CAF"/>
    <w:rsid w:val="00587DD0"/>
    <w:rsid w:val="00590B1C"/>
    <w:rsid w:val="00592B99"/>
    <w:rsid w:val="0059458E"/>
    <w:rsid w:val="00595B9C"/>
    <w:rsid w:val="005968C2"/>
    <w:rsid w:val="005A0B1B"/>
    <w:rsid w:val="005A0C04"/>
    <w:rsid w:val="005A0D2F"/>
    <w:rsid w:val="005A0DB4"/>
    <w:rsid w:val="005A28D2"/>
    <w:rsid w:val="005A308C"/>
    <w:rsid w:val="005A4404"/>
    <w:rsid w:val="005B47F9"/>
    <w:rsid w:val="005B50AA"/>
    <w:rsid w:val="005B5834"/>
    <w:rsid w:val="005C0C0A"/>
    <w:rsid w:val="005C0D86"/>
    <w:rsid w:val="005C1802"/>
    <w:rsid w:val="005C219E"/>
    <w:rsid w:val="005C23F8"/>
    <w:rsid w:val="005C785B"/>
    <w:rsid w:val="005D1EAC"/>
    <w:rsid w:val="005D30D9"/>
    <w:rsid w:val="005D419E"/>
    <w:rsid w:val="005D4A6C"/>
    <w:rsid w:val="005D4C54"/>
    <w:rsid w:val="005E0720"/>
    <w:rsid w:val="005E0C5B"/>
    <w:rsid w:val="005E3090"/>
    <w:rsid w:val="005E3CA2"/>
    <w:rsid w:val="005E5024"/>
    <w:rsid w:val="005E54AA"/>
    <w:rsid w:val="005E6A6E"/>
    <w:rsid w:val="005F00A1"/>
    <w:rsid w:val="005F058D"/>
    <w:rsid w:val="005F2FEC"/>
    <w:rsid w:val="005F4B35"/>
    <w:rsid w:val="005F5811"/>
    <w:rsid w:val="005F60F0"/>
    <w:rsid w:val="0060155F"/>
    <w:rsid w:val="00602A26"/>
    <w:rsid w:val="00604C6A"/>
    <w:rsid w:val="00611C90"/>
    <w:rsid w:val="00614E22"/>
    <w:rsid w:val="00617883"/>
    <w:rsid w:val="00623EA2"/>
    <w:rsid w:val="00630211"/>
    <w:rsid w:val="00631BC1"/>
    <w:rsid w:val="00634500"/>
    <w:rsid w:val="00642F64"/>
    <w:rsid w:val="006439BD"/>
    <w:rsid w:val="00651BC8"/>
    <w:rsid w:val="00651BEA"/>
    <w:rsid w:val="00651F1F"/>
    <w:rsid w:val="00653F05"/>
    <w:rsid w:val="0065531B"/>
    <w:rsid w:val="006568FD"/>
    <w:rsid w:val="00656BB1"/>
    <w:rsid w:val="00656E63"/>
    <w:rsid w:val="006570BB"/>
    <w:rsid w:val="0066221C"/>
    <w:rsid w:val="00662D40"/>
    <w:rsid w:val="00671AEC"/>
    <w:rsid w:val="00674331"/>
    <w:rsid w:val="00674EE2"/>
    <w:rsid w:val="0067635C"/>
    <w:rsid w:val="006771A2"/>
    <w:rsid w:val="00682D56"/>
    <w:rsid w:val="006920FF"/>
    <w:rsid w:val="0069355B"/>
    <w:rsid w:val="00693C66"/>
    <w:rsid w:val="0069494D"/>
    <w:rsid w:val="00695B56"/>
    <w:rsid w:val="006961AB"/>
    <w:rsid w:val="006A7909"/>
    <w:rsid w:val="006B1ECC"/>
    <w:rsid w:val="006B2013"/>
    <w:rsid w:val="006B2665"/>
    <w:rsid w:val="006B7E4D"/>
    <w:rsid w:val="006C0A8B"/>
    <w:rsid w:val="006C2A78"/>
    <w:rsid w:val="006C353A"/>
    <w:rsid w:val="006C3F85"/>
    <w:rsid w:val="006C6E68"/>
    <w:rsid w:val="006D0220"/>
    <w:rsid w:val="006D2AA8"/>
    <w:rsid w:val="006D3409"/>
    <w:rsid w:val="006D371C"/>
    <w:rsid w:val="006D3720"/>
    <w:rsid w:val="006E2E96"/>
    <w:rsid w:val="006E3272"/>
    <w:rsid w:val="006E378E"/>
    <w:rsid w:val="006E45AE"/>
    <w:rsid w:val="006F1170"/>
    <w:rsid w:val="006F2D9E"/>
    <w:rsid w:val="006F4181"/>
    <w:rsid w:val="006F7EEA"/>
    <w:rsid w:val="0070149C"/>
    <w:rsid w:val="00701AB1"/>
    <w:rsid w:val="007046FC"/>
    <w:rsid w:val="00706A1A"/>
    <w:rsid w:val="007145E3"/>
    <w:rsid w:val="00714E82"/>
    <w:rsid w:val="007156B4"/>
    <w:rsid w:val="007169FF"/>
    <w:rsid w:val="00716C90"/>
    <w:rsid w:val="00721F8C"/>
    <w:rsid w:val="00724B9D"/>
    <w:rsid w:val="00725E03"/>
    <w:rsid w:val="00725F09"/>
    <w:rsid w:val="00727D60"/>
    <w:rsid w:val="007332A8"/>
    <w:rsid w:val="007335A7"/>
    <w:rsid w:val="007340AC"/>
    <w:rsid w:val="0073795A"/>
    <w:rsid w:val="007402FD"/>
    <w:rsid w:val="00741957"/>
    <w:rsid w:val="007425D4"/>
    <w:rsid w:val="007449E3"/>
    <w:rsid w:val="007459B7"/>
    <w:rsid w:val="007526AE"/>
    <w:rsid w:val="007557AB"/>
    <w:rsid w:val="00762BCF"/>
    <w:rsid w:val="007635FE"/>
    <w:rsid w:val="00767ADA"/>
    <w:rsid w:val="00767C4C"/>
    <w:rsid w:val="00767E4C"/>
    <w:rsid w:val="0077044F"/>
    <w:rsid w:val="00771211"/>
    <w:rsid w:val="007737E9"/>
    <w:rsid w:val="0078060D"/>
    <w:rsid w:val="007829A1"/>
    <w:rsid w:val="00784695"/>
    <w:rsid w:val="00787C0F"/>
    <w:rsid w:val="00791168"/>
    <w:rsid w:val="007917F0"/>
    <w:rsid w:val="0079200D"/>
    <w:rsid w:val="00792B78"/>
    <w:rsid w:val="00793B07"/>
    <w:rsid w:val="00793D30"/>
    <w:rsid w:val="00794807"/>
    <w:rsid w:val="00795926"/>
    <w:rsid w:val="00795B39"/>
    <w:rsid w:val="007A0D90"/>
    <w:rsid w:val="007A226B"/>
    <w:rsid w:val="007A2623"/>
    <w:rsid w:val="007A62E6"/>
    <w:rsid w:val="007B0124"/>
    <w:rsid w:val="007B3977"/>
    <w:rsid w:val="007B3B07"/>
    <w:rsid w:val="007C0262"/>
    <w:rsid w:val="007C1B82"/>
    <w:rsid w:val="007C22C4"/>
    <w:rsid w:val="007C36AE"/>
    <w:rsid w:val="007C6E1A"/>
    <w:rsid w:val="007D039F"/>
    <w:rsid w:val="007D158C"/>
    <w:rsid w:val="007D4B7A"/>
    <w:rsid w:val="007D686E"/>
    <w:rsid w:val="007E1863"/>
    <w:rsid w:val="007E2BFE"/>
    <w:rsid w:val="007E4C29"/>
    <w:rsid w:val="007E51A8"/>
    <w:rsid w:val="007E5669"/>
    <w:rsid w:val="007E6075"/>
    <w:rsid w:val="007E72B5"/>
    <w:rsid w:val="007E788A"/>
    <w:rsid w:val="007F585F"/>
    <w:rsid w:val="00801CCA"/>
    <w:rsid w:val="00803E31"/>
    <w:rsid w:val="0080575D"/>
    <w:rsid w:val="00806A5E"/>
    <w:rsid w:val="008128BD"/>
    <w:rsid w:val="00813DDC"/>
    <w:rsid w:val="008145ED"/>
    <w:rsid w:val="00814ECC"/>
    <w:rsid w:val="00817670"/>
    <w:rsid w:val="00821930"/>
    <w:rsid w:val="0082412B"/>
    <w:rsid w:val="008263C7"/>
    <w:rsid w:val="008276E8"/>
    <w:rsid w:val="00827978"/>
    <w:rsid w:val="00830153"/>
    <w:rsid w:val="0083334F"/>
    <w:rsid w:val="0083362C"/>
    <w:rsid w:val="008350B2"/>
    <w:rsid w:val="00836A92"/>
    <w:rsid w:val="00845987"/>
    <w:rsid w:val="00850D65"/>
    <w:rsid w:val="00851072"/>
    <w:rsid w:val="00855946"/>
    <w:rsid w:val="00855EA5"/>
    <w:rsid w:val="008561C3"/>
    <w:rsid w:val="00856B4E"/>
    <w:rsid w:val="00857519"/>
    <w:rsid w:val="008602AD"/>
    <w:rsid w:val="00864982"/>
    <w:rsid w:val="00866DC6"/>
    <w:rsid w:val="00870C91"/>
    <w:rsid w:val="00871128"/>
    <w:rsid w:val="00872001"/>
    <w:rsid w:val="008723C0"/>
    <w:rsid w:val="0087269C"/>
    <w:rsid w:val="008735D9"/>
    <w:rsid w:val="0088276D"/>
    <w:rsid w:val="00884570"/>
    <w:rsid w:val="008865CF"/>
    <w:rsid w:val="00890675"/>
    <w:rsid w:val="00894E57"/>
    <w:rsid w:val="00894F8C"/>
    <w:rsid w:val="00895525"/>
    <w:rsid w:val="008961CD"/>
    <w:rsid w:val="00896C3C"/>
    <w:rsid w:val="008A48EF"/>
    <w:rsid w:val="008A7287"/>
    <w:rsid w:val="008B0346"/>
    <w:rsid w:val="008B0B75"/>
    <w:rsid w:val="008B0F3E"/>
    <w:rsid w:val="008B324C"/>
    <w:rsid w:val="008B71A7"/>
    <w:rsid w:val="008C0203"/>
    <w:rsid w:val="008C0DEC"/>
    <w:rsid w:val="008C5A5C"/>
    <w:rsid w:val="008C5D62"/>
    <w:rsid w:val="008C765B"/>
    <w:rsid w:val="008C7B35"/>
    <w:rsid w:val="008D4E11"/>
    <w:rsid w:val="008D6CE3"/>
    <w:rsid w:val="008E2DCB"/>
    <w:rsid w:val="008E4CB4"/>
    <w:rsid w:val="008F0078"/>
    <w:rsid w:val="008F13EC"/>
    <w:rsid w:val="008F3CF8"/>
    <w:rsid w:val="008F5EF2"/>
    <w:rsid w:val="008F72D1"/>
    <w:rsid w:val="00902776"/>
    <w:rsid w:val="009050B5"/>
    <w:rsid w:val="00910CDA"/>
    <w:rsid w:val="00911042"/>
    <w:rsid w:val="00911049"/>
    <w:rsid w:val="009123DF"/>
    <w:rsid w:val="00914E33"/>
    <w:rsid w:val="00915357"/>
    <w:rsid w:val="00915C9B"/>
    <w:rsid w:val="00916D7E"/>
    <w:rsid w:val="00916F4B"/>
    <w:rsid w:val="00920D2C"/>
    <w:rsid w:val="009210FE"/>
    <w:rsid w:val="00924A30"/>
    <w:rsid w:val="00925C03"/>
    <w:rsid w:val="00925C4E"/>
    <w:rsid w:val="00927385"/>
    <w:rsid w:val="00927625"/>
    <w:rsid w:val="009348BC"/>
    <w:rsid w:val="00934B43"/>
    <w:rsid w:val="00935D69"/>
    <w:rsid w:val="009360EC"/>
    <w:rsid w:val="00942A97"/>
    <w:rsid w:val="00946162"/>
    <w:rsid w:val="00947A34"/>
    <w:rsid w:val="00950166"/>
    <w:rsid w:val="00954B66"/>
    <w:rsid w:val="00955248"/>
    <w:rsid w:val="00956ED7"/>
    <w:rsid w:val="00960D34"/>
    <w:rsid w:val="00962C9D"/>
    <w:rsid w:val="009636FE"/>
    <w:rsid w:val="00966567"/>
    <w:rsid w:val="00976F7A"/>
    <w:rsid w:val="009771EF"/>
    <w:rsid w:val="009823D2"/>
    <w:rsid w:val="00982C33"/>
    <w:rsid w:val="00982DE9"/>
    <w:rsid w:val="009861AD"/>
    <w:rsid w:val="00992D76"/>
    <w:rsid w:val="00993EC1"/>
    <w:rsid w:val="009962B8"/>
    <w:rsid w:val="00997381"/>
    <w:rsid w:val="009A56F9"/>
    <w:rsid w:val="009A5A84"/>
    <w:rsid w:val="009A748D"/>
    <w:rsid w:val="009B3B71"/>
    <w:rsid w:val="009B517B"/>
    <w:rsid w:val="009C07CC"/>
    <w:rsid w:val="009C0B58"/>
    <w:rsid w:val="009C2B35"/>
    <w:rsid w:val="009C2D51"/>
    <w:rsid w:val="009C3A59"/>
    <w:rsid w:val="009C5997"/>
    <w:rsid w:val="009C6FFB"/>
    <w:rsid w:val="009C7277"/>
    <w:rsid w:val="009C7438"/>
    <w:rsid w:val="009C7543"/>
    <w:rsid w:val="009D0D61"/>
    <w:rsid w:val="009D467E"/>
    <w:rsid w:val="009D7F81"/>
    <w:rsid w:val="009E17C7"/>
    <w:rsid w:val="009E2EC1"/>
    <w:rsid w:val="009E3E9B"/>
    <w:rsid w:val="009F3002"/>
    <w:rsid w:val="009F6ECE"/>
    <w:rsid w:val="00A02388"/>
    <w:rsid w:val="00A02794"/>
    <w:rsid w:val="00A02E83"/>
    <w:rsid w:val="00A12FB5"/>
    <w:rsid w:val="00A13C54"/>
    <w:rsid w:val="00A175F1"/>
    <w:rsid w:val="00A20261"/>
    <w:rsid w:val="00A203E7"/>
    <w:rsid w:val="00A23365"/>
    <w:rsid w:val="00A23547"/>
    <w:rsid w:val="00A24767"/>
    <w:rsid w:val="00A279FC"/>
    <w:rsid w:val="00A30105"/>
    <w:rsid w:val="00A404BA"/>
    <w:rsid w:val="00A42A06"/>
    <w:rsid w:val="00A455CD"/>
    <w:rsid w:val="00A52B17"/>
    <w:rsid w:val="00A538FE"/>
    <w:rsid w:val="00A564CB"/>
    <w:rsid w:val="00A5708C"/>
    <w:rsid w:val="00A60FDD"/>
    <w:rsid w:val="00A6118D"/>
    <w:rsid w:val="00A65A9D"/>
    <w:rsid w:val="00A66008"/>
    <w:rsid w:val="00A679C6"/>
    <w:rsid w:val="00A718B3"/>
    <w:rsid w:val="00A7361A"/>
    <w:rsid w:val="00A77FF0"/>
    <w:rsid w:val="00A80E82"/>
    <w:rsid w:val="00A8460C"/>
    <w:rsid w:val="00A847B7"/>
    <w:rsid w:val="00A84CFF"/>
    <w:rsid w:val="00A85F12"/>
    <w:rsid w:val="00A91000"/>
    <w:rsid w:val="00A91861"/>
    <w:rsid w:val="00A93D96"/>
    <w:rsid w:val="00A94088"/>
    <w:rsid w:val="00A9571D"/>
    <w:rsid w:val="00AA4BDE"/>
    <w:rsid w:val="00AA4CA0"/>
    <w:rsid w:val="00AB060B"/>
    <w:rsid w:val="00AB12A0"/>
    <w:rsid w:val="00AB27CD"/>
    <w:rsid w:val="00AB4D2C"/>
    <w:rsid w:val="00AB78AA"/>
    <w:rsid w:val="00AB7BAA"/>
    <w:rsid w:val="00AC001D"/>
    <w:rsid w:val="00AC013B"/>
    <w:rsid w:val="00AC2DF7"/>
    <w:rsid w:val="00AC372B"/>
    <w:rsid w:val="00AC3DAA"/>
    <w:rsid w:val="00AC7D0A"/>
    <w:rsid w:val="00AD291E"/>
    <w:rsid w:val="00AD65A7"/>
    <w:rsid w:val="00AD7E7F"/>
    <w:rsid w:val="00AE063B"/>
    <w:rsid w:val="00AE7BCD"/>
    <w:rsid w:val="00AE7E72"/>
    <w:rsid w:val="00AF0320"/>
    <w:rsid w:val="00AF0BB4"/>
    <w:rsid w:val="00AF1376"/>
    <w:rsid w:val="00AF2839"/>
    <w:rsid w:val="00AF5D75"/>
    <w:rsid w:val="00B00BC8"/>
    <w:rsid w:val="00B01215"/>
    <w:rsid w:val="00B01220"/>
    <w:rsid w:val="00B013C4"/>
    <w:rsid w:val="00B05449"/>
    <w:rsid w:val="00B06697"/>
    <w:rsid w:val="00B06724"/>
    <w:rsid w:val="00B07D9B"/>
    <w:rsid w:val="00B135BE"/>
    <w:rsid w:val="00B21C4C"/>
    <w:rsid w:val="00B22F2E"/>
    <w:rsid w:val="00B236AD"/>
    <w:rsid w:val="00B24751"/>
    <w:rsid w:val="00B26865"/>
    <w:rsid w:val="00B27696"/>
    <w:rsid w:val="00B27BA0"/>
    <w:rsid w:val="00B31E44"/>
    <w:rsid w:val="00B34217"/>
    <w:rsid w:val="00B41579"/>
    <w:rsid w:val="00B477A0"/>
    <w:rsid w:val="00B5004A"/>
    <w:rsid w:val="00B50A68"/>
    <w:rsid w:val="00B54C01"/>
    <w:rsid w:val="00B5535A"/>
    <w:rsid w:val="00B55C21"/>
    <w:rsid w:val="00B56B4A"/>
    <w:rsid w:val="00B57015"/>
    <w:rsid w:val="00B61F32"/>
    <w:rsid w:val="00B62B0A"/>
    <w:rsid w:val="00B63419"/>
    <w:rsid w:val="00B63F99"/>
    <w:rsid w:val="00B6722C"/>
    <w:rsid w:val="00B67659"/>
    <w:rsid w:val="00B71492"/>
    <w:rsid w:val="00B7195C"/>
    <w:rsid w:val="00B7261E"/>
    <w:rsid w:val="00B7325C"/>
    <w:rsid w:val="00B733B9"/>
    <w:rsid w:val="00B753BB"/>
    <w:rsid w:val="00B76613"/>
    <w:rsid w:val="00B76A61"/>
    <w:rsid w:val="00B82104"/>
    <w:rsid w:val="00B8278C"/>
    <w:rsid w:val="00B85C40"/>
    <w:rsid w:val="00B85DB6"/>
    <w:rsid w:val="00B8619A"/>
    <w:rsid w:val="00B862E1"/>
    <w:rsid w:val="00B86F6A"/>
    <w:rsid w:val="00B905F6"/>
    <w:rsid w:val="00B918CA"/>
    <w:rsid w:val="00B92E93"/>
    <w:rsid w:val="00B94376"/>
    <w:rsid w:val="00B95D70"/>
    <w:rsid w:val="00B95EBE"/>
    <w:rsid w:val="00BA04F2"/>
    <w:rsid w:val="00BB041D"/>
    <w:rsid w:val="00BB1225"/>
    <w:rsid w:val="00BB34B8"/>
    <w:rsid w:val="00BB3DF1"/>
    <w:rsid w:val="00BB5B64"/>
    <w:rsid w:val="00BC14E5"/>
    <w:rsid w:val="00BC21FF"/>
    <w:rsid w:val="00BC293C"/>
    <w:rsid w:val="00BC45DC"/>
    <w:rsid w:val="00BC4FC1"/>
    <w:rsid w:val="00BC57CC"/>
    <w:rsid w:val="00BC5B05"/>
    <w:rsid w:val="00BC7164"/>
    <w:rsid w:val="00BD0E10"/>
    <w:rsid w:val="00BD24ED"/>
    <w:rsid w:val="00BD347A"/>
    <w:rsid w:val="00BD6B28"/>
    <w:rsid w:val="00BD7422"/>
    <w:rsid w:val="00BE20FB"/>
    <w:rsid w:val="00BF0D1F"/>
    <w:rsid w:val="00BF0EB0"/>
    <w:rsid w:val="00BF5BC6"/>
    <w:rsid w:val="00C0390C"/>
    <w:rsid w:val="00C04BD9"/>
    <w:rsid w:val="00C05BD7"/>
    <w:rsid w:val="00C104C4"/>
    <w:rsid w:val="00C1119D"/>
    <w:rsid w:val="00C1139B"/>
    <w:rsid w:val="00C124F1"/>
    <w:rsid w:val="00C127A6"/>
    <w:rsid w:val="00C1473F"/>
    <w:rsid w:val="00C17685"/>
    <w:rsid w:val="00C22AA3"/>
    <w:rsid w:val="00C25149"/>
    <w:rsid w:val="00C26751"/>
    <w:rsid w:val="00C273A8"/>
    <w:rsid w:val="00C330EE"/>
    <w:rsid w:val="00C352BD"/>
    <w:rsid w:val="00C361FA"/>
    <w:rsid w:val="00C4001E"/>
    <w:rsid w:val="00C40B8B"/>
    <w:rsid w:val="00C43A5D"/>
    <w:rsid w:val="00C44111"/>
    <w:rsid w:val="00C4421F"/>
    <w:rsid w:val="00C46F08"/>
    <w:rsid w:val="00C47938"/>
    <w:rsid w:val="00C50673"/>
    <w:rsid w:val="00C525C2"/>
    <w:rsid w:val="00C55745"/>
    <w:rsid w:val="00C558F1"/>
    <w:rsid w:val="00C56456"/>
    <w:rsid w:val="00C61C04"/>
    <w:rsid w:val="00C644F0"/>
    <w:rsid w:val="00C70086"/>
    <w:rsid w:val="00C71EED"/>
    <w:rsid w:val="00C76B28"/>
    <w:rsid w:val="00C85A54"/>
    <w:rsid w:val="00C9172E"/>
    <w:rsid w:val="00C9495D"/>
    <w:rsid w:val="00C966AD"/>
    <w:rsid w:val="00CA0003"/>
    <w:rsid w:val="00CA08F1"/>
    <w:rsid w:val="00CA1AA0"/>
    <w:rsid w:val="00CA2035"/>
    <w:rsid w:val="00CA301B"/>
    <w:rsid w:val="00CA7099"/>
    <w:rsid w:val="00CB3120"/>
    <w:rsid w:val="00CB6D0B"/>
    <w:rsid w:val="00CB7653"/>
    <w:rsid w:val="00CC0830"/>
    <w:rsid w:val="00CC1838"/>
    <w:rsid w:val="00CC4240"/>
    <w:rsid w:val="00CD0022"/>
    <w:rsid w:val="00CD04AE"/>
    <w:rsid w:val="00CD58BB"/>
    <w:rsid w:val="00CE0AAA"/>
    <w:rsid w:val="00CE415D"/>
    <w:rsid w:val="00CE44BC"/>
    <w:rsid w:val="00CE511B"/>
    <w:rsid w:val="00CE55FA"/>
    <w:rsid w:val="00CF0080"/>
    <w:rsid w:val="00CF1C6F"/>
    <w:rsid w:val="00CF217E"/>
    <w:rsid w:val="00CF428E"/>
    <w:rsid w:val="00CF4541"/>
    <w:rsid w:val="00CF5419"/>
    <w:rsid w:val="00D00C28"/>
    <w:rsid w:val="00D05AA9"/>
    <w:rsid w:val="00D06160"/>
    <w:rsid w:val="00D114E9"/>
    <w:rsid w:val="00D14EF1"/>
    <w:rsid w:val="00D15A34"/>
    <w:rsid w:val="00D16AA6"/>
    <w:rsid w:val="00D173CB"/>
    <w:rsid w:val="00D17432"/>
    <w:rsid w:val="00D21344"/>
    <w:rsid w:val="00D25E76"/>
    <w:rsid w:val="00D30E87"/>
    <w:rsid w:val="00D31381"/>
    <w:rsid w:val="00D32AE9"/>
    <w:rsid w:val="00D36B5B"/>
    <w:rsid w:val="00D40E2D"/>
    <w:rsid w:val="00D47318"/>
    <w:rsid w:val="00D4780B"/>
    <w:rsid w:val="00D47F8E"/>
    <w:rsid w:val="00D50CC6"/>
    <w:rsid w:val="00D51F48"/>
    <w:rsid w:val="00D520A6"/>
    <w:rsid w:val="00D54EB7"/>
    <w:rsid w:val="00D5502A"/>
    <w:rsid w:val="00D56436"/>
    <w:rsid w:val="00D60059"/>
    <w:rsid w:val="00D61093"/>
    <w:rsid w:val="00D61219"/>
    <w:rsid w:val="00D66581"/>
    <w:rsid w:val="00D66EF1"/>
    <w:rsid w:val="00D70AF8"/>
    <w:rsid w:val="00D76390"/>
    <w:rsid w:val="00D76DDF"/>
    <w:rsid w:val="00D77B04"/>
    <w:rsid w:val="00D80F5D"/>
    <w:rsid w:val="00D84511"/>
    <w:rsid w:val="00D8648C"/>
    <w:rsid w:val="00D91249"/>
    <w:rsid w:val="00D93D00"/>
    <w:rsid w:val="00D9679C"/>
    <w:rsid w:val="00DA0880"/>
    <w:rsid w:val="00DA3962"/>
    <w:rsid w:val="00DA46A5"/>
    <w:rsid w:val="00DA58F6"/>
    <w:rsid w:val="00DB26A8"/>
    <w:rsid w:val="00DB5B75"/>
    <w:rsid w:val="00DC0375"/>
    <w:rsid w:val="00DC0A09"/>
    <w:rsid w:val="00DC412F"/>
    <w:rsid w:val="00DC4EC1"/>
    <w:rsid w:val="00DC7A54"/>
    <w:rsid w:val="00DC7D39"/>
    <w:rsid w:val="00DD0DBD"/>
    <w:rsid w:val="00DD1243"/>
    <w:rsid w:val="00DD22A3"/>
    <w:rsid w:val="00DD2FFB"/>
    <w:rsid w:val="00DD56F6"/>
    <w:rsid w:val="00DE2EAB"/>
    <w:rsid w:val="00DE2F0F"/>
    <w:rsid w:val="00DE32A9"/>
    <w:rsid w:val="00DF3C73"/>
    <w:rsid w:val="00DF6875"/>
    <w:rsid w:val="00DF7043"/>
    <w:rsid w:val="00E01AC3"/>
    <w:rsid w:val="00E01BEE"/>
    <w:rsid w:val="00E02509"/>
    <w:rsid w:val="00E071CD"/>
    <w:rsid w:val="00E07DB3"/>
    <w:rsid w:val="00E07E84"/>
    <w:rsid w:val="00E1001B"/>
    <w:rsid w:val="00E11F43"/>
    <w:rsid w:val="00E137D5"/>
    <w:rsid w:val="00E163CB"/>
    <w:rsid w:val="00E20196"/>
    <w:rsid w:val="00E2124C"/>
    <w:rsid w:val="00E25DDC"/>
    <w:rsid w:val="00E27B57"/>
    <w:rsid w:val="00E27DF4"/>
    <w:rsid w:val="00E313FE"/>
    <w:rsid w:val="00E3396D"/>
    <w:rsid w:val="00E34DC4"/>
    <w:rsid w:val="00E35AAE"/>
    <w:rsid w:val="00E37CC8"/>
    <w:rsid w:val="00E42A89"/>
    <w:rsid w:val="00E442FE"/>
    <w:rsid w:val="00E445CF"/>
    <w:rsid w:val="00E44C03"/>
    <w:rsid w:val="00E46D28"/>
    <w:rsid w:val="00E47E10"/>
    <w:rsid w:val="00E53C2B"/>
    <w:rsid w:val="00E53E4B"/>
    <w:rsid w:val="00E56BEE"/>
    <w:rsid w:val="00E611D8"/>
    <w:rsid w:val="00E64956"/>
    <w:rsid w:val="00E662E9"/>
    <w:rsid w:val="00E70B92"/>
    <w:rsid w:val="00E76063"/>
    <w:rsid w:val="00E7709D"/>
    <w:rsid w:val="00E80A97"/>
    <w:rsid w:val="00E81B2D"/>
    <w:rsid w:val="00E83BFE"/>
    <w:rsid w:val="00E85560"/>
    <w:rsid w:val="00E85E6A"/>
    <w:rsid w:val="00E9032B"/>
    <w:rsid w:val="00E930A3"/>
    <w:rsid w:val="00E93587"/>
    <w:rsid w:val="00E94A56"/>
    <w:rsid w:val="00E96524"/>
    <w:rsid w:val="00E976F9"/>
    <w:rsid w:val="00E97EFD"/>
    <w:rsid w:val="00EA034F"/>
    <w:rsid w:val="00EA1415"/>
    <w:rsid w:val="00EC091D"/>
    <w:rsid w:val="00EC3B56"/>
    <w:rsid w:val="00EC43BF"/>
    <w:rsid w:val="00EC5903"/>
    <w:rsid w:val="00ED00E2"/>
    <w:rsid w:val="00ED0BF0"/>
    <w:rsid w:val="00ED1767"/>
    <w:rsid w:val="00ED3380"/>
    <w:rsid w:val="00EE19F4"/>
    <w:rsid w:val="00EE2BC0"/>
    <w:rsid w:val="00EE3B18"/>
    <w:rsid w:val="00EE4FD3"/>
    <w:rsid w:val="00EF14C7"/>
    <w:rsid w:val="00EF1EE3"/>
    <w:rsid w:val="00EF3859"/>
    <w:rsid w:val="00EF4DE4"/>
    <w:rsid w:val="00EF63D1"/>
    <w:rsid w:val="00EF6474"/>
    <w:rsid w:val="00EF78A4"/>
    <w:rsid w:val="00F00579"/>
    <w:rsid w:val="00F011DA"/>
    <w:rsid w:val="00F02604"/>
    <w:rsid w:val="00F04460"/>
    <w:rsid w:val="00F04777"/>
    <w:rsid w:val="00F05A5D"/>
    <w:rsid w:val="00F067E2"/>
    <w:rsid w:val="00F11608"/>
    <w:rsid w:val="00F13E11"/>
    <w:rsid w:val="00F149F8"/>
    <w:rsid w:val="00F14ED3"/>
    <w:rsid w:val="00F17F5F"/>
    <w:rsid w:val="00F20592"/>
    <w:rsid w:val="00F2108A"/>
    <w:rsid w:val="00F22096"/>
    <w:rsid w:val="00F23DD2"/>
    <w:rsid w:val="00F23E73"/>
    <w:rsid w:val="00F25162"/>
    <w:rsid w:val="00F253D4"/>
    <w:rsid w:val="00F25B3E"/>
    <w:rsid w:val="00F25E50"/>
    <w:rsid w:val="00F327A0"/>
    <w:rsid w:val="00F32ABA"/>
    <w:rsid w:val="00F32B0B"/>
    <w:rsid w:val="00F33D60"/>
    <w:rsid w:val="00F34555"/>
    <w:rsid w:val="00F35417"/>
    <w:rsid w:val="00F40039"/>
    <w:rsid w:val="00F40707"/>
    <w:rsid w:val="00F409B3"/>
    <w:rsid w:val="00F4120E"/>
    <w:rsid w:val="00F41CA2"/>
    <w:rsid w:val="00F42DC9"/>
    <w:rsid w:val="00F47647"/>
    <w:rsid w:val="00F501E7"/>
    <w:rsid w:val="00F5087C"/>
    <w:rsid w:val="00F52A53"/>
    <w:rsid w:val="00F5484A"/>
    <w:rsid w:val="00F564B8"/>
    <w:rsid w:val="00F60CB1"/>
    <w:rsid w:val="00F62995"/>
    <w:rsid w:val="00F664D3"/>
    <w:rsid w:val="00F669D8"/>
    <w:rsid w:val="00F6714F"/>
    <w:rsid w:val="00F70CFF"/>
    <w:rsid w:val="00F732A4"/>
    <w:rsid w:val="00F73473"/>
    <w:rsid w:val="00F73BCC"/>
    <w:rsid w:val="00F747EC"/>
    <w:rsid w:val="00F74C54"/>
    <w:rsid w:val="00F75EDC"/>
    <w:rsid w:val="00F764AA"/>
    <w:rsid w:val="00F8022B"/>
    <w:rsid w:val="00F83757"/>
    <w:rsid w:val="00F843D3"/>
    <w:rsid w:val="00F845D4"/>
    <w:rsid w:val="00F868CA"/>
    <w:rsid w:val="00F87197"/>
    <w:rsid w:val="00F909FD"/>
    <w:rsid w:val="00F95FC1"/>
    <w:rsid w:val="00FA713C"/>
    <w:rsid w:val="00FB55CB"/>
    <w:rsid w:val="00FB6F6A"/>
    <w:rsid w:val="00FC1810"/>
    <w:rsid w:val="00FC272F"/>
    <w:rsid w:val="00FC4538"/>
    <w:rsid w:val="00FC5C22"/>
    <w:rsid w:val="00FC5FD7"/>
    <w:rsid w:val="00FD02C0"/>
    <w:rsid w:val="00FD233F"/>
    <w:rsid w:val="00FD3D86"/>
    <w:rsid w:val="00FD7425"/>
    <w:rsid w:val="00FD7CEA"/>
    <w:rsid w:val="00FE0A64"/>
    <w:rsid w:val="00FE1DBB"/>
    <w:rsid w:val="00FE22FF"/>
    <w:rsid w:val="00FE37EB"/>
    <w:rsid w:val="00FE593B"/>
    <w:rsid w:val="00FE5D12"/>
    <w:rsid w:val="00FE6E69"/>
    <w:rsid w:val="00FE740C"/>
    <w:rsid w:val="00FF24CD"/>
    <w:rsid w:val="00FF295C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2FE"/>
    <w:rPr>
      <w:rFonts w:ascii="Calibri" w:eastAsia="MS Mincho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42F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4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4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2FE"/>
    <w:rPr>
      <w:rFonts w:ascii="Calibri" w:eastAsia="MS Mincho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724"/>
    <w:rPr>
      <w:rFonts w:ascii="Tahoma" w:eastAsia="MS Mincho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42FE"/>
    <w:rPr>
      <w:rFonts w:ascii="Calibri" w:eastAsia="MS Mincho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442FE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4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4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2FE"/>
    <w:rPr>
      <w:rFonts w:ascii="Calibri" w:eastAsia="MS Mincho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6724"/>
    <w:rPr>
      <w:rFonts w:ascii="Tahoma" w:eastAsia="MS Mincho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Heida, JE (coas)</dc:creator>
  <cp:lastModifiedBy>Heida, JE (coas)</cp:lastModifiedBy>
  <cp:revision>3</cp:revision>
  <dcterms:created xsi:type="dcterms:W3CDTF">2020-07-29T06:28:00Z</dcterms:created>
  <dcterms:modified xsi:type="dcterms:W3CDTF">2020-07-29T06:29:00Z</dcterms:modified>
</cp:coreProperties>
</file>