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5807E" w14:textId="77777777" w:rsidR="00C6160D" w:rsidRDefault="00C6160D" w:rsidP="0023305B">
      <w:pPr>
        <w:bidi w:val="0"/>
        <w:spacing w:before="120" w:after="0" w:line="480" w:lineRule="auto"/>
        <w:ind w:left="720" w:firstLine="72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2FA7A65E" w14:textId="4B0C7D73" w:rsidR="0023305B" w:rsidRPr="00816BAE" w:rsidRDefault="00E64F65" w:rsidP="00C6160D">
      <w:pPr>
        <w:bidi w:val="0"/>
        <w:spacing w:before="120" w:after="0" w:line="480" w:lineRule="auto"/>
        <w:ind w:left="720"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16BAE">
        <w:rPr>
          <w:rFonts w:asciiTheme="majorBidi" w:hAnsiTheme="majorBidi" w:cstheme="majorBidi"/>
          <w:b/>
          <w:sz w:val="24"/>
          <w:szCs w:val="24"/>
        </w:rPr>
        <w:t>Table S</w:t>
      </w:r>
      <w:r w:rsidR="00C53D07">
        <w:rPr>
          <w:rFonts w:asciiTheme="majorBidi" w:hAnsiTheme="majorBidi" w:cstheme="majorBidi"/>
          <w:b/>
          <w:sz w:val="24"/>
          <w:szCs w:val="24"/>
        </w:rPr>
        <w:t>1</w:t>
      </w:r>
      <w:r w:rsidR="00816BAE" w:rsidRPr="00816BAE">
        <w:rPr>
          <w:rFonts w:asciiTheme="majorBidi" w:hAnsiTheme="majorBidi" w:cstheme="majorBidi"/>
          <w:b/>
          <w:sz w:val="24"/>
          <w:szCs w:val="24"/>
        </w:rPr>
        <w:t>.</w:t>
      </w:r>
      <w:r w:rsidR="0023305B" w:rsidRPr="00816BA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23305B" w:rsidRPr="00816BAE">
        <w:rPr>
          <w:rFonts w:asciiTheme="majorBidi" w:hAnsiTheme="majorBidi" w:cstheme="majorBidi"/>
          <w:sz w:val="24"/>
          <w:szCs w:val="24"/>
        </w:rPr>
        <w:t>Disease characteristics of diabetic patients</w:t>
      </w:r>
      <w:r w:rsidR="00816BAE" w:rsidRPr="00816BAE">
        <w:rPr>
          <w:rFonts w:asciiTheme="majorBidi" w:hAnsiTheme="majorBidi" w:cstheme="majorBidi"/>
          <w:sz w:val="24"/>
          <w:szCs w:val="24"/>
        </w:rPr>
        <w:t>.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1"/>
        <w:gridCol w:w="1807"/>
        <w:gridCol w:w="1660"/>
        <w:gridCol w:w="1080"/>
        <w:gridCol w:w="1800"/>
      </w:tblGrid>
      <w:tr w:rsidR="0023305B" w14:paraId="2249AB89" w14:textId="77777777" w:rsidTr="009E26CD">
        <w:trPr>
          <w:jc w:val="center"/>
        </w:trPr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14:paraId="4DA634D8" w14:textId="77777777" w:rsidR="0023305B" w:rsidRDefault="0023305B" w:rsidP="0023305B">
            <w:pPr>
              <w:bidi w:val="0"/>
              <w:spacing w:line="48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14:paraId="7C46345B" w14:textId="77777777" w:rsidR="0023305B" w:rsidRDefault="0023305B" w:rsidP="0023305B">
            <w:pPr>
              <w:bidi w:val="0"/>
              <w:spacing w:line="48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No DR (n =45)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14:paraId="2C538ADC" w14:textId="77777777" w:rsidR="0023305B" w:rsidRDefault="0023305B" w:rsidP="0023305B">
            <w:pPr>
              <w:bidi w:val="0"/>
              <w:spacing w:line="48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DR  (n = 80)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C02E0E2" w14:textId="77777777" w:rsidR="0023305B" w:rsidRPr="00CB4BD8" w:rsidRDefault="0023305B" w:rsidP="0023305B">
            <w:pPr>
              <w:bidi w:val="0"/>
              <w:spacing w:line="480" w:lineRule="auto"/>
              <w:rPr>
                <w:rFonts w:asciiTheme="majorBidi" w:hAnsiTheme="majorBidi" w:cstheme="majorBidi"/>
                <w:b/>
              </w:rPr>
            </w:pPr>
            <w:r w:rsidRPr="00024815">
              <w:rPr>
                <w:rFonts w:asciiTheme="majorBidi" w:hAnsiTheme="majorBidi" w:cstheme="majorBidi"/>
                <w:b/>
                <w:i/>
                <w:iCs/>
              </w:rPr>
              <w:t>P</w:t>
            </w:r>
            <w:r w:rsidRPr="00CB4BD8">
              <w:rPr>
                <w:rFonts w:asciiTheme="majorBidi" w:hAnsiTheme="majorBidi" w:cstheme="majorBidi"/>
                <w:b/>
              </w:rPr>
              <w:t xml:space="preserve"> value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579F21A" w14:textId="77777777" w:rsidR="0023305B" w:rsidRDefault="0023305B" w:rsidP="0023305B">
            <w:pPr>
              <w:bidi w:val="0"/>
              <w:spacing w:line="48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OR (95%CI)</w:t>
            </w:r>
          </w:p>
        </w:tc>
      </w:tr>
      <w:tr w:rsidR="0023305B" w14:paraId="6D37B535" w14:textId="77777777" w:rsidTr="009E26CD">
        <w:trPr>
          <w:jc w:val="center"/>
        </w:trPr>
        <w:tc>
          <w:tcPr>
            <w:tcW w:w="2181" w:type="dxa"/>
            <w:tcBorders>
              <w:top w:val="single" w:sz="4" w:space="0" w:color="auto"/>
            </w:tcBorders>
          </w:tcPr>
          <w:p w14:paraId="7F46634F" w14:textId="77777777" w:rsidR="0023305B" w:rsidRDefault="0023305B" w:rsidP="0023305B">
            <w:pPr>
              <w:bidi w:val="0"/>
              <w:spacing w:line="48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Age, years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14:paraId="4A5CC4E9" w14:textId="77777777" w:rsidR="0023305B" w:rsidRPr="007F1B03" w:rsidRDefault="0023305B" w:rsidP="0023305B">
            <w:pPr>
              <w:bidi w:val="0"/>
              <w:spacing w:line="480" w:lineRule="auto"/>
              <w:rPr>
                <w:rFonts w:asciiTheme="majorBidi" w:hAnsiTheme="majorBidi" w:cstheme="majorBidi"/>
                <w:bCs/>
              </w:rPr>
            </w:pPr>
            <w:r w:rsidRPr="007F1B03">
              <w:rPr>
                <w:rFonts w:asciiTheme="majorBidi" w:hAnsiTheme="majorBidi" w:cstheme="majorBidi"/>
                <w:bCs/>
              </w:rPr>
              <w:t xml:space="preserve">59.8 </w:t>
            </w:r>
            <w:r w:rsidRPr="00ED6B18">
              <w:rPr>
                <w:rFonts w:asciiTheme="majorBidi" w:hAnsiTheme="majorBidi" w:cstheme="majorBidi"/>
                <w:bCs/>
              </w:rPr>
              <w:t>±</w:t>
            </w:r>
            <w:r>
              <w:rPr>
                <w:rFonts w:asciiTheme="majorBidi" w:hAnsiTheme="majorBidi" w:cstheme="majorBidi"/>
                <w:bCs/>
              </w:rPr>
              <w:t xml:space="preserve"> 9.3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14:paraId="63FAF82F" w14:textId="77777777" w:rsidR="0023305B" w:rsidRPr="007F1B03" w:rsidRDefault="0023305B" w:rsidP="0023305B">
            <w:pPr>
              <w:bidi w:val="0"/>
              <w:spacing w:line="480" w:lineRule="auto"/>
              <w:rPr>
                <w:rFonts w:asciiTheme="majorBidi" w:hAnsiTheme="majorBidi" w:cstheme="majorBidi"/>
                <w:bCs/>
              </w:rPr>
            </w:pPr>
            <w:r w:rsidRPr="007F1B03">
              <w:rPr>
                <w:rFonts w:asciiTheme="majorBidi" w:hAnsiTheme="majorBidi" w:cstheme="majorBidi"/>
                <w:bCs/>
              </w:rPr>
              <w:t xml:space="preserve">63.3 </w:t>
            </w:r>
            <w:r w:rsidRPr="00ED6B18">
              <w:rPr>
                <w:rFonts w:asciiTheme="majorBidi" w:hAnsiTheme="majorBidi" w:cstheme="majorBidi"/>
                <w:bCs/>
              </w:rPr>
              <w:t>±</w:t>
            </w:r>
            <w:r>
              <w:rPr>
                <w:rFonts w:asciiTheme="majorBidi" w:hAnsiTheme="majorBidi" w:cstheme="majorBidi"/>
                <w:bCs/>
              </w:rPr>
              <w:t xml:space="preserve"> 7.6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E0FFF3D" w14:textId="77777777" w:rsidR="0023305B" w:rsidRPr="008B0AC7" w:rsidRDefault="0023305B" w:rsidP="0023305B">
            <w:pPr>
              <w:bidi w:val="0"/>
              <w:spacing w:line="480" w:lineRule="auto"/>
              <w:rPr>
                <w:rFonts w:asciiTheme="majorBidi" w:hAnsiTheme="majorBidi" w:cstheme="majorBidi"/>
                <w:b/>
                <w:bCs/>
              </w:rPr>
            </w:pPr>
            <w:r w:rsidRPr="008B0AC7">
              <w:rPr>
                <w:rFonts w:asciiTheme="majorBidi" w:hAnsiTheme="majorBidi" w:cstheme="majorBidi"/>
                <w:b/>
                <w:bCs/>
              </w:rPr>
              <w:t>0.035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6BF8AAC" w14:textId="77777777" w:rsidR="0023305B" w:rsidRPr="008B0AC7" w:rsidRDefault="0023305B" w:rsidP="0023305B">
            <w:pPr>
              <w:bidi w:val="0"/>
              <w:spacing w:line="48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3305B" w14:paraId="7D45C278" w14:textId="77777777" w:rsidTr="009E26CD">
        <w:trPr>
          <w:jc w:val="center"/>
        </w:trPr>
        <w:tc>
          <w:tcPr>
            <w:tcW w:w="2181" w:type="dxa"/>
          </w:tcPr>
          <w:p w14:paraId="0D2FB276" w14:textId="77777777" w:rsidR="0023305B" w:rsidRDefault="0023305B" w:rsidP="0023305B">
            <w:pPr>
              <w:bidi w:val="0"/>
              <w:spacing w:line="48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Sex (Female/Male)</w:t>
            </w:r>
          </w:p>
        </w:tc>
        <w:tc>
          <w:tcPr>
            <w:tcW w:w="1807" w:type="dxa"/>
          </w:tcPr>
          <w:p w14:paraId="79DE043F" w14:textId="77777777" w:rsidR="0023305B" w:rsidRPr="007F1B03" w:rsidRDefault="0023305B" w:rsidP="0023305B">
            <w:pPr>
              <w:bidi w:val="0"/>
              <w:spacing w:line="480" w:lineRule="auto"/>
              <w:rPr>
                <w:rFonts w:asciiTheme="majorBidi" w:hAnsiTheme="majorBidi" w:cstheme="majorBidi"/>
                <w:bCs/>
              </w:rPr>
            </w:pPr>
            <w:r w:rsidRPr="007F1B03">
              <w:rPr>
                <w:rFonts w:asciiTheme="majorBidi" w:hAnsiTheme="majorBidi" w:cstheme="majorBidi"/>
                <w:bCs/>
              </w:rPr>
              <w:t>37/8</w:t>
            </w:r>
          </w:p>
        </w:tc>
        <w:tc>
          <w:tcPr>
            <w:tcW w:w="1660" w:type="dxa"/>
          </w:tcPr>
          <w:p w14:paraId="5555EB9B" w14:textId="77777777" w:rsidR="0023305B" w:rsidRPr="007F1B03" w:rsidRDefault="0023305B" w:rsidP="0023305B">
            <w:pPr>
              <w:bidi w:val="0"/>
              <w:spacing w:line="480" w:lineRule="auto"/>
              <w:rPr>
                <w:rFonts w:asciiTheme="majorBidi" w:hAnsiTheme="majorBidi" w:cstheme="majorBidi"/>
                <w:bCs/>
              </w:rPr>
            </w:pPr>
            <w:r w:rsidRPr="007F1B03">
              <w:rPr>
                <w:rFonts w:asciiTheme="majorBidi" w:hAnsiTheme="majorBidi" w:cstheme="majorBidi"/>
                <w:bCs/>
              </w:rPr>
              <w:t>54/26</w:t>
            </w:r>
          </w:p>
        </w:tc>
        <w:tc>
          <w:tcPr>
            <w:tcW w:w="1080" w:type="dxa"/>
          </w:tcPr>
          <w:p w14:paraId="5C3C89ED" w14:textId="77777777" w:rsidR="0023305B" w:rsidRPr="007F1B03" w:rsidRDefault="0023305B" w:rsidP="0023305B">
            <w:pPr>
              <w:bidi w:val="0"/>
              <w:spacing w:line="480" w:lineRule="auto"/>
              <w:rPr>
                <w:rFonts w:asciiTheme="majorBidi" w:hAnsiTheme="majorBidi" w:cstheme="majorBidi"/>
                <w:bCs/>
              </w:rPr>
            </w:pPr>
            <w:r w:rsidRPr="007F1B03">
              <w:rPr>
                <w:rFonts w:asciiTheme="majorBidi" w:hAnsiTheme="majorBidi" w:cstheme="majorBidi"/>
                <w:bCs/>
              </w:rPr>
              <w:t>0.095</w:t>
            </w:r>
          </w:p>
        </w:tc>
        <w:tc>
          <w:tcPr>
            <w:tcW w:w="1800" w:type="dxa"/>
          </w:tcPr>
          <w:p w14:paraId="1984232A" w14:textId="77777777" w:rsidR="0023305B" w:rsidRPr="007F1B03" w:rsidRDefault="0023305B" w:rsidP="0023305B">
            <w:pPr>
              <w:bidi w:val="0"/>
              <w:spacing w:line="480" w:lineRule="auto"/>
              <w:rPr>
                <w:rFonts w:asciiTheme="majorBidi" w:hAnsiTheme="majorBidi" w:cstheme="majorBidi"/>
                <w:bCs/>
              </w:rPr>
            </w:pPr>
            <w:r w:rsidRPr="007F1B03">
              <w:rPr>
                <w:rFonts w:asciiTheme="majorBidi" w:hAnsiTheme="majorBidi" w:cstheme="majorBidi"/>
                <w:bCs/>
              </w:rPr>
              <w:t>2.22 (0.90-5.45)</w:t>
            </w:r>
          </w:p>
        </w:tc>
      </w:tr>
      <w:tr w:rsidR="0023305B" w14:paraId="050A7212" w14:textId="77777777" w:rsidTr="009E26CD">
        <w:trPr>
          <w:jc w:val="center"/>
        </w:trPr>
        <w:tc>
          <w:tcPr>
            <w:tcW w:w="2181" w:type="dxa"/>
          </w:tcPr>
          <w:p w14:paraId="784268FB" w14:textId="77777777" w:rsidR="0023305B" w:rsidRDefault="0023305B" w:rsidP="0023305B">
            <w:pPr>
              <w:bidi w:val="0"/>
              <w:spacing w:line="48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Hypertension </w:t>
            </w:r>
          </w:p>
        </w:tc>
        <w:tc>
          <w:tcPr>
            <w:tcW w:w="1807" w:type="dxa"/>
          </w:tcPr>
          <w:p w14:paraId="26C25AE6" w14:textId="77777777" w:rsidR="0023305B" w:rsidRPr="007F1B03" w:rsidRDefault="0023305B" w:rsidP="0023305B">
            <w:pPr>
              <w:bidi w:val="0"/>
              <w:spacing w:line="480" w:lineRule="auto"/>
              <w:rPr>
                <w:rFonts w:asciiTheme="majorBidi" w:hAnsiTheme="majorBidi" w:cstheme="majorBidi"/>
                <w:bCs/>
              </w:rPr>
            </w:pPr>
            <w:r w:rsidRPr="007F1B03">
              <w:rPr>
                <w:rFonts w:asciiTheme="majorBidi" w:hAnsiTheme="majorBidi" w:cstheme="majorBidi"/>
                <w:bCs/>
              </w:rPr>
              <w:t>26 (57.8)</w:t>
            </w:r>
          </w:p>
        </w:tc>
        <w:tc>
          <w:tcPr>
            <w:tcW w:w="1660" w:type="dxa"/>
          </w:tcPr>
          <w:p w14:paraId="0925EAD2" w14:textId="77777777" w:rsidR="0023305B" w:rsidRPr="007F1B03" w:rsidRDefault="0023305B" w:rsidP="0023305B">
            <w:pPr>
              <w:bidi w:val="0"/>
              <w:spacing w:line="480" w:lineRule="auto"/>
              <w:rPr>
                <w:rFonts w:asciiTheme="majorBidi" w:hAnsiTheme="majorBidi" w:cstheme="majorBidi"/>
                <w:bCs/>
              </w:rPr>
            </w:pPr>
            <w:r w:rsidRPr="007F1B03">
              <w:rPr>
                <w:rFonts w:asciiTheme="majorBidi" w:hAnsiTheme="majorBidi" w:cstheme="majorBidi"/>
                <w:bCs/>
              </w:rPr>
              <w:t>56 (70.0)</w:t>
            </w:r>
          </w:p>
        </w:tc>
        <w:tc>
          <w:tcPr>
            <w:tcW w:w="1080" w:type="dxa"/>
          </w:tcPr>
          <w:p w14:paraId="0EAE35C9" w14:textId="77777777" w:rsidR="0023305B" w:rsidRPr="007F1B03" w:rsidRDefault="0023305B" w:rsidP="0023305B">
            <w:pPr>
              <w:bidi w:val="0"/>
              <w:spacing w:line="480" w:lineRule="auto"/>
              <w:rPr>
                <w:rFonts w:asciiTheme="majorBidi" w:hAnsiTheme="majorBidi" w:cstheme="majorBidi"/>
                <w:bCs/>
              </w:rPr>
            </w:pPr>
            <w:r w:rsidRPr="007F1B03">
              <w:rPr>
                <w:rFonts w:asciiTheme="majorBidi" w:hAnsiTheme="majorBidi" w:cstheme="majorBidi"/>
                <w:bCs/>
              </w:rPr>
              <w:t>0.176</w:t>
            </w:r>
          </w:p>
        </w:tc>
        <w:tc>
          <w:tcPr>
            <w:tcW w:w="1800" w:type="dxa"/>
          </w:tcPr>
          <w:p w14:paraId="4C521C09" w14:textId="77777777" w:rsidR="0023305B" w:rsidRPr="007F1B03" w:rsidRDefault="0023305B" w:rsidP="0023305B">
            <w:pPr>
              <w:bidi w:val="0"/>
              <w:spacing w:line="480" w:lineRule="auto"/>
              <w:rPr>
                <w:rFonts w:asciiTheme="majorBidi" w:hAnsiTheme="majorBidi" w:cstheme="majorBidi"/>
                <w:bCs/>
              </w:rPr>
            </w:pPr>
            <w:r w:rsidRPr="007F1B03">
              <w:rPr>
                <w:rFonts w:asciiTheme="majorBidi" w:hAnsiTheme="majorBidi" w:cstheme="majorBidi"/>
                <w:bCs/>
              </w:rPr>
              <w:t>1.70 (0.79-3.64)</w:t>
            </w:r>
          </w:p>
        </w:tc>
      </w:tr>
      <w:tr w:rsidR="0023305B" w14:paraId="690A11BA" w14:textId="77777777" w:rsidTr="009E26CD">
        <w:trPr>
          <w:jc w:val="center"/>
        </w:trPr>
        <w:tc>
          <w:tcPr>
            <w:tcW w:w="2181" w:type="dxa"/>
          </w:tcPr>
          <w:p w14:paraId="7CC6C61F" w14:textId="77777777" w:rsidR="0023305B" w:rsidRDefault="0023305B" w:rsidP="0023305B">
            <w:pPr>
              <w:bidi w:val="0"/>
              <w:spacing w:line="48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Onset, years </w:t>
            </w:r>
          </w:p>
        </w:tc>
        <w:tc>
          <w:tcPr>
            <w:tcW w:w="1807" w:type="dxa"/>
          </w:tcPr>
          <w:p w14:paraId="70AB8C31" w14:textId="77777777" w:rsidR="0023305B" w:rsidRPr="007F1B03" w:rsidRDefault="0023305B" w:rsidP="0023305B">
            <w:pPr>
              <w:bidi w:val="0"/>
              <w:spacing w:line="480" w:lineRule="auto"/>
              <w:rPr>
                <w:rFonts w:asciiTheme="majorBidi" w:hAnsiTheme="majorBidi" w:cstheme="majorBidi"/>
                <w:bCs/>
              </w:rPr>
            </w:pPr>
            <w:r w:rsidRPr="007F1B03">
              <w:rPr>
                <w:rFonts w:asciiTheme="majorBidi" w:hAnsiTheme="majorBidi" w:cstheme="majorBidi"/>
                <w:bCs/>
              </w:rPr>
              <w:t xml:space="preserve">43.9 </w:t>
            </w:r>
            <w:r w:rsidRPr="00ED6B18">
              <w:rPr>
                <w:rFonts w:asciiTheme="majorBidi" w:hAnsiTheme="majorBidi" w:cstheme="majorBidi"/>
                <w:bCs/>
              </w:rPr>
              <w:t>±</w:t>
            </w:r>
            <w:r>
              <w:rPr>
                <w:rFonts w:asciiTheme="majorBidi" w:hAnsiTheme="majorBidi" w:cstheme="majorBidi"/>
                <w:bCs/>
              </w:rPr>
              <w:t xml:space="preserve"> 9.9</w:t>
            </w:r>
          </w:p>
        </w:tc>
        <w:tc>
          <w:tcPr>
            <w:tcW w:w="1660" w:type="dxa"/>
          </w:tcPr>
          <w:p w14:paraId="002E3A9A" w14:textId="77777777" w:rsidR="0023305B" w:rsidRPr="007F1B03" w:rsidRDefault="0023305B" w:rsidP="0023305B">
            <w:pPr>
              <w:bidi w:val="0"/>
              <w:spacing w:line="480" w:lineRule="auto"/>
              <w:rPr>
                <w:rFonts w:asciiTheme="majorBidi" w:hAnsiTheme="majorBidi" w:cstheme="majorBidi"/>
                <w:bCs/>
              </w:rPr>
            </w:pPr>
            <w:r w:rsidRPr="007F1B03">
              <w:rPr>
                <w:rFonts w:asciiTheme="majorBidi" w:hAnsiTheme="majorBidi" w:cstheme="majorBidi"/>
                <w:bCs/>
              </w:rPr>
              <w:t xml:space="preserve">51.6 </w:t>
            </w:r>
            <w:r w:rsidRPr="00ED6B18">
              <w:rPr>
                <w:rFonts w:asciiTheme="majorBidi" w:hAnsiTheme="majorBidi" w:cstheme="majorBidi"/>
                <w:bCs/>
              </w:rPr>
              <w:t>±</w:t>
            </w:r>
            <w:r>
              <w:rPr>
                <w:rFonts w:asciiTheme="majorBidi" w:hAnsiTheme="majorBidi" w:cstheme="majorBidi"/>
                <w:bCs/>
              </w:rPr>
              <w:t xml:space="preserve"> 9.4</w:t>
            </w:r>
          </w:p>
        </w:tc>
        <w:tc>
          <w:tcPr>
            <w:tcW w:w="1080" w:type="dxa"/>
          </w:tcPr>
          <w:p w14:paraId="088AD0BC" w14:textId="77777777" w:rsidR="0023305B" w:rsidRPr="007F1B03" w:rsidRDefault="0023305B" w:rsidP="0023305B">
            <w:pPr>
              <w:bidi w:val="0"/>
              <w:spacing w:line="480" w:lineRule="auto"/>
              <w:rPr>
                <w:rFonts w:asciiTheme="majorBidi" w:hAnsiTheme="majorBidi" w:cstheme="majorBidi"/>
                <w:b/>
                <w:bCs/>
              </w:rPr>
            </w:pPr>
            <w:r w:rsidRPr="007F1B03">
              <w:rPr>
                <w:rFonts w:asciiTheme="majorBidi" w:hAnsiTheme="majorBidi" w:cstheme="majorBidi"/>
                <w:b/>
                <w:bCs/>
              </w:rPr>
              <w:t>&lt;0.001</w:t>
            </w:r>
          </w:p>
        </w:tc>
        <w:tc>
          <w:tcPr>
            <w:tcW w:w="1800" w:type="dxa"/>
          </w:tcPr>
          <w:p w14:paraId="507664E9" w14:textId="77777777" w:rsidR="0023305B" w:rsidRPr="007F1B03" w:rsidRDefault="0023305B" w:rsidP="0023305B">
            <w:pPr>
              <w:bidi w:val="0"/>
              <w:spacing w:line="48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23305B" w14:paraId="1A4BAD59" w14:textId="77777777" w:rsidTr="009E26CD">
        <w:trPr>
          <w:jc w:val="center"/>
        </w:trPr>
        <w:tc>
          <w:tcPr>
            <w:tcW w:w="2181" w:type="dxa"/>
          </w:tcPr>
          <w:p w14:paraId="42570E59" w14:textId="77777777" w:rsidR="0023305B" w:rsidRDefault="0023305B" w:rsidP="0023305B">
            <w:pPr>
              <w:bidi w:val="0"/>
              <w:spacing w:line="48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Duration, years </w:t>
            </w:r>
          </w:p>
        </w:tc>
        <w:tc>
          <w:tcPr>
            <w:tcW w:w="1807" w:type="dxa"/>
          </w:tcPr>
          <w:p w14:paraId="20CE36E3" w14:textId="77777777" w:rsidR="0023305B" w:rsidRPr="007F1B03" w:rsidRDefault="0023305B" w:rsidP="0023305B">
            <w:pPr>
              <w:bidi w:val="0"/>
              <w:spacing w:line="480" w:lineRule="auto"/>
              <w:rPr>
                <w:rFonts w:asciiTheme="majorBidi" w:hAnsiTheme="majorBidi" w:cstheme="majorBidi"/>
                <w:bCs/>
              </w:rPr>
            </w:pPr>
            <w:r w:rsidRPr="007F1B03">
              <w:rPr>
                <w:rFonts w:asciiTheme="majorBidi" w:hAnsiTheme="majorBidi" w:cstheme="majorBidi"/>
                <w:bCs/>
              </w:rPr>
              <w:t xml:space="preserve">15.9 </w:t>
            </w:r>
            <w:r w:rsidRPr="00ED6B18">
              <w:rPr>
                <w:rFonts w:asciiTheme="majorBidi" w:hAnsiTheme="majorBidi" w:cstheme="majorBidi"/>
                <w:bCs/>
              </w:rPr>
              <w:t>±</w:t>
            </w:r>
            <w:r>
              <w:rPr>
                <w:rFonts w:asciiTheme="majorBidi" w:hAnsiTheme="majorBidi" w:cstheme="majorBidi"/>
                <w:bCs/>
              </w:rPr>
              <w:t xml:space="preserve"> 7.8</w:t>
            </w:r>
          </w:p>
        </w:tc>
        <w:tc>
          <w:tcPr>
            <w:tcW w:w="1660" w:type="dxa"/>
          </w:tcPr>
          <w:p w14:paraId="221C720A" w14:textId="77777777" w:rsidR="0023305B" w:rsidRPr="007F1B03" w:rsidRDefault="0023305B" w:rsidP="0023305B">
            <w:pPr>
              <w:bidi w:val="0"/>
              <w:spacing w:line="480" w:lineRule="auto"/>
              <w:rPr>
                <w:rFonts w:asciiTheme="majorBidi" w:hAnsiTheme="majorBidi" w:cstheme="majorBidi"/>
                <w:bCs/>
              </w:rPr>
            </w:pPr>
            <w:r w:rsidRPr="007F1B03">
              <w:rPr>
                <w:rFonts w:asciiTheme="majorBidi" w:hAnsiTheme="majorBidi" w:cstheme="majorBidi"/>
                <w:bCs/>
              </w:rPr>
              <w:t xml:space="preserve">11.6 </w:t>
            </w:r>
            <w:r w:rsidRPr="00ED6B18">
              <w:rPr>
                <w:rFonts w:asciiTheme="majorBidi" w:hAnsiTheme="majorBidi" w:cstheme="majorBidi"/>
                <w:bCs/>
              </w:rPr>
              <w:t>±</w:t>
            </w:r>
            <w:r>
              <w:rPr>
                <w:rFonts w:asciiTheme="majorBidi" w:hAnsiTheme="majorBidi" w:cstheme="majorBidi"/>
                <w:bCs/>
              </w:rPr>
              <w:t xml:space="preserve"> 5.0</w:t>
            </w:r>
          </w:p>
        </w:tc>
        <w:tc>
          <w:tcPr>
            <w:tcW w:w="1080" w:type="dxa"/>
          </w:tcPr>
          <w:p w14:paraId="384FBFBA" w14:textId="77777777" w:rsidR="0023305B" w:rsidRPr="007F1B03" w:rsidRDefault="0023305B" w:rsidP="0023305B">
            <w:pPr>
              <w:bidi w:val="0"/>
              <w:spacing w:line="480" w:lineRule="auto"/>
              <w:rPr>
                <w:rFonts w:asciiTheme="majorBidi" w:hAnsiTheme="majorBidi" w:cstheme="majorBidi"/>
                <w:b/>
                <w:bCs/>
              </w:rPr>
            </w:pPr>
            <w:r w:rsidRPr="007F1B03">
              <w:rPr>
                <w:rFonts w:asciiTheme="majorBidi" w:hAnsiTheme="majorBidi" w:cstheme="majorBidi"/>
                <w:b/>
                <w:bCs/>
              </w:rPr>
              <w:t>0.001</w:t>
            </w:r>
          </w:p>
        </w:tc>
        <w:tc>
          <w:tcPr>
            <w:tcW w:w="1800" w:type="dxa"/>
          </w:tcPr>
          <w:p w14:paraId="667B1118" w14:textId="77777777" w:rsidR="0023305B" w:rsidRPr="007F1B03" w:rsidRDefault="0023305B" w:rsidP="0023305B">
            <w:pPr>
              <w:bidi w:val="0"/>
              <w:spacing w:line="48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23305B" w14:paraId="7F0EE9A1" w14:textId="77777777" w:rsidTr="009E26CD">
        <w:trPr>
          <w:jc w:val="center"/>
        </w:trPr>
        <w:tc>
          <w:tcPr>
            <w:tcW w:w="2181" w:type="dxa"/>
            <w:tcBorders>
              <w:bottom w:val="single" w:sz="4" w:space="0" w:color="auto"/>
            </w:tcBorders>
          </w:tcPr>
          <w:p w14:paraId="6445EAD3" w14:textId="77777777" w:rsidR="0023305B" w:rsidRDefault="0023305B" w:rsidP="0023305B">
            <w:pPr>
              <w:bidi w:val="0"/>
              <w:spacing w:line="48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Insulin dependence 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694E8308" w14:textId="77777777" w:rsidR="0023305B" w:rsidRPr="007F1B03" w:rsidRDefault="0023305B" w:rsidP="0023305B">
            <w:pPr>
              <w:bidi w:val="0"/>
              <w:spacing w:line="480" w:lineRule="auto"/>
              <w:rPr>
                <w:rFonts w:asciiTheme="majorBidi" w:hAnsiTheme="majorBidi" w:cstheme="majorBidi"/>
                <w:bCs/>
              </w:rPr>
            </w:pPr>
            <w:r w:rsidRPr="007F1B03">
              <w:rPr>
                <w:rFonts w:asciiTheme="majorBidi" w:hAnsiTheme="majorBidi" w:cstheme="majorBidi"/>
                <w:bCs/>
              </w:rPr>
              <w:t>10 (22.2)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14:paraId="0405B6B5" w14:textId="77777777" w:rsidR="0023305B" w:rsidRPr="007F1B03" w:rsidRDefault="0023305B" w:rsidP="0023305B">
            <w:pPr>
              <w:bidi w:val="0"/>
              <w:spacing w:line="480" w:lineRule="auto"/>
              <w:rPr>
                <w:rFonts w:asciiTheme="majorBidi" w:hAnsiTheme="majorBidi" w:cstheme="majorBidi"/>
                <w:bCs/>
              </w:rPr>
            </w:pPr>
            <w:r w:rsidRPr="007F1B03">
              <w:rPr>
                <w:rFonts w:asciiTheme="majorBidi" w:hAnsiTheme="majorBidi" w:cstheme="majorBidi"/>
                <w:bCs/>
              </w:rPr>
              <w:t>34 (42.5)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A3EE756" w14:textId="77777777" w:rsidR="0023305B" w:rsidRPr="007F1B03" w:rsidRDefault="0023305B" w:rsidP="0023305B">
            <w:pPr>
              <w:bidi w:val="0"/>
              <w:spacing w:line="480" w:lineRule="auto"/>
              <w:rPr>
                <w:rFonts w:asciiTheme="majorBidi" w:hAnsiTheme="majorBidi" w:cstheme="majorBidi"/>
                <w:b/>
                <w:bCs/>
              </w:rPr>
            </w:pPr>
            <w:r w:rsidRPr="007F1B03">
              <w:rPr>
                <w:rFonts w:asciiTheme="majorBidi" w:hAnsiTheme="majorBidi" w:cstheme="majorBidi"/>
                <w:b/>
                <w:bCs/>
              </w:rPr>
              <w:t>0.031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A3DC72E" w14:textId="77777777" w:rsidR="0023305B" w:rsidRPr="007F1B03" w:rsidRDefault="0023305B" w:rsidP="0023305B">
            <w:pPr>
              <w:bidi w:val="0"/>
              <w:spacing w:line="480" w:lineRule="auto"/>
              <w:rPr>
                <w:rFonts w:asciiTheme="majorBidi" w:hAnsiTheme="majorBidi" w:cstheme="majorBidi"/>
                <w:bCs/>
              </w:rPr>
            </w:pPr>
            <w:r w:rsidRPr="007F1B03">
              <w:rPr>
                <w:rFonts w:asciiTheme="majorBidi" w:hAnsiTheme="majorBidi" w:cstheme="majorBidi"/>
                <w:bCs/>
              </w:rPr>
              <w:t>2.58 (1.12-5.93)</w:t>
            </w:r>
          </w:p>
        </w:tc>
      </w:tr>
    </w:tbl>
    <w:p w14:paraId="7A25AEFC" w14:textId="77777777" w:rsidR="0023305B" w:rsidRDefault="0023305B" w:rsidP="0023305B">
      <w:pPr>
        <w:bidi w:val="0"/>
        <w:spacing w:line="480" w:lineRule="auto"/>
        <w:ind w:left="1080" w:right="1142"/>
        <w:rPr>
          <w:rFonts w:asciiTheme="majorBidi" w:hAnsiTheme="majorBidi" w:cstheme="majorBidi"/>
          <w:b/>
        </w:rPr>
      </w:pPr>
      <w:r w:rsidRPr="003B6ACC">
        <w:rPr>
          <w:rFonts w:asciiTheme="majorBidi" w:hAnsiTheme="majorBidi" w:cstheme="majorBidi"/>
        </w:rPr>
        <w:t xml:space="preserve">Data </w:t>
      </w:r>
      <w:r>
        <w:rPr>
          <w:rFonts w:asciiTheme="majorBidi" w:hAnsiTheme="majorBidi" w:cstheme="majorBidi"/>
        </w:rPr>
        <w:t>are</w:t>
      </w:r>
      <w:r w:rsidRPr="003B6ACC">
        <w:rPr>
          <w:rFonts w:asciiTheme="majorBidi" w:hAnsiTheme="majorBidi" w:cstheme="majorBidi"/>
        </w:rPr>
        <w:t xml:space="preserve"> shown as number (percentage) or mean ± SD</w:t>
      </w:r>
      <w:r>
        <w:rPr>
          <w:lang w:bidi="ar-EG"/>
        </w:rPr>
        <w:t xml:space="preserve">. </w:t>
      </w:r>
      <w:r>
        <w:rPr>
          <w:rFonts w:asciiTheme="majorBidi" w:hAnsiTheme="majorBidi" w:cstheme="majorBidi"/>
          <w:lang w:bidi="ar-EG"/>
        </w:rPr>
        <w:t>Chi-square test was used for qualitative variables and student-t test was used for quantitative variables.</w:t>
      </w:r>
      <w:r w:rsidRPr="008B7326">
        <w:rPr>
          <w:rFonts w:asciiTheme="majorBidi" w:hAnsiTheme="majorBidi" w:cstheme="majorBidi"/>
          <w:i/>
          <w:iCs/>
        </w:rPr>
        <w:t xml:space="preserve"> </w:t>
      </w:r>
      <w:r w:rsidRPr="008B7326">
        <w:rPr>
          <w:rFonts w:asciiTheme="majorBidi" w:hAnsiTheme="majorBidi" w:cstheme="majorBidi"/>
          <w:i/>
          <w:iCs/>
          <w:lang w:bidi="ar-EG"/>
        </w:rPr>
        <w:t>P</w:t>
      </w:r>
      <w:r>
        <w:rPr>
          <w:rFonts w:asciiTheme="majorBidi" w:hAnsiTheme="majorBidi" w:cstheme="majorBidi"/>
          <w:lang w:bidi="ar-EG"/>
        </w:rPr>
        <w:t xml:space="preserve"> value &lt; 0.05 was considered as statistical significant. DR: diabetic retinopathy, OR: odds ratio, CI: confidence interval.</w:t>
      </w:r>
    </w:p>
    <w:p w14:paraId="12B6F029" w14:textId="77777777" w:rsidR="007C392C" w:rsidRDefault="007C392C" w:rsidP="007C392C">
      <w:pPr>
        <w:bidi w:val="0"/>
        <w:rPr>
          <w:rFonts w:asciiTheme="majorBidi" w:hAnsiTheme="majorBidi" w:cstheme="majorBidi"/>
          <w:b/>
        </w:rPr>
      </w:pPr>
    </w:p>
    <w:p w14:paraId="0F281D0E" w14:textId="77777777" w:rsidR="0023305B" w:rsidRDefault="0023305B" w:rsidP="00EF0335">
      <w:pPr>
        <w:bidi w:val="0"/>
        <w:rPr>
          <w:rFonts w:asciiTheme="majorBidi" w:hAnsiTheme="majorBidi" w:cstheme="majorBidi"/>
          <w:b/>
        </w:rPr>
      </w:pPr>
    </w:p>
    <w:p w14:paraId="10EF527E" w14:textId="02536A43" w:rsidR="0023305B" w:rsidRDefault="0023305B" w:rsidP="0023305B">
      <w:pPr>
        <w:bidi w:val="0"/>
        <w:rPr>
          <w:rFonts w:asciiTheme="majorBidi" w:hAnsiTheme="majorBidi" w:cstheme="majorBidi"/>
          <w:b/>
        </w:rPr>
      </w:pPr>
    </w:p>
    <w:p w14:paraId="55204C8D" w14:textId="5325B09D" w:rsidR="00C6160D" w:rsidRDefault="00C6160D" w:rsidP="00C6160D">
      <w:pPr>
        <w:bidi w:val="0"/>
        <w:rPr>
          <w:rFonts w:asciiTheme="majorBidi" w:hAnsiTheme="majorBidi" w:cstheme="majorBidi"/>
          <w:b/>
        </w:rPr>
      </w:pPr>
    </w:p>
    <w:p w14:paraId="67F55D63" w14:textId="77777777" w:rsidR="00C6160D" w:rsidRDefault="00C6160D" w:rsidP="00C6160D">
      <w:pPr>
        <w:bidi w:val="0"/>
        <w:rPr>
          <w:rFonts w:asciiTheme="majorBidi" w:hAnsiTheme="majorBidi" w:cstheme="majorBidi"/>
          <w:b/>
        </w:rPr>
      </w:pPr>
    </w:p>
    <w:p w14:paraId="483C6C49" w14:textId="77777777" w:rsidR="0023305B" w:rsidRDefault="0023305B" w:rsidP="0023305B">
      <w:pPr>
        <w:bidi w:val="0"/>
        <w:rPr>
          <w:rFonts w:asciiTheme="majorBidi" w:hAnsiTheme="majorBidi" w:cstheme="majorBidi"/>
          <w:b/>
        </w:rPr>
      </w:pPr>
    </w:p>
    <w:p w14:paraId="5113156B" w14:textId="77777777" w:rsidR="0023305B" w:rsidRDefault="0023305B" w:rsidP="0023305B">
      <w:pPr>
        <w:bidi w:val="0"/>
        <w:rPr>
          <w:rFonts w:asciiTheme="majorBidi" w:hAnsiTheme="majorBidi" w:cstheme="majorBidi"/>
          <w:b/>
        </w:rPr>
      </w:pPr>
    </w:p>
    <w:p w14:paraId="64298F19" w14:textId="77777777" w:rsidR="0023305B" w:rsidRDefault="0023305B" w:rsidP="0023305B">
      <w:pPr>
        <w:bidi w:val="0"/>
        <w:rPr>
          <w:rFonts w:asciiTheme="majorBidi" w:hAnsiTheme="majorBidi" w:cstheme="majorBidi"/>
          <w:b/>
        </w:rPr>
      </w:pPr>
    </w:p>
    <w:p w14:paraId="29639B22" w14:textId="77777777" w:rsidR="0023305B" w:rsidRDefault="0023305B" w:rsidP="0023305B">
      <w:pPr>
        <w:bidi w:val="0"/>
        <w:rPr>
          <w:rFonts w:asciiTheme="majorBidi" w:hAnsiTheme="majorBidi" w:cstheme="majorBidi"/>
          <w:b/>
        </w:rPr>
      </w:pPr>
    </w:p>
    <w:p w14:paraId="6D433427" w14:textId="77777777" w:rsidR="0023305B" w:rsidRDefault="0023305B" w:rsidP="0023305B">
      <w:pPr>
        <w:bidi w:val="0"/>
        <w:rPr>
          <w:rFonts w:asciiTheme="majorBidi" w:hAnsiTheme="majorBidi" w:cstheme="majorBidi"/>
          <w:b/>
        </w:rPr>
      </w:pPr>
    </w:p>
    <w:p w14:paraId="46349CFA" w14:textId="77777777" w:rsidR="0023305B" w:rsidRDefault="0023305B" w:rsidP="0023305B">
      <w:pPr>
        <w:bidi w:val="0"/>
        <w:rPr>
          <w:rFonts w:asciiTheme="majorBidi" w:hAnsiTheme="majorBidi" w:cstheme="majorBidi"/>
          <w:b/>
        </w:rPr>
      </w:pPr>
    </w:p>
    <w:p w14:paraId="6B76F05E" w14:textId="77777777" w:rsidR="0023305B" w:rsidRDefault="0023305B" w:rsidP="0023305B">
      <w:pPr>
        <w:bidi w:val="0"/>
        <w:rPr>
          <w:rFonts w:asciiTheme="majorBidi" w:hAnsiTheme="majorBidi" w:cstheme="majorBidi"/>
          <w:b/>
        </w:rPr>
      </w:pPr>
    </w:p>
    <w:p w14:paraId="4CF04646" w14:textId="77777777" w:rsidR="0023305B" w:rsidRDefault="0023305B" w:rsidP="0023305B">
      <w:pPr>
        <w:bidi w:val="0"/>
        <w:rPr>
          <w:rFonts w:asciiTheme="majorBidi" w:hAnsiTheme="majorBidi" w:cstheme="majorBidi"/>
          <w:b/>
        </w:rPr>
      </w:pPr>
    </w:p>
    <w:p w14:paraId="38C4DCA6" w14:textId="77777777" w:rsidR="0023305B" w:rsidRDefault="0023305B" w:rsidP="0023305B">
      <w:pPr>
        <w:bidi w:val="0"/>
        <w:rPr>
          <w:rFonts w:asciiTheme="majorBidi" w:hAnsiTheme="majorBidi" w:cstheme="majorBidi"/>
          <w:b/>
        </w:rPr>
      </w:pPr>
    </w:p>
    <w:p w14:paraId="73519163" w14:textId="77777777" w:rsidR="0023305B" w:rsidRDefault="0023305B" w:rsidP="0023305B">
      <w:pPr>
        <w:bidi w:val="0"/>
        <w:rPr>
          <w:rFonts w:asciiTheme="majorBidi" w:hAnsiTheme="majorBidi" w:cstheme="majorBidi"/>
          <w:b/>
        </w:rPr>
      </w:pPr>
    </w:p>
    <w:p w14:paraId="1B436EF0" w14:textId="77777777" w:rsidR="0023305B" w:rsidRDefault="0023305B" w:rsidP="0023305B">
      <w:pPr>
        <w:bidi w:val="0"/>
        <w:rPr>
          <w:rFonts w:asciiTheme="majorBidi" w:hAnsiTheme="majorBidi" w:cstheme="majorBidi"/>
          <w:b/>
        </w:rPr>
      </w:pPr>
    </w:p>
    <w:p w14:paraId="0503BD4A" w14:textId="77777777" w:rsidR="0023305B" w:rsidRDefault="0023305B" w:rsidP="0023305B">
      <w:pPr>
        <w:bidi w:val="0"/>
        <w:rPr>
          <w:rFonts w:asciiTheme="majorBidi" w:hAnsiTheme="majorBidi" w:cstheme="majorBidi"/>
          <w:b/>
        </w:rPr>
      </w:pPr>
    </w:p>
    <w:p w14:paraId="7B817A06" w14:textId="77777777" w:rsidR="0023305B" w:rsidRDefault="0023305B" w:rsidP="0023305B">
      <w:pPr>
        <w:bidi w:val="0"/>
        <w:rPr>
          <w:rFonts w:asciiTheme="majorBidi" w:hAnsiTheme="majorBidi" w:cstheme="majorBidi"/>
          <w:b/>
        </w:rPr>
      </w:pPr>
    </w:p>
    <w:p w14:paraId="31333696" w14:textId="77777777" w:rsidR="0023305B" w:rsidRDefault="0023305B" w:rsidP="0023305B">
      <w:pPr>
        <w:bidi w:val="0"/>
        <w:rPr>
          <w:rFonts w:asciiTheme="majorBidi" w:hAnsiTheme="majorBidi" w:cstheme="majorBidi"/>
          <w:b/>
        </w:rPr>
      </w:pPr>
    </w:p>
    <w:p w14:paraId="14C1DC75" w14:textId="77777777" w:rsidR="0023305B" w:rsidRDefault="0023305B" w:rsidP="0023305B">
      <w:pPr>
        <w:bidi w:val="0"/>
        <w:rPr>
          <w:rFonts w:asciiTheme="majorBidi" w:hAnsiTheme="majorBidi" w:cstheme="majorBidi"/>
          <w:b/>
        </w:rPr>
      </w:pPr>
    </w:p>
    <w:p w14:paraId="6C331E50" w14:textId="77777777" w:rsidR="0023305B" w:rsidRDefault="0023305B" w:rsidP="0023305B">
      <w:pPr>
        <w:bidi w:val="0"/>
        <w:rPr>
          <w:rFonts w:asciiTheme="majorBidi" w:hAnsiTheme="majorBidi" w:cstheme="majorBidi"/>
          <w:b/>
        </w:rPr>
      </w:pPr>
    </w:p>
    <w:p w14:paraId="001ECA8B" w14:textId="548F21D6" w:rsidR="0023305B" w:rsidRDefault="0023305B" w:rsidP="0023305B">
      <w:pPr>
        <w:bidi w:val="0"/>
        <w:rPr>
          <w:rFonts w:asciiTheme="majorBidi" w:hAnsiTheme="majorBidi" w:cstheme="majorBidi"/>
          <w:b/>
        </w:rPr>
      </w:pPr>
    </w:p>
    <w:p w14:paraId="1211F433" w14:textId="77777777" w:rsidR="00C6160D" w:rsidRDefault="00C6160D" w:rsidP="00C6160D">
      <w:pPr>
        <w:bidi w:val="0"/>
        <w:rPr>
          <w:rFonts w:asciiTheme="majorBidi" w:hAnsiTheme="majorBidi" w:cstheme="majorBidi"/>
          <w:b/>
        </w:rPr>
      </w:pPr>
    </w:p>
    <w:p w14:paraId="384CE421" w14:textId="7F1C96D7" w:rsidR="00F34F44" w:rsidRPr="00816BAE" w:rsidRDefault="0021546B" w:rsidP="008B7326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C53D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16BAE" w:rsidRPr="00816BA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34F44" w:rsidRPr="00816BAE">
        <w:rPr>
          <w:rFonts w:ascii="Times New Roman" w:hAnsi="Times New Roman" w:cs="Times New Roman"/>
          <w:sz w:val="24"/>
          <w:szCs w:val="24"/>
        </w:rPr>
        <w:t xml:space="preserve"> Comparison between </w:t>
      </w:r>
      <w:r w:rsidR="00A570E7" w:rsidRPr="00816BAE">
        <w:rPr>
          <w:rFonts w:ascii="Times New Roman" w:hAnsi="Times New Roman" w:cs="Times New Roman"/>
          <w:sz w:val="24"/>
          <w:szCs w:val="24"/>
        </w:rPr>
        <w:t xml:space="preserve">drug </w:t>
      </w:r>
      <w:r w:rsidR="00F34F44" w:rsidRPr="00816BAE">
        <w:rPr>
          <w:rFonts w:ascii="Times New Roman" w:hAnsi="Times New Roman" w:cs="Times New Roman"/>
          <w:sz w:val="24"/>
          <w:szCs w:val="24"/>
        </w:rPr>
        <w:t>responders and non-responders</w:t>
      </w:r>
      <w:r w:rsidR="006B0497" w:rsidRPr="00816BAE">
        <w:rPr>
          <w:rFonts w:ascii="Times New Roman" w:hAnsi="Times New Roman" w:cs="Times New Roman"/>
          <w:sz w:val="24"/>
          <w:szCs w:val="24"/>
        </w:rPr>
        <w:t xml:space="preserve"> following aflibercept intraocular injection</w:t>
      </w:r>
      <w:r w:rsidR="00816BAE" w:rsidRPr="00816BA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2"/>
        <w:gridCol w:w="2155"/>
        <w:gridCol w:w="2156"/>
        <w:gridCol w:w="2140"/>
        <w:gridCol w:w="2149"/>
      </w:tblGrid>
      <w:tr w:rsidR="00F34F44" w14:paraId="660D5E5A" w14:textId="77777777" w:rsidTr="009E26CD"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14:paraId="78D89137" w14:textId="77777777" w:rsidR="00F34F44" w:rsidRDefault="00F34F44" w:rsidP="00232A39">
            <w:pPr>
              <w:bidi w:val="0"/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2747E14B" w14:textId="77777777" w:rsidR="00F34F44" w:rsidRDefault="00F34F44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Non-responders</w:t>
            </w:r>
          </w:p>
          <w:p w14:paraId="0B9ACCE5" w14:textId="77777777" w:rsidR="00232A39" w:rsidRDefault="008F2B1C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(n = 17</w:t>
            </w:r>
            <w:r w:rsidR="00232A39">
              <w:rPr>
                <w:rFonts w:asciiTheme="majorBidi" w:hAnsiTheme="majorBidi" w:cstheme="majorBidi"/>
                <w:b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14:paraId="4CB32E14" w14:textId="77777777" w:rsidR="00232A39" w:rsidRDefault="00F34F44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Responders</w:t>
            </w:r>
            <w:r w:rsidR="00232A39">
              <w:rPr>
                <w:rFonts w:asciiTheme="majorBidi" w:hAnsiTheme="majorBidi" w:cstheme="majorBidi"/>
                <w:b/>
              </w:rPr>
              <w:t xml:space="preserve"> </w:t>
            </w:r>
          </w:p>
          <w:p w14:paraId="10FB9AA6" w14:textId="77777777" w:rsidR="00F34F44" w:rsidRDefault="008F2B1C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(n = 63</w:t>
            </w:r>
            <w:r w:rsidR="00232A39">
              <w:rPr>
                <w:rFonts w:asciiTheme="majorBidi" w:hAnsiTheme="majorBidi" w:cstheme="majorBidi"/>
                <w:b/>
              </w:rPr>
              <w:t>)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14:paraId="1F687C91" w14:textId="77777777" w:rsidR="00F34F44" w:rsidRPr="00CB4BD8" w:rsidRDefault="00F34F44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024815">
              <w:rPr>
                <w:rFonts w:asciiTheme="majorBidi" w:hAnsiTheme="majorBidi" w:cstheme="majorBidi"/>
                <w:b/>
                <w:i/>
                <w:iCs/>
              </w:rPr>
              <w:t xml:space="preserve">P </w:t>
            </w:r>
            <w:r w:rsidRPr="00CB4BD8">
              <w:rPr>
                <w:rFonts w:asciiTheme="majorBidi" w:hAnsiTheme="majorBidi" w:cstheme="majorBidi"/>
                <w:b/>
              </w:rPr>
              <w:t>value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14:paraId="067F8B3D" w14:textId="77777777" w:rsidR="00F34F44" w:rsidRDefault="00F34F44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OR (95%CI)</w:t>
            </w:r>
          </w:p>
        </w:tc>
      </w:tr>
      <w:tr w:rsidR="00F34F44" w:rsidRPr="008B0AC7" w14:paraId="67B5253D" w14:textId="77777777" w:rsidTr="009E26CD">
        <w:tc>
          <w:tcPr>
            <w:tcW w:w="2162" w:type="dxa"/>
            <w:tcBorders>
              <w:top w:val="single" w:sz="4" w:space="0" w:color="auto"/>
            </w:tcBorders>
          </w:tcPr>
          <w:p w14:paraId="29E98F91" w14:textId="77777777" w:rsidR="00F34F44" w:rsidRDefault="00F34F44" w:rsidP="00232A39">
            <w:pPr>
              <w:bidi w:val="0"/>
              <w:spacing w:line="36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Age, years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00358499" w14:textId="77777777" w:rsidR="00F34F44" w:rsidRPr="007F1B03" w:rsidRDefault="005C36D9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60.4±9.6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202C89AC" w14:textId="77777777" w:rsidR="00F34F44" w:rsidRPr="007F1B03" w:rsidRDefault="005C36D9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59.6±9.3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14:paraId="67AA45C7" w14:textId="77777777" w:rsidR="00F34F44" w:rsidRPr="005C36D9" w:rsidRDefault="005C36D9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C36D9">
              <w:rPr>
                <w:rFonts w:asciiTheme="majorBidi" w:hAnsiTheme="majorBidi" w:cstheme="majorBidi"/>
                <w:bCs/>
              </w:rPr>
              <w:t>0.676</w:t>
            </w:r>
          </w:p>
        </w:tc>
        <w:tc>
          <w:tcPr>
            <w:tcW w:w="2149" w:type="dxa"/>
            <w:tcBorders>
              <w:top w:val="single" w:sz="4" w:space="0" w:color="auto"/>
            </w:tcBorders>
          </w:tcPr>
          <w:p w14:paraId="0A43D7A9" w14:textId="77777777" w:rsidR="00F34F44" w:rsidRPr="008B0AC7" w:rsidRDefault="00F34F44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34F44" w:rsidRPr="007F1B03" w14:paraId="55CFB7DD" w14:textId="77777777" w:rsidTr="009E26CD">
        <w:tc>
          <w:tcPr>
            <w:tcW w:w="2162" w:type="dxa"/>
          </w:tcPr>
          <w:p w14:paraId="2B6293DE" w14:textId="77777777" w:rsidR="00F34F44" w:rsidRDefault="00F34F44" w:rsidP="00232A39">
            <w:pPr>
              <w:bidi w:val="0"/>
              <w:spacing w:line="36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Sex </w:t>
            </w:r>
          </w:p>
        </w:tc>
        <w:tc>
          <w:tcPr>
            <w:tcW w:w="2155" w:type="dxa"/>
          </w:tcPr>
          <w:p w14:paraId="7FCF650A" w14:textId="77777777" w:rsidR="00F34F44" w:rsidRPr="007F1B03" w:rsidRDefault="00F34F44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156" w:type="dxa"/>
          </w:tcPr>
          <w:p w14:paraId="52643614" w14:textId="77777777" w:rsidR="00F34F44" w:rsidRPr="007F1B03" w:rsidRDefault="00F34F44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140" w:type="dxa"/>
          </w:tcPr>
          <w:p w14:paraId="697B8A6F" w14:textId="77777777" w:rsidR="00F34F44" w:rsidRPr="007F1B03" w:rsidRDefault="00F34F44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149" w:type="dxa"/>
          </w:tcPr>
          <w:p w14:paraId="437AB71D" w14:textId="77777777" w:rsidR="00F34F44" w:rsidRPr="007F1B03" w:rsidRDefault="00F34F44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FB1110" w:rsidRPr="007F1B03" w14:paraId="2C34EC1E" w14:textId="77777777" w:rsidTr="009E26CD">
        <w:tc>
          <w:tcPr>
            <w:tcW w:w="2162" w:type="dxa"/>
          </w:tcPr>
          <w:p w14:paraId="1CCD7B72" w14:textId="77777777" w:rsidR="00FB1110" w:rsidRPr="00F34F44" w:rsidRDefault="00FB1110" w:rsidP="00232A39">
            <w:pPr>
              <w:bidi w:val="0"/>
              <w:spacing w:line="360" w:lineRule="auto"/>
              <w:ind w:left="180"/>
              <w:rPr>
                <w:rFonts w:asciiTheme="majorBidi" w:hAnsiTheme="majorBidi" w:cstheme="majorBidi"/>
              </w:rPr>
            </w:pPr>
            <w:r w:rsidRPr="00F34F44">
              <w:rPr>
                <w:rFonts w:asciiTheme="majorBidi" w:hAnsiTheme="majorBidi" w:cstheme="majorBidi"/>
              </w:rPr>
              <w:t>Female</w:t>
            </w:r>
          </w:p>
        </w:tc>
        <w:tc>
          <w:tcPr>
            <w:tcW w:w="2155" w:type="dxa"/>
          </w:tcPr>
          <w:p w14:paraId="120575F2" w14:textId="77777777" w:rsidR="00FB1110" w:rsidRPr="007F1B03" w:rsidRDefault="00FB1110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10 (58.8)</w:t>
            </w:r>
          </w:p>
        </w:tc>
        <w:tc>
          <w:tcPr>
            <w:tcW w:w="2156" w:type="dxa"/>
          </w:tcPr>
          <w:p w14:paraId="768A7ADC" w14:textId="77777777" w:rsidR="00FB1110" w:rsidRPr="007F1B03" w:rsidRDefault="00FB1110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44 (69.8)</w:t>
            </w:r>
          </w:p>
        </w:tc>
        <w:tc>
          <w:tcPr>
            <w:tcW w:w="2140" w:type="dxa"/>
          </w:tcPr>
          <w:p w14:paraId="399841BC" w14:textId="77777777" w:rsidR="00FB1110" w:rsidRPr="007F1B03" w:rsidRDefault="00FB1110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0.397</w:t>
            </w:r>
          </w:p>
        </w:tc>
        <w:tc>
          <w:tcPr>
            <w:tcW w:w="2149" w:type="dxa"/>
          </w:tcPr>
          <w:p w14:paraId="211E8DDC" w14:textId="77777777" w:rsidR="00FB1110" w:rsidRPr="007F1B03" w:rsidRDefault="00FB1110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1.0</w:t>
            </w:r>
          </w:p>
        </w:tc>
      </w:tr>
      <w:tr w:rsidR="00FB1110" w:rsidRPr="007F1B03" w14:paraId="6CE78630" w14:textId="77777777" w:rsidTr="009E26CD">
        <w:tc>
          <w:tcPr>
            <w:tcW w:w="2162" w:type="dxa"/>
          </w:tcPr>
          <w:p w14:paraId="05530169" w14:textId="77777777" w:rsidR="00FB1110" w:rsidRPr="00F34F44" w:rsidRDefault="00FB1110" w:rsidP="00232A39">
            <w:pPr>
              <w:bidi w:val="0"/>
              <w:spacing w:line="360" w:lineRule="auto"/>
              <w:ind w:left="180"/>
              <w:rPr>
                <w:rFonts w:asciiTheme="majorBidi" w:hAnsiTheme="majorBidi" w:cstheme="majorBidi"/>
              </w:rPr>
            </w:pPr>
            <w:r w:rsidRPr="00F34F44">
              <w:rPr>
                <w:rFonts w:asciiTheme="majorBidi" w:hAnsiTheme="majorBidi" w:cstheme="majorBidi"/>
              </w:rPr>
              <w:t>Male</w:t>
            </w:r>
          </w:p>
        </w:tc>
        <w:tc>
          <w:tcPr>
            <w:tcW w:w="2155" w:type="dxa"/>
          </w:tcPr>
          <w:p w14:paraId="5C69C9B2" w14:textId="77777777" w:rsidR="00FB1110" w:rsidRPr="007F1B03" w:rsidRDefault="00FB1110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7 (41.2)</w:t>
            </w:r>
          </w:p>
        </w:tc>
        <w:tc>
          <w:tcPr>
            <w:tcW w:w="2156" w:type="dxa"/>
          </w:tcPr>
          <w:p w14:paraId="616BA67A" w14:textId="77777777" w:rsidR="00FB1110" w:rsidRPr="007F1B03" w:rsidRDefault="00FB1110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19 (30.2)</w:t>
            </w:r>
          </w:p>
        </w:tc>
        <w:tc>
          <w:tcPr>
            <w:tcW w:w="2140" w:type="dxa"/>
          </w:tcPr>
          <w:p w14:paraId="79DE76F9" w14:textId="77777777" w:rsidR="00FB1110" w:rsidRPr="007F1B03" w:rsidRDefault="00FB1110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149" w:type="dxa"/>
          </w:tcPr>
          <w:p w14:paraId="66873ACC" w14:textId="77777777" w:rsidR="00FB1110" w:rsidRPr="007F1B03" w:rsidRDefault="00FB1110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0.61 (0.20-1.86)</w:t>
            </w:r>
          </w:p>
        </w:tc>
      </w:tr>
      <w:tr w:rsidR="00FB1110" w:rsidRPr="007F1B03" w14:paraId="5AF035D6" w14:textId="77777777" w:rsidTr="009E26CD">
        <w:tc>
          <w:tcPr>
            <w:tcW w:w="2162" w:type="dxa"/>
          </w:tcPr>
          <w:p w14:paraId="0913D6BA" w14:textId="77777777" w:rsidR="00FB1110" w:rsidRDefault="00FB1110" w:rsidP="00232A39">
            <w:pPr>
              <w:bidi w:val="0"/>
              <w:spacing w:line="36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Hypertension </w:t>
            </w:r>
          </w:p>
        </w:tc>
        <w:tc>
          <w:tcPr>
            <w:tcW w:w="2155" w:type="dxa"/>
          </w:tcPr>
          <w:p w14:paraId="592157A3" w14:textId="77777777" w:rsidR="00FB1110" w:rsidRPr="007F1B03" w:rsidRDefault="00FB1110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11 (64.7)</w:t>
            </w:r>
          </w:p>
        </w:tc>
        <w:tc>
          <w:tcPr>
            <w:tcW w:w="2156" w:type="dxa"/>
          </w:tcPr>
          <w:p w14:paraId="6F2BFFA6" w14:textId="77777777" w:rsidR="00FB1110" w:rsidRPr="007F1B03" w:rsidRDefault="00FB1110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45 (71.4)</w:t>
            </w:r>
          </w:p>
        </w:tc>
        <w:tc>
          <w:tcPr>
            <w:tcW w:w="2140" w:type="dxa"/>
          </w:tcPr>
          <w:p w14:paraId="05FB71AE" w14:textId="77777777" w:rsidR="00FB1110" w:rsidRPr="007F1B03" w:rsidRDefault="00FB1110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0.568</w:t>
            </w:r>
          </w:p>
        </w:tc>
        <w:tc>
          <w:tcPr>
            <w:tcW w:w="2149" w:type="dxa"/>
          </w:tcPr>
          <w:p w14:paraId="1A44C2C1" w14:textId="77777777" w:rsidR="00FB1110" w:rsidRPr="007F1B03" w:rsidRDefault="00FB1110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1.36 (0.43-4.24)</w:t>
            </w:r>
          </w:p>
        </w:tc>
      </w:tr>
      <w:tr w:rsidR="00FB1110" w:rsidRPr="007F1B03" w14:paraId="71589C1C" w14:textId="77777777" w:rsidTr="009E26CD">
        <w:tc>
          <w:tcPr>
            <w:tcW w:w="2162" w:type="dxa"/>
          </w:tcPr>
          <w:p w14:paraId="4C4E36C5" w14:textId="77777777" w:rsidR="00FB1110" w:rsidRDefault="00FB1110" w:rsidP="00232A39">
            <w:pPr>
              <w:bidi w:val="0"/>
              <w:spacing w:line="36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Onset, years </w:t>
            </w:r>
          </w:p>
        </w:tc>
        <w:tc>
          <w:tcPr>
            <w:tcW w:w="2155" w:type="dxa"/>
          </w:tcPr>
          <w:p w14:paraId="6F981036" w14:textId="77777777" w:rsidR="00FB1110" w:rsidRPr="007F1B03" w:rsidRDefault="005C36D9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44.7±12.5</w:t>
            </w:r>
          </w:p>
        </w:tc>
        <w:tc>
          <w:tcPr>
            <w:tcW w:w="2156" w:type="dxa"/>
          </w:tcPr>
          <w:p w14:paraId="37B2CFFE" w14:textId="77777777" w:rsidR="00FB1110" w:rsidRPr="007F1B03" w:rsidRDefault="005C36D9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43.6±9.1</w:t>
            </w:r>
          </w:p>
        </w:tc>
        <w:tc>
          <w:tcPr>
            <w:tcW w:w="2140" w:type="dxa"/>
          </w:tcPr>
          <w:p w14:paraId="61E21E29" w14:textId="77777777" w:rsidR="00FB1110" w:rsidRPr="005C36D9" w:rsidRDefault="005C36D9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C36D9">
              <w:rPr>
                <w:rFonts w:asciiTheme="majorBidi" w:hAnsiTheme="majorBidi" w:cstheme="majorBidi"/>
                <w:bCs/>
              </w:rPr>
              <w:t>0.447</w:t>
            </w:r>
          </w:p>
        </w:tc>
        <w:tc>
          <w:tcPr>
            <w:tcW w:w="2149" w:type="dxa"/>
          </w:tcPr>
          <w:p w14:paraId="3AABF166" w14:textId="77777777" w:rsidR="00FB1110" w:rsidRPr="007F1B03" w:rsidRDefault="00FB1110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FB1110" w:rsidRPr="007F1B03" w14:paraId="4D871BC6" w14:textId="77777777" w:rsidTr="009E26CD">
        <w:tc>
          <w:tcPr>
            <w:tcW w:w="2162" w:type="dxa"/>
          </w:tcPr>
          <w:p w14:paraId="6F69D801" w14:textId="77777777" w:rsidR="00FB1110" w:rsidRDefault="00FB1110" w:rsidP="00232A39">
            <w:pPr>
              <w:bidi w:val="0"/>
              <w:spacing w:line="36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Duration, years </w:t>
            </w:r>
          </w:p>
        </w:tc>
        <w:tc>
          <w:tcPr>
            <w:tcW w:w="2155" w:type="dxa"/>
          </w:tcPr>
          <w:p w14:paraId="4A9085B0" w14:textId="77777777" w:rsidR="00FB1110" w:rsidRPr="007F1B03" w:rsidRDefault="005C36D9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15.7±11.1</w:t>
            </w:r>
          </w:p>
        </w:tc>
        <w:tc>
          <w:tcPr>
            <w:tcW w:w="2156" w:type="dxa"/>
          </w:tcPr>
          <w:p w14:paraId="25659D5C" w14:textId="77777777" w:rsidR="00FB1110" w:rsidRPr="007F1B03" w:rsidRDefault="005C36D9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15.9±6.8</w:t>
            </w:r>
          </w:p>
        </w:tc>
        <w:tc>
          <w:tcPr>
            <w:tcW w:w="2140" w:type="dxa"/>
          </w:tcPr>
          <w:p w14:paraId="4652A5E4" w14:textId="77777777" w:rsidR="00FB1110" w:rsidRPr="005C36D9" w:rsidRDefault="005C36D9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C36D9">
              <w:rPr>
                <w:rFonts w:asciiTheme="majorBidi" w:hAnsiTheme="majorBidi" w:cstheme="majorBidi"/>
                <w:bCs/>
              </w:rPr>
              <w:t>0.345</w:t>
            </w:r>
          </w:p>
        </w:tc>
        <w:tc>
          <w:tcPr>
            <w:tcW w:w="2149" w:type="dxa"/>
          </w:tcPr>
          <w:p w14:paraId="6BB30301" w14:textId="77777777" w:rsidR="00FB1110" w:rsidRPr="007F1B03" w:rsidRDefault="00FB1110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FB1110" w:rsidRPr="007F1B03" w14:paraId="52D455BF" w14:textId="77777777" w:rsidTr="009E26CD">
        <w:tc>
          <w:tcPr>
            <w:tcW w:w="2162" w:type="dxa"/>
          </w:tcPr>
          <w:p w14:paraId="53414FAC" w14:textId="77777777" w:rsidR="00FB1110" w:rsidRDefault="00FB1110" w:rsidP="00232A39">
            <w:pPr>
              <w:bidi w:val="0"/>
              <w:spacing w:line="36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Insulin dependence </w:t>
            </w:r>
          </w:p>
        </w:tc>
        <w:tc>
          <w:tcPr>
            <w:tcW w:w="2155" w:type="dxa"/>
          </w:tcPr>
          <w:p w14:paraId="0B9A6409" w14:textId="77777777" w:rsidR="00FB1110" w:rsidRPr="007F1B03" w:rsidRDefault="00FB1110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7 (41.2)</w:t>
            </w:r>
          </w:p>
        </w:tc>
        <w:tc>
          <w:tcPr>
            <w:tcW w:w="2156" w:type="dxa"/>
          </w:tcPr>
          <w:p w14:paraId="3CFC6BFC" w14:textId="77777777" w:rsidR="00FB1110" w:rsidRPr="007F1B03" w:rsidRDefault="00FB1110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27 (42.9)</w:t>
            </w:r>
          </w:p>
        </w:tc>
        <w:tc>
          <w:tcPr>
            <w:tcW w:w="2140" w:type="dxa"/>
          </w:tcPr>
          <w:p w14:paraId="3AC77DA9" w14:textId="77777777" w:rsidR="00FB1110" w:rsidRPr="00FB1110" w:rsidRDefault="00FB1110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FB1110">
              <w:rPr>
                <w:rFonts w:asciiTheme="majorBidi" w:hAnsiTheme="majorBidi" w:cstheme="majorBidi"/>
                <w:bCs/>
              </w:rPr>
              <w:t>0.901</w:t>
            </w:r>
          </w:p>
        </w:tc>
        <w:tc>
          <w:tcPr>
            <w:tcW w:w="2149" w:type="dxa"/>
          </w:tcPr>
          <w:p w14:paraId="122C9171" w14:textId="77777777" w:rsidR="00FB1110" w:rsidRPr="007F1B03" w:rsidRDefault="00FB1110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1.07 (0.36-3.17)</w:t>
            </w:r>
          </w:p>
        </w:tc>
      </w:tr>
      <w:tr w:rsidR="00FB1110" w:rsidRPr="007F1B03" w14:paraId="1009C941" w14:textId="77777777" w:rsidTr="009E26CD">
        <w:tc>
          <w:tcPr>
            <w:tcW w:w="2162" w:type="dxa"/>
          </w:tcPr>
          <w:p w14:paraId="36EA54FB" w14:textId="77777777" w:rsidR="00FB1110" w:rsidRDefault="00FB1110" w:rsidP="00232A39">
            <w:pPr>
              <w:bidi w:val="0"/>
              <w:spacing w:line="36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Grades </w:t>
            </w:r>
          </w:p>
        </w:tc>
        <w:tc>
          <w:tcPr>
            <w:tcW w:w="2155" w:type="dxa"/>
          </w:tcPr>
          <w:p w14:paraId="56CAFDCB" w14:textId="77777777" w:rsidR="00FB1110" w:rsidRPr="007F1B03" w:rsidRDefault="00FB1110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156" w:type="dxa"/>
          </w:tcPr>
          <w:p w14:paraId="44774211" w14:textId="77777777" w:rsidR="00FB1110" w:rsidRPr="007F1B03" w:rsidRDefault="00FB1110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140" w:type="dxa"/>
          </w:tcPr>
          <w:p w14:paraId="2E2E608A" w14:textId="77777777" w:rsidR="00FB1110" w:rsidRPr="007F1B03" w:rsidRDefault="00FB1110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149" w:type="dxa"/>
          </w:tcPr>
          <w:p w14:paraId="443A6A38" w14:textId="77777777" w:rsidR="00FB1110" w:rsidRPr="007F1B03" w:rsidRDefault="00FB1110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FB1110" w:rsidRPr="007F1B03" w14:paraId="2226CF87" w14:textId="77777777" w:rsidTr="009E26CD">
        <w:tc>
          <w:tcPr>
            <w:tcW w:w="2162" w:type="dxa"/>
          </w:tcPr>
          <w:p w14:paraId="627A6D19" w14:textId="77777777" w:rsidR="00FB1110" w:rsidRPr="00F34F44" w:rsidRDefault="00FB1110" w:rsidP="00232A39">
            <w:pPr>
              <w:bidi w:val="0"/>
              <w:spacing w:line="360" w:lineRule="auto"/>
              <w:ind w:left="180"/>
              <w:rPr>
                <w:rFonts w:asciiTheme="majorBidi" w:hAnsiTheme="majorBidi" w:cstheme="majorBidi"/>
              </w:rPr>
            </w:pPr>
            <w:r w:rsidRPr="00F34F44">
              <w:rPr>
                <w:rFonts w:asciiTheme="majorBidi" w:hAnsiTheme="majorBidi" w:cstheme="majorBidi"/>
              </w:rPr>
              <w:t>Mild NPDR</w:t>
            </w:r>
          </w:p>
        </w:tc>
        <w:tc>
          <w:tcPr>
            <w:tcW w:w="2155" w:type="dxa"/>
          </w:tcPr>
          <w:p w14:paraId="0DB8318D" w14:textId="77777777" w:rsidR="00FB1110" w:rsidRPr="007F1B03" w:rsidRDefault="00FB1110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0 (0.0)</w:t>
            </w:r>
          </w:p>
        </w:tc>
        <w:tc>
          <w:tcPr>
            <w:tcW w:w="2156" w:type="dxa"/>
          </w:tcPr>
          <w:p w14:paraId="6E519D0D" w14:textId="77777777" w:rsidR="00FB1110" w:rsidRPr="007F1B03" w:rsidRDefault="00FB1110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 (1.6)</w:t>
            </w:r>
          </w:p>
        </w:tc>
        <w:tc>
          <w:tcPr>
            <w:tcW w:w="2140" w:type="dxa"/>
          </w:tcPr>
          <w:p w14:paraId="4C02E9B8" w14:textId="77777777" w:rsidR="00FB1110" w:rsidRPr="007F1B03" w:rsidRDefault="00FB1110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0.893</w:t>
            </w:r>
          </w:p>
        </w:tc>
        <w:tc>
          <w:tcPr>
            <w:tcW w:w="2149" w:type="dxa"/>
          </w:tcPr>
          <w:p w14:paraId="26CD0433" w14:textId="77777777" w:rsidR="00FB1110" w:rsidRPr="007F1B03" w:rsidRDefault="00FB1110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1.0</w:t>
            </w:r>
          </w:p>
        </w:tc>
      </w:tr>
      <w:tr w:rsidR="00FB1110" w:rsidRPr="007F1B03" w14:paraId="68B20BAD" w14:textId="77777777" w:rsidTr="009E26CD">
        <w:tc>
          <w:tcPr>
            <w:tcW w:w="2162" w:type="dxa"/>
          </w:tcPr>
          <w:p w14:paraId="45F42DF5" w14:textId="77777777" w:rsidR="00FB1110" w:rsidRPr="00F34F44" w:rsidRDefault="00FB1110" w:rsidP="00232A39">
            <w:pPr>
              <w:bidi w:val="0"/>
              <w:spacing w:line="360" w:lineRule="auto"/>
              <w:ind w:left="180"/>
              <w:rPr>
                <w:rFonts w:asciiTheme="majorBidi" w:hAnsiTheme="majorBidi" w:cstheme="majorBidi"/>
              </w:rPr>
            </w:pPr>
            <w:r w:rsidRPr="00F34F44">
              <w:rPr>
                <w:rFonts w:asciiTheme="majorBidi" w:hAnsiTheme="majorBidi" w:cstheme="majorBidi"/>
              </w:rPr>
              <w:t>Moderate NPDR</w:t>
            </w:r>
          </w:p>
        </w:tc>
        <w:tc>
          <w:tcPr>
            <w:tcW w:w="2155" w:type="dxa"/>
          </w:tcPr>
          <w:p w14:paraId="4393E785" w14:textId="77777777" w:rsidR="00FB1110" w:rsidRPr="007F1B03" w:rsidRDefault="00FB1110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6 (35.3)</w:t>
            </w:r>
          </w:p>
        </w:tc>
        <w:tc>
          <w:tcPr>
            <w:tcW w:w="2156" w:type="dxa"/>
          </w:tcPr>
          <w:p w14:paraId="1C25B927" w14:textId="77777777" w:rsidR="00FB1110" w:rsidRPr="007F1B03" w:rsidRDefault="00FB1110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16 (25.4)</w:t>
            </w:r>
          </w:p>
        </w:tc>
        <w:tc>
          <w:tcPr>
            <w:tcW w:w="2140" w:type="dxa"/>
          </w:tcPr>
          <w:p w14:paraId="6E3CCCDB" w14:textId="77777777" w:rsidR="00FB1110" w:rsidRPr="007F1B03" w:rsidRDefault="00FB1110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149" w:type="dxa"/>
          </w:tcPr>
          <w:p w14:paraId="2D8BD689" w14:textId="77777777" w:rsidR="00FB1110" w:rsidRPr="007F1B03" w:rsidRDefault="005C36D9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0.84 (0.03-23.5)</w:t>
            </w:r>
          </w:p>
        </w:tc>
      </w:tr>
      <w:tr w:rsidR="00FB1110" w:rsidRPr="007F1B03" w14:paraId="77661543" w14:textId="77777777" w:rsidTr="009E26CD">
        <w:tc>
          <w:tcPr>
            <w:tcW w:w="2162" w:type="dxa"/>
          </w:tcPr>
          <w:p w14:paraId="1176D7BF" w14:textId="77777777" w:rsidR="00FB1110" w:rsidRPr="00F34F44" w:rsidRDefault="00FB1110" w:rsidP="00232A39">
            <w:pPr>
              <w:bidi w:val="0"/>
              <w:spacing w:line="360" w:lineRule="auto"/>
              <w:ind w:left="180"/>
              <w:rPr>
                <w:rFonts w:asciiTheme="majorBidi" w:hAnsiTheme="majorBidi" w:cstheme="majorBidi"/>
              </w:rPr>
            </w:pPr>
            <w:r w:rsidRPr="00F34F44">
              <w:rPr>
                <w:rFonts w:asciiTheme="majorBidi" w:hAnsiTheme="majorBidi" w:cstheme="majorBidi"/>
              </w:rPr>
              <w:t>Severe NPDR</w:t>
            </w:r>
          </w:p>
        </w:tc>
        <w:tc>
          <w:tcPr>
            <w:tcW w:w="2155" w:type="dxa"/>
          </w:tcPr>
          <w:p w14:paraId="173F8372" w14:textId="77777777" w:rsidR="00FB1110" w:rsidRPr="007F1B03" w:rsidRDefault="00FB1110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6 (35.3)</w:t>
            </w:r>
          </w:p>
        </w:tc>
        <w:tc>
          <w:tcPr>
            <w:tcW w:w="2156" w:type="dxa"/>
          </w:tcPr>
          <w:p w14:paraId="7AA263B5" w14:textId="77777777" w:rsidR="00FB1110" w:rsidRPr="007F1B03" w:rsidRDefault="00FB1110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25 (39.7)</w:t>
            </w:r>
          </w:p>
        </w:tc>
        <w:tc>
          <w:tcPr>
            <w:tcW w:w="2140" w:type="dxa"/>
          </w:tcPr>
          <w:p w14:paraId="42D818E8" w14:textId="77777777" w:rsidR="00FB1110" w:rsidRPr="007F1B03" w:rsidRDefault="00FB1110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149" w:type="dxa"/>
          </w:tcPr>
          <w:p w14:paraId="77404363" w14:textId="77777777" w:rsidR="00FB1110" w:rsidRPr="007F1B03" w:rsidRDefault="005C36D9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1.30 (0.04-35.9)</w:t>
            </w:r>
          </w:p>
        </w:tc>
      </w:tr>
      <w:tr w:rsidR="00FB1110" w:rsidRPr="007F1B03" w14:paraId="3C9CC78B" w14:textId="77777777" w:rsidTr="009E26CD">
        <w:tc>
          <w:tcPr>
            <w:tcW w:w="2162" w:type="dxa"/>
          </w:tcPr>
          <w:p w14:paraId="224AA58D" w14:textId="77777777" w:rsidR="00FB1110" w:rsidRPr="00F34F44" w:rsidRDefault="00FB1110" w:rsidP="00232A39">
            <w:pPr>
              <w:bidi w:val="0"/>
              <w:spacing w:line="360" w:lineRule="auto"/>
              <w:ind w:left="180"/>
              <w:rPr>
                <w:rFonts w:asciiTheme="majorBidi" w:hAnsiTheme="majorBidi" w:cstheme="majorBidi"/>
              </w:rPr>
            </w:pPr>
            <w:r w:rsidRPr="00F34F44">
              <w:rPr>
                <w:rFonts w:asciiTheme="majorBidi" w:hAnsiTheme="majorBidi" w:cstheme="majorBidi"/>
              </w:rPr>
              <w:t>PDR</w:t>
            </w:r>
          </w:p>
        </w:tc>
        <w:tc>
          <w:tcPr>
            <w:tcW w:w="2155" w:type="dxa"/>
          </w:tcPr>
          <w:p w14:paraId="24BDCF97" w14:textId="77777777" w:rsidR="00FB1110" w:rsidRPr="007F1B03" w:rsidRDefault="00FB1110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3 (17.6)</w:t>
            </w:r>
          </w:p>
        </w:tc>
        <w:tc>
          <w:tcPr>
            <w:tcW w:w="2156" w:type="dxa"/>
          </w:tcPr>
          <w:p w14:paraId="20D1A4A1" w14:textId="77777777" w:rsidR="00FB1110" w:rsidRPr="007F1B03" w:rsidRDefault="00FB1110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10 (17.5)</w:t>
            </w:r>
          </w:p>
        </w:tc>
        <w:tc>
          <w:tcPr>
            <w:tcW w:w="2140" w:type="dxa"/>
          </w:tcPr>
          <w:p w14:paraId="25A586FC" w14:textId="77777777" w:rsidR="00FB1110" w:rsidRPr="007F1B03" w:rsidRDefault="00FB1110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149" w:type="dxa"/>
          </w:tcPr>
          <w:p w14:paraId="5A384ADC" w14:textId="77777777" w:rsidR="00FB1110" w:rsidRPr="007F1B03" w:rsidRDefault="005C36D9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1.0 (0.03-30.6)</w:t>
            </w:r>
          </w:p>
        </w:tc>
      </w:tr>
      <w:tr w:rsidR="00FB1110" w:rsidRPr="007F1B03" w14:paraId="1EE42F11" w14:textId="77777777" w:rsidTr="009E26CD">
        <w:tc>
          <w:tcPr>
            <w:tcW w:w="2162" w:type="dxa"/>
          </w:tcPr>
          <w:p w14:paraId="659FEF5E" w14:textId="77777777" w:rsidR="00FB1110" w:rsidRPr="0031095A" w:rsidRDefault="00FB1110" w:rsidP="00232A39">
            <w:pPr>
              <w:bidi w:val="0"/>
              <w:spacing w:line="360" w:lineRule="auto"/>
              <w:rPr>
                <w:rFonts w:asciiTheme="majorBidi" w:hAnsiTheme="majorBidi" w:cstheme="majorBidi"/>
                <w:b/>
              </w:rPr>
            </w:pPr>
            <w:r w:rsidRPr="0031095A">
              <w:rPr>
                <w:rFonts w:asciiTheme="majorBidi" w:hAnsiTheme="majorBidi" w:cstheme="majorBidi"/>
                <w:b/>
              </w:rPr>
              <w:t>Pre-CMT</w:t>
            </w:r>
          </w:p>
        </w:tc>
        <w:tc>
          <w:tcPr>
            <w:tcW w:w="2155" w:type="dxa"/>
          </w:tcPr>
          <w:p w14:paraId="43AEDB1D" w14:textId="77777777" w:rsidR="00FB1110" w:rsidRPr="007F1B03" w:rsidRDefault="005C36D9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337±76</w:t>
            </w:r>
          </w:p>
        </w:tc>
        <w:tc>
          <w:tcPr>
            <w:tcW w:w="2156" w:type="dxa"/>
          </w:tcPr>
          <w:p w14:paraId="2618CBF1" w14:textId="77777777" w:rsidR="00FB1110" w:rsidRPr="007F1B03" w:rsidRDefault="005C36D9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433±145</w:t>
            </w:r>
          </w:p>
        </w:tc>
        <w:tc>
          <w:tcPr>
            <w:tcW w:w="2140" w:type="dxa"/>
          </w:tcPr>
          <w:p w14:paraId="20549F50" w14:textId="77777777" w:rsidR="00FB1110" w:rsidRPr="005C36D9" w:rsidRDefault="005C36D9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36D9">
              <w:rPr>
                <w:rFonts w:asciiTheme="majorBidi" w:hAnsiTheme="majorBidi" w:cstheme="majorBidi"/>
                <w:b/>
                <w:bCs/>
              </w:rPr>
              <w:t>0.008</w:t>
            </w:r>
          </w:p>
        </w:tc>
        <w:tc>
          <w:tcPr>
            <w:tcW w:w="2149" w:type="dxa"/>
          </w:tcPr>
          <w:p w14:paraId="697093D5" w14:textId="77777777" w:rsidR="00FB1110" w:rsidRPr="007F1B03" w:rsidRDefault="00FB1110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FB1110" w:rsidRPr="007F1B03" w14:paraId="4EC2335D" w14:textId="77777777" w:rsidTr="009E26CD">
        <w:tc>
          <w:tcPr>
            <w:tcW w:w="2162" w:type="dxa"/>
          </w:tcPr>
          <w:p w14:paraId="32EE6D1A" w14:textId="77777777" w:rsidR="00FB1110" w:rsidRPr="0031095A" w:rsidRDefault="00FB1110" w:rsidP="00232A39">
            <w:pPr>
              <w:bidi w:val="0"/>
              <w:spacing w:line="360" w:lineRule="auto"/>
              <w:rPr>
                <w:rFonts w:asciiTheme="majorBidi" w:hAnsiTheme="majorBidi" w:cstheme="majorBidi"/>
                <w:b/>
              </w:rPr>
            </w:pPr>
            <w:r w:rsidRPr="0031095A">
              <w:rPr>
                <w:rFonts w:asciiTheme="majorBidi" w:hAnsiTheme="majorBidi" w:cstheme="majorBidi"/>
                <w:b/>
              </w:rPr>
              <w:t>Post-CMT</w:t>
            </w:r>
          </w:p>
        </w:tc>
        <w:tc>
          <w:tcPr>
            <w:tcW w:w="2155" w:type="dxa"/>
          </w:tcPr>
          <w:p w14:paraId="7FDC54AF" w14:textId="77777777" w:rsidR="00FB1110" w:rsidRPr="007F1B03" w:rsidRDefault="005C36D9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336±118</w:t>
            </w:r>
          </w:p>
        </w:tc>
        <w:tc>
          <w:tcPr>
            <w:tcW w:w="2156" w:type="dxa"/>
          </w:tcPr>
          <w:p w14:paraId="42A9C066" w14:textId="77777777" w:rsidR="00FB1110" w:rsidRPr="007F1B03" w:rsidRDefault="005C36D9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324±101</w:t>
            </w:r>
          </w:p>
        </w:tc>
        <w:tc>
          <w:tcPr>
            <w:tcW w:w="2140" w:type="dxa"/>
          </w:tcPr>
          <w:p w14:paraId="0546E898" w14:textId="77777777" w:rsidR="00FB1110" w:rsidRPr="007F1B03" w:rsidRDefault="005C36D9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0.110</w:t>
            </w:r>
          </w:p>
        </w:tc>
        <w:tc>
          <w:tcPr>
            <w:tcW w:w="2149" w:type="dxa"/>
          </w:tcPr>
          <w:p w14:paraId="0C55B30A" w14:textId="77777777" w:rsidR="00FB1110" w:rsidRPr="007F1B03" w:rsidRDefault="00FB1110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5C36D9" w:rsidRPr="007F1B03" w14:paraId="6741E714" w14:textId="77777777" w:rsidTr="009E26CD">
        <w:tc>
          <w:tcPr>
            <w:tcW w:w="2162" w:type="dxa"/>
          </w:tcPr>
          <w:p w14:paraId="0B39617D" w14:textId="77777777" w:rsidR="005C36D9" w:rsidRPr="0031095A" w:rsidRDefault="005C36D9" w:rsidP="00232A39">
            <w:pPr>
              <w:bidi w:val="0"/>
              <w:spacing w:line="360" w:lineRule="auto"/>
              <w:rPr>
                <w:rFonts w:asciiTheme="majorBidi" w:hAnsiTheme="majorBidi" w:cstheme="majorBidi"/>
                <w:b/>
              </w:rPr>
            </w:pPr>
            <w:r w:rsidRPr="0031095A">
              <w:rPr>
                <w:rFonts w:asciiTheme="majorBidi" w:hAnsiTheme="majorBidi" w:cstheme="majorBidi"/>
                <w:b/>
              </w:rPr>
              <w:t>Pre-BCVA</w:t>
            </w:r>
          </w:p>
        </w:tc>
        <w:tc>
          <w:tcPr>
            <w:tcW w:w="2155" w:type="dxa"/>
          </w:tcPr>
          <w:p w14:paraId="335D9EB3" w14:textId="77777777" w:rsidR="005C36D9" w:rsidRPr="007F1B03" w:rsidRDefault="005C36D9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0.46±0.2</w:t>
            </w:r>
          </w:p>
        </w:tc>
        <w:tc>
          <w:tcPr>
            <w:tcW w:w="2156" w:type="dxa"/>
          </w:tcPr>
          <w:p w14:paraId="299E0BE6" w14:textId="77777777" w:rsidR="005C36D9" w:rsidRPr="007F1B03" w:rsidRDefault="005C36D9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0.53±0.2</w:t>
            </w:r>
          </w:p>
        </w:tc>
        <w:tc>
          <w:tcPr>
            <w:tcW w:w="2140" w:type="dxa"/>
          </w:tcPr>
          <w:p w14:paraId="2F3B4C59" w14:textId="77777777" w:rsidR="005C36D9" w:rsidRPr="007F1B03" w:rsidRDefault="005C36D9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0.306</w:t>
            </w:r>
          </w:p>
        </w:tc>
        <w:tc>
          <w:tcPr>
            <w:tcW w:w="2149" w:type="dxa"/>
          </w:tcPr>
          <w:p w14:paraId="10ECCB5A" w14:textId="77777777" w:rsidR="005C36D9" w:rsidRPr="007F1B03" w:rsidRDefault="005C36D9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5C36D9" w:rsidRPr="007F1B03" w14:paraId="38B212DD" w14:textId="77777777" w:rsidTr="009E26CD">
        <w:tc>
          <w:tcPr>
            <w:tcW w:w="2162" w:type="dxa"/>
            <w:tcBorders>
              <w:bottom w:val="single" w:sz="4" w:space="0" w:color="auto"/>
            </w:tcBorders>
          </w:tcPr>
          <w:p w14:paraId="664ACA9F" w14:textId="77777777" w:rsidR="005C36D9" w:rsidRPr="0031095A" w:rsidRDefault="005C36D9" w:rsidP="00232A39">
            <w:pPr>
              <w:bidi w:val="0"/>
              <w:spacing w:line="360" w:lineRule="auto"/>
              <w:rPr>
                <w:rFonts w:asciiTheme="majorBidi" w:hAnsiTheme="majorBidi" w:cstheme="majorBidi"/>
                <w:b/>
              </w:rPr>
            </w:pPr>
            <w:r w:rsidRPr="0031095A">
              <w:rPr>
                <w:rFonts w:asciiTheme="majorBidi" w:hAnsiTheme="majorBidi" w:cstheme="majorBidi"/>
                <w:b/>
              </w:rPr>
              <w:t>Post-BCVA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5E4C263A" w14:textId="77777777" w:rsidR="005C36D9" w:rsidRPr="007F1B03" w:rsidRDefault="005C36D9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0.45±0.3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2A637190" w14:textId="77777777" w:rsidR="005C36D9" w:rsidRPr="007F1B03" w:rsidRDefault="005C36D9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0.31±0.2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14:paraId="440869C5" w14:textId="77777777" w:rsidR="005C36D9" w:rsidRPr="007F1B03" w:rsidRDefault="005C36D9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0.139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14:paraId="11CE76D9" w14:textId="77777777" w:rsidR="005C36D9" w:rsidRPr="007F1B03" w:rsidRDefault="005C36D9" w:rsidP="00232A3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</w:tbl>
    <w:p w14:paraId="228A6C52" w14:textId="119F493E" w:rsidR="005C36D9" w:rsidRDefault="006B0497" w:rsidP="00B308A9">
      <w:pPr>
        <w:bidi w:val="0"/>
        <w:rPr>
          <w:rFonts w:ascii="Times New Roman" w:hAnsi="Times New Roman" w:cs="Times New Roman"/>
          <w:bCs/>
        </w:rPr>
      </w:pPr>
      <w:r w:rsidRPr="003B6ACC">
        <w:rPr>
          <w:rFonts w:asciiTheme="majorBidi" w:hAnsiTheme="majorBidi" w:cstheme="majorBidi"/>
        </w:rPr>
        <w:t>Data</w:t>
      </w:r>
      <w:r w:rsidR="00B308A9">
        <w:rPr>
          <w:rFonts w:asciiTheme="majorBidi" w:hAnsiTheme="majorBidi" w:cstheme="majorBidi"/>
        </w:rPr>
        <w:t xml:space="preserve"> are</w:t>
      </w:r>
      <w:r w:rsidRPr="003B6ACC">
        <w:rPr>
          <w:rFonts w:asciiTheme="majorBidi" w:hAnsiTheme="majorBidi" w:cstheme="majorBidi"/>
        </w:rPr>
        <w:t xml:space="preserve"> shown as number (percentage) or mean ± SD</w:t>
      </w:r>
      <w:r>
        <w:rPr>
          <w:lang w:bidi="ar-EG"/>
        </w:rPr>
        <w:t xml:space="preserve">. </w:t>
      </w:r>
      <w:r w:rsidR="00F34F44" w:rsidRPr="00F34F44">
        <w:rPr>
          <w:rFonts w:ascii="Times New Roman" w:hAnsi="Times New Roman" w:cs="Times New Roman"/>
          <w:bCs/>
        </w:rPr>
        <w:t>Classification by change of CMT</w:t>
      </w:r>
      <w:r w:rsidR="00FB1110">
        <w:rPr>
          <w:rFonts w:ascii="Times New Roman" w:hAnsi="Times New Roman" w:cs="Times New Roman"/>
          <w:bCs/>
        </w:rPr>
        <w:t xml:space="preserve"> (</w:t>
      </w:r>
      <w:r w:rsidR="00FB1110" w:rsidRPr="00FB1110">
        <w:rPr>
          <w:rFonts w:asciiTheme="majorBidi" w:hAnsiTheme="majorBidi" w:cstheme="majorBidi"/>
        </w:rPr>
        <w:sym w:font="Symbol" w:char="F044"/>
      </w:r>
      <w:r w:rsidR="00FB1110" w:rsidRPr="00FB1110">
        <w:rPr>
          <w:rFonts w:asciiTheme="majorBidi" w:hAnsiTheme="majorBidi" w:cstheme="majorBidi"/>
        </w:rPr>
        <w:t>CMT</w:t>
      </w:r>
      <w:r w:rsidR="00FB1110">
        <w:rPr>
          <w:rFonts w:ascii="Times New Roman" w:hAnsi="Times New Roman" w:cs="Times New Roman"/>
          <w:bCs/>
        </w:rPr>
        <w:t>)</w:t>
      </w:r>
      <w:r w:rsidR="00F34F44" w:rsidRPr="00F34F44">
        <w:rPr>
          <w:rFonts w:ascii="Times New Roman" w:hAnsi="Times New Roman" w:cs="Times New Roman"/>
          <w:bCs/>
        </w:rPr>
        <w:t xml:space="preserve"> was done. </w:t>
      </w:r>
      <w:r>
        <w:rPr>
          <w:rFonts w:asciiTheme="majorBidi" w:hAnsiTheme="majorBidi" w:cstheme="majorBidi"/>
          <w:lang w:bidi="ar-EG"/>
        </w:rPr>
        <w:t>Chi-square test was used for qualitative variables and Mann-Whitney U was carried out</w:t>
      </w:r>
      <w:r w:rsidRPr="00087CBD">
        <w:rPr>
          <w:rFonts w:ascii="Times New Roman" w:eastAsia="Times New Roman" w:hAnsi="Times New Roman" w:cs="Times New Roman"/>
          <w:color w:val="000000"/>
        </w:rPr>
        <w:t xml:space="preserve"> for </w:t>
      </w:r>
      <w:r>
        <w:rPr>
          <w:rFonts w:asciiTheme="majorBidi" w:hAnsiTheme="majorBidi" w:cstheme="majorBidi"/>
          <w:lang w:bidi="ar-EG"/>
        </w:rPr>
        <w:t>quantitative variables</w:t>
      </w:r>
      <w:r w:rsidR="00427187">
        <w:rPr>
          <w:rFonts w:asciiTheme="majorBidi" w:hAnsiTheme="majorBidi" w:cstheme="majorBidi"/>
          <w:lang w:bidi="ar-EG"/>
        </w:rPr>
        <w:t xml:space="preserve">. </w:t>
      </w:r>
      <w:r w:rsidR="00427187" w:rsidRPr="008B7326">
        <w:rPr>
          <w:rFonts w:asciiTheme="majorBidi" w:hAnsiTheme="majorBidi" w:cstheme="majorBidi"/>
          <w:i/>
          <w:iCs/>
          <w:lang w:bidi="ar-EG"/>
        </w:rPr>
        <w:t>P</w:t>
      </w:r>
      <w:r w:rsidR="00427187">
        <w:rPr>
          <w:rFonts w:asciiTheme="majorBidi" w:hAnsiTheme="majorBidi" w:cstheme="majorBidi"/>
          <w:lang w:bidi="ar-EG"/>
        </w:rPr>
        <w:t xml:space="preserve"> value &lt; 0.05 was considered as </w:t>
      </w:r>
      <w:r w:rsidR="003E621C">
        <w:rPr>
          <w:rFonts w:asciiTheme="majorBidi" w:hAnsiTheme="majorBidi" w:cstheme="majorBidi"/>
          <w:lang w:bidi="ar-EG"/>
        </w:rPr>
        <w:t>statistically</w:t>
      </w:r>
      <w:r w:rsidR="00427187">
        <w:rPr>
          <w:rFonts w:asciiTheme="majorBidi" w:hAnsiTheme="majorBidi" w:cstheme="majorBidi"/>
          <w:lang w:bidi="ar-EG"/>
        </w:rPr>
        <w:t xml:space="preserve"> significant.</w:t>
      </w:r>
    </w:p>
    <w:p w14:paraId="336A5CEF" w14:textId="77777777" w:rsidR="005C36D9" w:rsidRDefault="005C36D9" w:rsidP="005C36D9">
      <w:pPr>
        <w:bidi w:val="0"/>
        <w:rPr>
          <w:rFonts w:ascii="Times New Roman" w:hAnsi="Times New Roman" w:cs="Times New Roman"/>
          <w:bCs/>
        </w:rPr>
      </w:pPr>
    </w:p>
    <w:p w14:paraId="127BF9D2" w14:textId="77777777" w:rsidR="00077BAF" w:rsidRDefault="00077BAF">
      <w:pPr>
        <w:bidi w:val="0"/>
        <w:rPr>
          <w:rFonts w:ascii="Times New Roman" w:hAnsi="Times New Roman" w:cs="Times New Roman"/>
          <w:bCs/>
        </w:rPr>
      </w:pPr>
    </w:p>
    <w:p w14:paraId="392B9B39" w14:textId="77777777" w:rsidR="00D04C39" w:rsidRDefault="00D04C39" w:rsidP="00DA5B12">
      <w:pPr>
        <w:widowControl w:val="0"/>
        <w:bidi w:val="0"/>
        <w:spacing w:before="120" w:after="0" w:line="240" w:lineRule="auto"/>
        <w:jc w:val="both"/>
        <w:rPr>
          <w:rFonts w:asciiTheme="majorBidi" w:hAnsiTheme="majorBidi" w:cstheme="majorBidi"/>
          <w:b/>
        </w:rPr>
      </w:pPr>
    </w:p>
    <w:p w14:paraId="58EE9A72" w14:textId="77777777" w:rsidR="00C35EBF" w:rsidRDefault="00C35EBF" w:rsidP="00C35EBF">
      <w:pPr>
        <w:widowControl w:val="0"/>
        <w:bidi w:val="0"/>
        <w:spacing w:before="120" w:after="0" w:line="240" w:lineRule="auto"/>
        <w:jc w:val="both"/>
        <w:rPr>
          <w:rFonts w:asciiTheme="majorBidi" w:hAnsiTheme="majorBidi" w:cstheme="majorBidi"/>
          <w:b/>
        </w:rPr>
      </w:pPr>
    </w:p>
    <w:p w14:paraId="54A7DEDB" w14:textId="77777777" w:rsidR="0057575D" w:rsidRDefault="0057575D" w:rsidP="0057575D">
      <w:pPr>
        <w:bidi w:val="0"/>
        <w:spacing w:before="120" w:after="0" w:line="240" w:lineRule="auto"/>
        <w:jc w:val="both"/>
        <w:rPr>
          <w:rFonts w:asciiTheme="majorBidi" w:hAnsiTheme="majorBidi" w:cstheme="majorBidi"/>
          <w:b/>
        </w:rPr>
      </w:pPr>
    </w:p>
    <w:p w14:paraId="471D506C" w14:textId="77777777" w:rsidR="00B02370" w:rsidRDefault="00B02370" w:rsidP="00B02370">
      <w:pPr>
        <w:widowControl w:val="0"/>
        <w:bidi w:val="0"/>
        <w:spacing w:before="120" w:after="0" w:line="240" w:lineRule="auto"/>
        <w:rPr>
          <w:rFonts w:ascii="Times New Roman" w:hAnsi="Times New Roman" w:cs="Times New Roman"/>
        </w:rPr>
      </w:pPr>
    </w:p>
    <w:p w14:paraId="4AA32968" w14:textId="77777777" w:rsidR="009723B9" w:rsidRDefault="009723B9" w:rsidP="009723B9">
      <w:pPr>
        <w:widowControl w:val="0"/>
        <w:bidi w:val="0"/>
        <w:spacing w:before="120" w:after="0" w:line="240" w:lineRule="auto"/>
        <w:rPr>
          <w:rFonts w:ascii="Times New Roman" w:hAnsi="Times New Roman" w:cs="Times New Roman"/>
        </w:rPr>
      </w:pPr>
    </w:p>
    <w:p w14:paraId="70786361" w14:textId="77777777" w:rsidR="009723B9" w:rsidRDefault="009723B9" w:rsidP="009723B9">
      <w:pPr>
        <w:widowControl w:val="0"/>
        <w:bidi w:val="0"/>
        <w:spacing w:before="120" w:after="0" w:line="240" w:lineRule="auto"/>
        <w:rPr>
          <w:rFonts w:ascii="Times New Roman" w:hAnsi="Times New Roman" w:cs="Times New Roman"/>
        </w:rPr>
      </w:pPr>
    </w:p>
    <w:p w14:paraId="55896FF5" w14:textId="77777777" w:rsidR="009723B9" w:rsidRDefault="009723B9" w:rsidP="009723B9">
      <w:pPr>
        <w:widowControl w:val="0"/>
        <w:bidi w:val="0"/>
        <w:spacing w:before="120" w:after="0" w:line="240" w:lineRule="auto"/>
        <w:rPr>
          <w:rFonts w:ascii="Times New Roman" w:hAnsi="Times New Roman" w:cs="Times New Roman"/>
        </w:rPr>
      </w:pPr>
    </w:p>
    <w:p w14:paraId="1498DD41" w14:textId="77777777" w:rsidR="009723B9" w:rsidRDefault="009723B9" w:rsidP="009723B9">
      <w:pPr>
        <w:widowControl w:val="0"/>
        <w:bidi w:val="0"/>
        <w:spacing w:before="120" w:after="0" w:line="240" w:lineRule="auto"/>
        <w:rPr>
          <w:rFonts w:ascii="Times New Roman" w:hAnsi="Times New Roman" w:cs="Times New Roman"/>
        </w:rPr>
      </w:pPr>
    </w:p>
    <w:p w14:paraId="476CB285" w14:textId="77777777" w:rsidR="009723B9" w:rsidRDefault="009723B9" w:rsidP="009723B9">
      <w:pPr>
        <w:widowControl w:val="0"/>
        <w:bidi w:val="0"/>
        <w:spacing w:before="120" w:after="0" w:line="240" w:lineRule="auto"/>
        <w:rPr>
          <w:rFonts w:ascii="Times New Roman" w:hAnsi="Times New Roman" w:cs="Times New Roman"/>
        </w:rPr>
      </w:pPr>
    </w:p>
    <w:p w14:paraId="30098317" w14:textId="77777777" w:rsidR="009723B9" w:rsidRDefault="009723B9" w:rsidP="009723B9">
      <w:pPr>
        <w:widowControl w:val="0"/>
        <w:bidi w:val="0"/>
        <w:spacing w:before="120" w:after="0" w:line="240" w:lineRule="auto"/>
        <w:rPr>
          <w:rFonts w:ascii="Times New Roman" w:hAnsi="Times New Roman" w:cs="Times New Roman"/>
        </w:rPr>
      </w:pPr>
    </w:p>
    <w:p w14:paraId="77F6DCF9" w14:textId="77777777" w:rsidR="009723B9" w:rsidRDefault="009723B9" w:rsidP="009723B9">
      <w:pPr>
        <w:widowControl w:val="0"/>
        <w:bidi w:val="0"/>
        <w:spacing w:before="120" w:after="0" w:line="240" w:lineRule="auto"/>
        <w:rPr>
          <w:rFonts w:ascii="Times New Roman" w:hAnsi="Times New Roman" w:cs="Times New Roman"/>
        </w:rPr>
      </w:pPr>
    </w:p>
    <w:p w14:paraId="07E28449" w14:textId="77777777" w:rsidR="009723B9" w:rsidRDefault="009723B9" w:rsidP="009723B9">
      <w:pPr>
        <w:widowControl w:val="0"/>
        <w:bidi w:val="0"/>
        <w:spacing w:before="120" w:after="0" w:line="240" w:lineRule="auto"/>
        <w:rPr>
          <w:rFonts w:ascii="Times New Roman" w:hAnsi="Times New Roman" w:cs="Times New Roman"/>
        </w:rPr>
      </w:pPr>
    </w:p>
    <w:p w14:paraId="17F99A9F" w14:textId="77777777" w:rsidR="0021546B" w:rsidRDefault="0021546B" w:rsidP="0021546B">
      <w:pPr>
        <w:widowControl w:val="0"/>
        <w:bidi w:val="0"/>
        <w:spacing w:before="120" w:after="0" w:line="240" w:lineRule="auto"/>
        <w:rPr>
          <w:rFonts w:ascii="Times New Roman" w:hAnsi="Times New Roman" w:cs="Times New Roman"/>
        </w:rPr>
      </w:pPr>
    </w:p>
    <w:p w14:paraId="5DAD7EC8" w14:textId="77777777" w:rsidR="0021546B" w:rsidRDefault="0021546B" w:rsidP="0021546B">
      <w:pPr>
        <w:widowControl w:val="0"/>
        <w:bidi w:val="0"/>
        <w:spacing w:before="120" w:after="0" w:line="240" w:lineRule="auto"/>
        <w:rPr>
          <w:rFonts w:ascii="Times New Roman" w:hAnsi="Times New Roman" w:cs="Times New Roman"/>
        </w:rPr>
      </w:pPr>
    </w:p>
    <w:sectPr w:rsidR="0021546B" w:rsidSect="00631A4E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9A39A" w14:textId="77777777" w:rsidR="003D34ED" w:rsidRDefault="003D34ED" w:rsidP="0040422E">
      <w:pPr>
        <w:spacing w:after="0" w:line="240" w:lineRule="auto"/>
      </w:pPr>
      <w:r>
        <w:separator/>
      </w:r>
    </w:p>
  </w:endnote>
  <w:endnote w:type="continuationSeparator" w:id="0">
    <w:p w14:paraId="7212D7F9" w14:textId="77777777" w:rsidR="003D34ED" w:rsidRDefault="003D34ED" w:rsidP="0040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B5078" w14:textId="77777777" w:rsidR="003D34ED" w:rsidRDefault="003D34ED" w:rsidP="0040422E">
      <w:pPr>
        <w:spacing w:after="0" w:line="240" w:lineRule="auto"/>
      </w:pPr>
      <w:r>
        <w:separator/>
      </w:r>
    </w:p>
  </w:footnote>
  <w:footnote w:type="continuationSeparator" w:id="0">
    <w:p w14:paraId="2DC5FF11" w14:textId="77777777" w:rsidR="003D34ED" w:rsidRDefault="003D34ED" w:rsidP="00404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7051"/>
    <w:multiLevelType w:val="multilevel"/>
    <w:tmpl w:val="3A58AAE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F872EC"/>
    <w:multiLevelType w:val="multilevel"/>
    <w:tmpl w:val="4866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FA2729"/>
    <w:multiLevelType w:val="multilevel"/>
    <w:tmpl w:val="F9C8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S1NLEwNjA3szAzNzdR0lEKTi0uzszPAykwrAUAw1MKmCwAAAA="/>
  </w:docVars>
  <w:rsids>
    <w:rsidRoot w:val="00B55F34"/>
    <w:rsid w:val="000064DC"/>
    <w:rsid w:val="00007F9E"/>
    <w:rsid w:val="000102C6"/>
    <w:rsid w:val="00015A91"/>
    <w:rsid w:val="00015D1D"/>
    <w:rsid w:val="00024815"/>
    <w:rsid w:val="00026A02"/>
    <w:rsid w:val="00036557"/>
    <w:rsid w:val="00040D98"/>
    <w:rsid w:val="00050E96"/>
    <w:rsid w:val="00060B87"/>
    <w:rsid w:val="00063FAC"/>
    <w:rsid w:val="00066773"/>
    <w:rsid w:val="00066931"/>
    <w:rsid w:val="00073874"/>
    <w:rsid w:val="000763D9"/>
    <w:rsid w:val="00077BAF"/>
    <w:rsid w:val="00077BB7"/>
    <w:rsid w:val="00094624"/>
    <w:rsid w:val="00097DBF"/>
    <w:rsid w:val="000B0AED"/>
    <w:rsid w:val="000B3DA6"/>
    <w:rsid w:val="000B75D7"/>
    <w:rsid w:val="000C5206"/>
    <w:rsid w:val="000D206F"/>
    <w:rsid w:val="000D3F0D"/>
    <w:rsid w:val="000E145B"/>
    <w:rsid w:val="000E193D"/>
    <w:rsid w:val="000E1B5A"/>
    <w:rsid w:val="000F0A6D"/>
    <w:rsid w:val="00104D94"/>
    <w:rsid w:val="00111FA0"/>
    <w:rsid w:val="00114C1D"/>
    <w:rsid w:val="001352FB"/>
    <w:rsid w:val="00135F43"/>
    <w:rsid w:val="00145B03"/>
    <w:rsid w:val="001523BA"/>
    <w:rsid w:val="001523E8"/>
    <w:rsid w:val="001600E1"/>
    <w:rsid w:val="001704E7"/>
    <w:rsid w:val="00171861"/>
    <w:rsid w:val="001A1037"/>
    <w:rsid w:val="001A1B6F"/>
    <w:rsid w:val="001A74EC"/>
    <w:rsid w:val="001B11A2"/>
    <w:rsid w:val="001B2D7B"/>
    <w:rsid w:val="001B2D7D"/>
    <w:rsid w:val="001B712B"/>
    <w:rsid w:val="001C13A1"/>
    <w:rsid w:val="001C1659"/>
    <w:rsid w:val="001C34A4"/>
    <w:rsid w:val="001D6E9B"/>
    <w:rsid w:val="001D7A82"/>
    <w:rsid w:val="001F296D"/>
    <w:rsid w:val="001F7925"/>
    <w:rsid w:val="00204FF8"/>
    <w:rsid w:val="0021546B"/>
    <w:rsid w:val="00220210"/>
    <w:rsid w:val="00231B7D"/>
    <w:rsid w:val="00232A39"/>
    <w:rsid w:val="0023305B"/>
    <w:rsid w:val="00242800"/>
    <w:rsid w:val="00243B94"/>
    <w:rsid w:val="0025147C"/>
    <w:rsid w:val="00253AF2"/>
    <w:rsid w:val="0026346F"/>
    <w:rsid w:val="00266450"/>
    <w:rsid w:val="002724B0"/>
    <w:rsid w:val="00275080"/>
    <w:rsid w:val="0028216F"/>
    <w:rsid w:val="00282FF5"/>
    <w:rsid w:val="00283295"/>
    <w:rsid w:val="00283AD6"/>
    <w:rsid w:val="00291AE8"/>
    <w:rsid w:val="002A0290"/>
    <w:rsid w:val="002A0882"/>
    <w:rsid w:val="002A27E5"/>
    <w:rsid w:val="002A548D"/>
    <w:rsid w:val="002B53D1"/>
    <w:rsid w:val="002D0C58"/>
    <w:rsid w:val="002D29DE"/>
    <w:rsid w:val="002D2D4D"/>
    <w:rsid w:val="002E1775"/>
    <w:rsid w:val="00302229"/>
    <w:rsid w:val="0030250B"/>
    <w:rsid w:val="0031095A"/>
    <w:rsid w:val="0031380D"/>
    <w:rsid w:val="00316CAE"/>
    <w:rsid w:val="00327033"/>
    <w:rsid w:val="00335BF1"/>
    <w:rsid w:val="0034123C"/>
    <w:rsid w:val="00341A50"/>
    <w:rsid w:val="0034559E"/>
    <w:rsid w:val="003539F0"/>
    <w:rsid w:val="003600D5"/>
    <w:rsid w:val="00360E75"/>
    <w:rsid w:val="00366D59"/>
    <w:rsid w:val="003679E7"/>
    <w:rsid w:val="003732C3"/>
    <w:rsid w:val="00395F78"/>
    <w:rsid w:val="003A69F5"/>
    <w:rsid w:val="003B7187"/>
    <w:rsid w:val="003C4141"/>
    <w:rsid w:val="003D0B8B"/>
    <w:rsid w:val="003D34ED"/>
    <w:rsid w:val="003E10DD"/>
    <w:rsid w:val="003E201B"/>
    <w:rsid w:val="003E5696"/>
    <w:rsid w:val="003E621C"/>
    <w:rsid w:val="003F1E51"/>
    <w:rsid w:val="00400536"/>
    <w:rsid w:val="00400A36"/>
    <w:rsid w:val="004012C8"/>
    <w:rsid w:val="004025A7"/>
    <w:rsid w:val="0040422E"/>
    <w:rsid w:val="00410FB1"/>
    <w:rsid w:val="00414555"/>
    <w:rsid w:val="00420927"/>
    <w:rsid w:val="00420955"/>
    <w:rsid w:val="00427187"/>
    <w:rsid w:val="00430433"/>
    <w:rsid w:val="00431514"/>
    <w:rsid w:val="00432E92"/>
    <w:rsid w:val="00446479"/>
    <w:rsid w:val="004478B8"/>
    <w:rsid w:val="004534F8"/>
    <w:rsid w:val="00455B1B"/>
    <w:rsid w:val="00470389"/>
    <w:rsid w:val="00477286"/>
    <w:rsid w:val="00482C64"/>
    <w:rsid w:val="00483281"/>
    <w:rsid w:val="00486EDF"/>
    <w:rsid w:val="004A220E"/>
    <w:rsid w:val="004A5F12"/>
    <w:rsid w:val="004B686D"/>
    <w:rsid w:val="004D078B"/>
    <w:rsid w:val="004F611D"/>
    <w:rsid w:val="0050645E"/>
    <w:rsid w:val="00507DBF"/>
    <w:rsid w:val="00516E79"/>
    <w:rsid w:val="00520A8D"/>
    <w:rsid w:val="00521889"/>
    <w:rsid w:val="0053528D"/>
    <w:rsid w:val="00537150"/>
    <w:rsid w:val="00537974"/>
    <w:rsid w:val="005419DF"/>
    <w:rsid w:val="00541C87"/>
    <w:rsid w:val="0055034C"/>
    <w:rsid w:val="0055208B"/>
    <w:rsid w:val="00555809"/>
    <w:rsid w:val="005566EE"/>
    <w:rsid w:val="00557083"/>
    <w:rsid w:val="0057302C"/>
    <w:rsid w:val="005745C9"/>
    <w:rsid w:val="0057575D"/>
    <w:rsid w:val="00586C15"/>
    <w:rsid w:val="00593667"/>
    <w:rsid w:val="00593D30"/>
    <w:rsid w:val="0059518F"/>
    <w:rsid w:val="005A4463"/>
    <w:rsid w:val="005A5B1C"/>
    <w:rsid w:val="005C36D9"/>
    <w:rsid w:val="005C4B22"/>
    <w:rsid w:val="005E1A30"/>
    <w:rsid w:val="005E1B86"/>
    <w:rsid w:val="005E7369"/>
    <w:rsid w:val="00600580"/>
    <w:rsid w:val="00601652"/>
    <w:rsid w:val="00603575"/>
    <w:rsid w:val="00615853"/>
    <w:rsid w:val="0061797F"/>
    <w:rsid w:val="0062109D"/>
    <w:rsid w:val="0062714E"/>
    <w:rsid w:val="00630FF9"/>
    <w:rsid w:val="00631A4E"/>
    <w:rsid w:val="00632BC8"/>
    <w:rsid w:val="0063454B"/>
    <w:rsid w:val="00637373"/>
    <w:rsid w:val="0065147B"/>
    <w:rsid w:val="006570A5"/>
    <w:rsid w:val="006635E1"/>
    <w:rsid w:val="00663B21"/>
    <w:rsid w:val="00681C83"/>
    <w:rsid w:val="00684C7B"/>
    <w:rsid w:val="006854DC"/>
    <w:rsid w:val="006A6283"/>
    <w:rsid w:val="006B0497"/>
    <w:rsid w:val="006B2308"/>
    <w:rsid w:val="006C3244"/>
    <w:rsid w:val="006D2E60"/>
    <w:rsid w:val="006D643D"/>
    <w:rsid w:val="006D7A23"/>
    <w:rsid w:val="006E4860"/>
    <w:rsid w:val="006F4A9E"/>
    <w:rsid w:val="007013EF"/>
    <w:rsid w:val="00707D74"/>
    <w:rsid w:val="00713392"/>
    <w:rsid w:val="00720066"/>
    <w:rsid w:val="007257EF"/>
    <w:rsid w:val="007378F4"/>
    <w:rsid w:val="00737ED6"/>
    <w:rsid w:val="00752D01"/>
    <w:rsid w:val="00756D04"/>
    <w:rsid w:val="00764200"/>
    <w:rsid w:val="00764F7B"/>
    <w:rsid w:val="0077025C"/>
    <w:rsid w:val="007747AC"/>
    <w:rsid w:val="007778B9"/>
    <w:rsid w:val="0078601E"/>
    <w:rsid w:val="00786154"/>
    <w:rsid w:val="0079385C"/>
    <w:rsid w:val="007A3518"/>
    <w:rsid w:val="007B2432"/>
    <w:rsid w:val="007C392C"/>
    <w:rsid w:val="007C4424"/>
    <w:rsid w:val="007E51C4"/>
    <w:rsid w:val="007E6442"/>
    <w:rsid w:val="007F1B03"/>
    <w:rsid w:val="00802995"/>
    <w:rsid w:val="008033DE"/>
    <w:rsid w:val="0081100D"/>
    <w:rsid w:val="008134C7"/>
    <w:rsid w:val="00816BAE"/>
    <w:rsid w:val="00821901"/>
    <w:rsid w:val="00830BAB"/>
    <w:rsid w:val="00831DC5"/>
    <w:rsid w:val="008350AB"/>
    <w:rsid w:val="00853F74"/>
    <w:rsid w:val="008603F7"/>
    <w:rsid w:val="00866728"/>
    <w:rsid w:val="008678BA"/>
    <w:rsid w:val="00877523"/>
    <w:rsid w:val="00892DA0"/>
    <w:rsid w:val="00892ED3"/>
    <w:rsid w:val="008A0735"/>
    <w:rsid w:val="008B0AC7"/>
    <w:rsid w:val="008B43BC"/>
    <w:rsid w:val="008B7326"/>
    <w:rsid w:val="008B7E75"/>
    <w:rsid w:val="008D10A6"/>
    <w:rsid w:val="008D591B"/>
    <w:rsid w:val="008E55D3"/>
    <w:rsid w:val="008F2B1C"/>
    <w:rsid w:val="008F384E"/>
    <w:rsid w:val="00913B79"/>
    <w:rsid w:val="0091421B"/>
    <w:rsid w:val="009157E5"/>
    <w:rsid w:val="00916367"/>
    <w:rsid w:val="00916EDD"/>
    <w:rsid w:val="009177DD"/>
    <w:rsid w:val="00917CF2"/>
    <w:rsid w:val="0092342D"/>
    <w:rsid w:val="00926A62"/>
    <w:rsid w:val="0093742B"/>
    <w:rsid w:val="00946B78"/>
    <w:rsid w:val="00947613"/>
    <w:rsid w:val="00950D9B"/>
    <w:rsid w:val="00951D1A"/>
    <w:rsid w:val="00954CB4"/>
    <w:rsid w:val="00956941"/>
    <w:rsid w:val="009723B9"/>
    <w:rsid w:val="009764A3"/>
    <w:rsid w:val="009B063E"/>
    <w:rsid w:val="009D2732"/>
    <w:rsid w:val="009D6BE9"/>
    <w:rsid w:val="009E26CD"/>
    <w:rsid w:val="00A00C97"/>
    <w:rsid w:val="00A04F85"/>
    <w:rsid w:val="00A0637C"/>
    <w:rsid w:val="00A16CAF"/>
    <w:rsid w:val="00A30ECF"/>
    <w:rsid w:val="00A35FF6"/>
    <w:rsid w:val="00A40762"/>
    <w:rsid w:val="00A430B1"/>
    <w:rsid w:val="00A51519"/>
    <w:rsid w:val="00A52F8C"/>
    <w:rsid w:val="00A570E7"/>
    <w:rsid w:val="00A623B2"/>
    <w:rsid w:val="00A625AD"/>
    <w:rsid w:val="00A64103"/>
    <w:rsid w:val="00A81143"/>
    <w:rsid w:val="00A96D7B"/>
    <w:rsid w:val="00AA1C1E"/>
    <w:rsid w:val="00AA69FB"/>
    <w:rsid w:val="00AB21EA"/>
    <w:rsid w:val="00AC7A50"/>
    <w:rsid w:val="00AD1ED2"/>
    <w:rsid w:val="00AE3EAB"/>
    <w:rsid w:val="00AF0D8A"/>
    <w:rsid w:val="00AF798D"/>
    <w:rsid w:val="00AF7B58"/>
    <w:rsid w:val="00B01954"/>
    <w:rsid w:val="00B02370"/>
    <w:rsid w:val="00B13660"/>
    <w:rsid w:val="00B16CD3"/>
    <w:rsid w:val="00B2096F"/>
    <w:rsid w:val="00B21755"/>
    <w:rsid w:val="00B22774"/>
    <w:rsid w:val="00B308A9"/>
    <w:rsid w:val="00B31BDD"/>
    <w:rsid w:val="00B34496"/>
    <w:rsid w:val="00B34E81"/>
    <w:rsid w:val="00B458A2"/>
    <w:rsid w:val="00B46B4E"/>
    <w:rsid w:val="00B55F34"/>
    <w:rsid w:val="00B6119C"/>
    <w:rsid w:val="00B63155"/>
    <w:rsid w:val="00B6658F"/>
    <w:rsid w:val="00B77BF8"/>
    <w:rsid w:val="00B8595F"/>
    <w:rsid w:val="00B86FD4"/>
    <w:rsid w:val="00B95C0E"/>
    <w:rsid w:val="00B95DD2"/>
    <w:rsid w:val="00BA4AB7"/>
    <w:rsid w:val="00BB61ED"/>
    <w:rsid w:val="00BC44F8"/>
    <w:rsid w:val="00BD2CC7"/>
    <w:rsid w:val="00BD4784"/>
    <w:rsid w:val="00BE19ED"/>
    <w:rsid w:val="00BE275A"/>
    <w:rsid w:val="00C03B67"/>
    <w:rsid w:val="00C05F3D"/>
    <w:rsid w:val="00C13E5A"/>
    <w:rsid w:val="00C2227C"/>
    <w:rsid w:val="00C25DCE"/>
    <w:rsid w:val="00C2740E"/>
    <w:rsid w:val="00C341A0"/>
    <w:rsid w:val="00C35EBF"/>
    <w:rsid w:val="00C41EDA"/>
    <w:rsid w:val="00C466AE"/>
    <w:rsid w:val="00C5134D"/>
    <w:rsid w:val="00C53D07"/>
    <w:rsid w:val="00C6160D"/>
    <w:rsid w:val="00C740C0"/>
    <w:rsid w:val="00C753E7"/>
    <w:rsid w:val="00C7637A"/>
    <w:rsid w:val="00C845F4"/>
    <w:rsid w:val="00C849CD"/>
    <w:rsid w:val="00C86993"/>
    <w:rsid w:val="00C93EED"/>
    <w:rsid w:val="00C97176"/>
    <w:rsid w:val="00CA3B0E"/>
    <w:rsid w:val="00CB0FE5"/>
    <w:rsid w:val="00CB4BD8"/>
    <w:rsid w:val="00CB515E"/>
    <w:rsid w:val="00CC4D5C"/>
    <w:rsid w:val="00CD06BE"/>
    <w:rsid w:val="00CD0D80"/>
    <w:rsid w:val="00CD3088"/>
    <w:rsid w:val="00CD698E"/>
    <w:rsid w:val="00CF0188"/>
    <w:rsid w:val="00CF6427"/>
    <w:rsid w:val="00CF6FA8"/>
    <w:rsid w:val="00D0201E"/>
    <w:rsid w:val="00D03656"/>
    <w:rsid w:val="00D04C39"/>
    <w:rsid w:val="00D06A94"/>
    <w:rsid w:val="00D22171"/>
    <w:rsid w:val="00D22E45"/>
    <w:rsid w:val="00D36D6A"/>
    <w:rsid w:val="00D44930"/>
    <w:rsid w:val="00D50498"/>
    <w:rsid w:val="00D5393D"/>
    <w:rsid w:val="00D646A1"/>
    <w:rsid w:val="00D7211B"/>
    <w:rsid w:val="00D73B7C"/>
    <w:rsid w:val="00D77706"/>
    <w:rsid w:val="00D819BB"/>
    <w:rsid w:val="00D944DA"/>
    <w:rsid w:val="00D94BF9"/>
    <w:rsid w:val="00D95419"/>
    <w:rsid w:val="00D956E6"/>
    <w:rsid w:val="00D959CA"/>
    <w:rsid w:val="00DA042C"/>
    <w:rsid w:val="00DA5B12"/>
    <w:rsid w:val="00DB572B"/>
    <w:rsid w:val="00DC0700"/>
    <w:rsid w:val="00DC2A6C"/>
    <w:rsid w:val="00DC5E86"/>
    <w:rsid w:val="00DF08DC"/>
    <w:rsid w:val="00E00AF0"/>
    <w:rsid w:val="00E017A5"/>
    <w:rsid w:val="00E0234D"/>
    <w:rsid w:val="00E06CCF"/>
    <w:rsid w:val="00E11DA6"/>
    <w:rsid w:val="00E17847"/>
    <w:rsid w:val="00E32283"/>
    <w:rsid w:val="00E40DA1"/>
    <w:rsid w:val="00E46B44"/>
    <w:rsid w:val="00E55D8C"/>
    <w:rsid w:val="00E57378"/>
    <w:rsid w:val="00E625D2"/>
    <w:rsid w:val="00E64F65"/>
    <w:rsid w:val="00E75B49"/>
    <w:rsid w:val="00E808E1"/>
    <w:rsid w:val="00E843AC"/>
    <w:rsid w:val="00E91CAC"/>
    <w:rsid w:val="00E96B25"/>
    <w:rsid w:val="00EA6018"/>
    <w:rsid w:val="00EB13C5"/>
    <w:rsid w:val="00EB7A21"/>
    <w:rsid w:val="00EC238C"/>
    <w:rsid w:val="00EC5218"/>
    <w:rsid w:val="00EC6350"/>
    <w:rsid w:val="00ED37CA"/>
    <w:rsid w:val="00ED3DF9"/>
    <w:rsid w:val="00ED6B18"/>
    <w:rsid w:val="00EF0335"/>
    <w:rsid w:val="00EF2128"/>
    <w:rsid w:val="00EF3FA4"/>
    <w:rsid w:val="00EF6333"/>
    <w:rsid w:val="00F0737D"/>
    <w:rsid w:val="00F163C0"/>
    <w:rsid w:val="00F339F0"/>
    <w:rsid w:val="00F34F44"/>
    <w:rsid w:val="00F500A1"/>
    <w:rsid w:val="00F534F5"/>
    <w:rsid w:val="00F722E7"/>
    <w:rsid w:val="00F72DAE"/>
    <w:rsid w:val="00F77E93"/>
    <w:rsid w:val="00F87E01"/>
    <w:rsid w:val="00FA0420"/>
    <w:rsid w:val="00FA67D9"/>
    <w:rsid w:val="00FB1110"/>
    <w:rsid w:val="00FB393E"/>
    <w:rsid w:val="00FC3C4B"/>
    <w:rsid w:val="00FC6E5B"/>
    <w:rsid w:val="00FF0617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5752D2"/>
  <w15:docId w15:val="{E27480AE-0807-4EAF-9216-3950D01D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bidi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7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D308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9366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E9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04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422E"/>
  </w:style>
  <w:style w:type="paragraph" w:styleId="Fuzeile">
    <w:name w:val="footer"/>
    <w:basedOn w:val="Standard"/>
    <w:link w:val="FuzeileZchn"/>
    <w:uiPriority w:val="99"/>
    <w:unhideWhenUsed/>
    <w:rsid w:val="00404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422E"/>
  </w:style>
  <w:style w:type="character" w:customStyle="1" w:styleId="linkify">
    <w:name w:val="linkify"/>
    <w:basedOn w:val="Absatz-Standardschriftart"/>
    <w:rsid w:val="00E75B49"/>
  </w:style>
  <w:style w:type="character" w:styleId="BesuchterLink">
    <w:name w:val="FollowedHyperlink"/>
    <w:basedOn w:val="Absatz-Standardschriftart"/>
    <w:uiPriority w:val="99"/>
    <w:semiHidden/>
    <w:unhideWhenUsed/>
    <w:rsid w:val="001C13A1"/>
    <w:rPr>
      <w:color w:val="954F72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36D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36D6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E6E6E6"/>
                <w:bottom w:val="single" w:sz="6" w:space="0" w:color="E6E6E6"/>
                <w:right w:val="none" w:sz="0" w:space="0" w:color="auto"/>
              </w:divBdr>
            </w:div>
            <w:div w:id="1044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2696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single" w:sz="6" w:space="4" w:color="E6E6E6"/>
              </w:divBdr>
            </w:div>
            <w:div w:id="15830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550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4269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single" w:sz="6" w:space="4" w:color="E6E6E6"/>
              </w:divBdr>
            </w:div>
            <w:div w:id="15163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6388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8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E6E6E6"/>
                <w:bottom w:val="single" w:sz="6" w:space="0" w:color="E6E6E6"/>
                <w:right w:val="none" w:sz="0" w:space="0" w:color="auto"/>
              </w:divBdr>
            </w:div>
          </w:divsChild>
        </w:div>
        <w:div w:id="888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20402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1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E6E6E6"/>
                <w:bottom w:val="single" w:sz="6" w:space="0" w:color="E6E6E6"/>
                <w:right w:val="none" w:sz="0" w:space="0" w:color="auto"/>
              </w:divBdr>
            </w:div>
            <w:div w:id="14768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single" w:sz="6" w:space="4" w:color="E6E6E6"/>
              </w:divBdr>
            </w:div>
            <w:div w:id="17683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235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7458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single" w:sz="6" w:space="4" w:color="E6E6E6"/>
              </w:divBdr>
            </w:div>
            <w:div w:id="8604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5652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6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E6E6E6"/>
                <w:bottom w:val="single" w:sz="6" w:space="0" w:color="E6E6E6"/>
                <w:right w:val="none" w:sz="0" w:space="0" w:color="auto"/>
              </w:divBdr>
            </w:div>
          </w:divsChild>
        </w:div>
        <w:div w:id="1801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single" w:sz="6" w:space="4" w:color="E6E6E6"/>
              </w:divBdr>
            </w:div>
            <w:div w:id="7459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E6E6E6"/>
                <w:bottom w:val="single" w:sz="6" w:space="0" w:color="E6E6E6"/>
                <w:right w:val="none" w:sz="0" w:space="0" w:color="auto"/>
              </w:divBdr>
            </w:div>
            <w:div w:id="10597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94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5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2072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E6E6E6"/>
                <w:bottom w:val="single" w:sz="6" w:space="0" w:color="E6E6E6"/>
                <w:right w:val="none" w:sz="0" w:space="0" w:color="auto"/>
              </w:divBdr>
            </w:div>
            <w:div w:id="10097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114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7536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single" w:sz="6" w:space="4" w:color="E6E6E6"/>
              </w:divBdr>
            </w:div>
          </w:divsChild>
        </w:div>
        <w:div w:id="2477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single" w:sz="6" w:space="4" w:color="E6E6E6"/>
              </w:divBdr>
            </w:div>
            <w:div w:id="9083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E6E6E6"/>
                <w:bottom w:val="single" w:sz="6" w:space="0" w:color="E6E6E6"/>
                <w:right w:val="none" w:sz="0" w:space="0" w:color="auto"/>
              </w:divBdr>
            </w:div>
            <w:div w:id="16270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7380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5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3474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single" w:sz="6" w:space="4" w:color="E6E6E6"/>
              </w:divBdr>
            </w:div>
            <w:div w:id="10871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5206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1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E6E6E6"/>
                <w:bottom w:val="single" w:sz="6" w:space="0" w:color="E6E6E6"/>
                <w:right w:val="none" w:sz="0" w:space="0" w:color="auto"/>
              </w:divBdr>
            </w:div>
            <w:div w:id="17937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4007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single" w:sz="6" w:space="4" w:color="E6E6E6"/>
              </w:divBdr>
            </w:div>
            <w:div w:id="13891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E6E6E6"/>
                <w:bottom w:val="single" w:sz="6" w:space="0" w:color="E6E6E6"/>
                <w:right w:val="none" w:sz="0" w:space="0" w:color="auto"/>
              </w:divBdr>
            </w:div>
            <w:div w:id="17740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7977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6078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2028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single" w:sz="6" w:space="4" w:color="E6E6E6"/>
              </w:divBdr>
            </w:div>
            <w:div w:id="16654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E6E6E6"/>
                <w:bottom w:val="single" w:sz="6" w:space="0" w:color="E6E6E6"/>
                <w:right w:val="none" w:sz="0" w:space="0" w:color="auto"/>
              </w:divBdr>
            </w:div>
            <w:div w:id="17219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8061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3414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E6E6E6"/>
                <w:bottom w:val="single" w:sz="6" w:space="0" w:color="E6E6E6"/>
                <w:right w:val="none" w:sz="0" w:space="0" w:color="auto"/>
              </w:divBdr>
            </w:div>
            <w:div w:id="9939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9451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single" w:sz="6" w:space="4" w:color="E6E6E6"/>
              </w:divBdr>
            </w:div>
          </w:divsChild>
        </w:div>
        <w:div w:id="5493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9492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9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single" w:sz="6" w:space="4" w:color="E6E6E6"/>
              </w:divBdr>
            </w:div>
            <w:div w:id="15400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8801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E6E6E6"/>
                <w:bottom w:val="single" w:sz="6" w:space="0" w:color="E6E6E6"/>
                <w:right w:val="none" w:sz="0" w:space="0" w:color="auto"/>
              </w:divBdr>
            </w:div>
          </w:divsChild>
        </w:div>
        <w:div w:id="5514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E6E6E6"/>
                <w:bottom w:val="single" w:sz="6" w:space="0" w:color="E6E6E6"/>
                <w:right w:val="none" w:sz="0" w:space="0" w:color="auto"/>
              </w:divBdr>
            </w:div>
            <w:div w:id="12415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3728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single" w:sz="6" w:space="4" w:color="E6E6E6"/>
              </w:divBdr>
            </w:div>
            <w:div w:id="20155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5981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3930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0878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single" w:sz="6" w:space="4" w:color="E6E6E6"/>
              </w:divBdr>
            </w:div>
            <w:div w:id="20847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E6E6E6"/>
                <w:bottom w:val="single" w:sz="6" w:space="0" w:color="E6E6E6"/>
                <w:right w:val="none" w:sz="0" w:space="0" w:color="auto"/>
              </w:divBdr>
            </w:div>
          </w:divsChild>
        </w:div>
        <w:div w:id="662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1496">
              <w:marLeft w:val="0"/>
              <w:marRight w:val="0"/>
              <w:marTop w:val="0"/>
              <w:marBottom w:val="0"/>
              <w:divBdr>
                <w:top w:val="single" w:sz="6" w:space="4" w:color="C6C6C6"/>
                <w:left w:val="none" w:sz="0" w:space="0" w:color="auto"/>
                <w:bottom w:val="single" w:sz="6" w:space="4" w:color="C6C6C6"/>
                <w:right w:val="none" w:sz="0" w:space="0" w:color="auto"/>
              </w:divBdr>
            </w:div>
          </w:divsChild>
        </w:div>
        <w:div w:id="711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single" w:sz="6" w:space="4" w:color="E6E6E6"/>
              </w:divBdr>
            </w:div>
            <w:div w:id="4594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4237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3320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9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E6E6E6"/>
                <w:bottom w:val="single" w:sz="6" w:space="0" w:color="E6E6E6"/>
                <w:right w:val="none" w:sz="0" w:space="0" w:color="auto"/>
              </w:divBdr>
            </w:div>
          </w:divsChild>
        </w:div>
        <w:div w:id="8656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E6E6E6"/>
                <w:bottom w:val="single" w:sz="6" w:space="0" w:color="E6E6E6"/>
                <w:right w:val="none" w:sz="0" w:space="0" w:color="auto"/>
              </w:divBdr>
            </w:div>
            <w:div w:id="5788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652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single" w:sz="6" w:space="4" w:color="E6E6E6"/>
              </w:divBdr>
            </w:div>
            <w:div w:id="20759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5382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3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single" w:sz="6" w:space="4" w:color="E6E6E6"/>
              </w:divBdr>
            </w:div>
            <w:div w:id="8446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4214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3727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4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E6E6E6"/>
                <w:bottom w:val="single" w:sz="6" w:space="0" w:color="E6E6E6"/>
                <w:right w:val="none" w:sz="0" w:space="0" w:color="auto"/>
              </w:divBdr>
            </w:div>
          </w:divsChild>
        </w:div>
        <w:div w:id="10308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4405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E6E6E6"/>
                <w:bottom w:val="single" w:sz="6" w:space="0" w:color="E6E6E6"/>
                <w:right w:val="none" w:sz="0" w:space="0" w:color="auto"/>
              </w:divBdr>
            </w:div>
            <w:div w:id="19527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single" w:sz="6" w:space="4" w:color="E6E6E6"/>
              </w:divBdr>
            </w:div>
            <w:div w:id="19614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7459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4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4950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1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1042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E6E6E6"/>
                <w:bottom w:val="single" w:sz="6" w:space="0" w:color="E6E6E6"/>
                <w:right w:val="none" w:sz="0" w:space="0" w:color="auto"/>
              </w:divBdr>
            </w:div>
            <w:div w:id="16449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single" w:sz="6" w:space="4" w:color="E6E6E6"/>
              </w:divBdr>
            </w:div>
          </w:divsChild>
        </w:div>
        <w:div w:id="1232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single" w:sz="6" w:space="4" w:color="E6E6E6"/>
              </w:divBdr>
            </w:div>
            <w:div w:id="2044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20804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E6E6E6"/>
                <w:bottom w:val="single" w:sz="6" w:space="0" w:color="E6E6E6"/>
                <w:right w:val="none" w:sz="0" w:space="0" w:color="auto"/>
              </w:divBdr>
            </w:div>
            <w:div w:id="16497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2587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83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4" w:color="E6E6E6"/>
                <w:bottom w:val="single" w:sz="6" w:space="0" w:color="E6E6E6"/>
                <w:right w:val="none" w:sz="0" w:space="0" w:color="auto"/>
              </w:divBdr>
            </w:div>
            <w:div w:id="50154741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single" w:sz="6" w:space="0" w:color="E6E6E6"/>
                <w:right w:val="single" w:sz="6" w:space="4" w:color="E6E6E6"/>
              </w:divBdr>
            </w:div>
            <w:div w:id="171857878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94360701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3061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single" w:sz="6" w:space="4" w:color="E6E6E6"/>
              </w:divBdr>
            </w:div>
            <w:div w:id="3884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5917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4998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5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E6E6E6"/>
                <w:bottom w:val="single" w:sz="6" w:space="0" w:color="E6E6E6"/>
                <w:right w:val="none" w:sz="0" w:space="0" w:color="auto"/>
              </w:divBdr>
            </w:div>
          </w:divsChild>
        </w:div>
        <w:div w:id="13368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E6E6E6"/>
                <w:bottom w:val="single" w:sz="6" w:space="0" w:color="E6E6E6"/>
                <w:right w:val="none" w:sz="0" w:space="0" w:color="auto"/>
              </w:divBdr>
            </w:div>
            <w:div w:id="12755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8944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20989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single" w:sz="6" w:space="4" w:color="E6E6E6"/>
              </w:divBdr>
            </w:div>
          </w:divsChild>
        </w:div>
        <w:div w:id="13780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E6E6E6"/>
                <w:bottom w:val="single" w:sz="6" w:space="0" w:color="E6E6E6"/>
                <w:right w:val="none" w:sz="0" w:space="0" w:color="auto"/>
              </w:divBdr>
            </w:div>
            <w:div w:id="3355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5937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single" w:sz="6" w:space="4" w:color="E6E6E6"/>
              </w:divBdr>
            </w:div>
            <w:div w:id="6952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715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9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E6E6E6"/>
                <w:bottom w:val="single" w:sz="6" w:space="0" w:color="E6E6E6"/>
                <w:right w:val="none" w:sz="0" w:space="0" w:color="auto"/>
              </w:divBdr>
            </w:div>
            <w:div w:id="2047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6538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0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single" w:sz="6" w:space="4" w:color="E6E6E6"/>
              </w:divBdr>
            </w:div>
            <w:div w:id="19400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4653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9523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single" w:sz="6" w:space="4" w:color="E6E6E6"/>
              </w:divBdr>
            </w:div>
            <w:div w:id="1047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6752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6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E6E6E6"/>
                <w:bottom w:val="single" w:sz="6" w:space="0" w:color="E6E6E6"/>
                <w:right w:val="none" w:sz="0" w:space="0" w:color="auto"/>
              </w:divBdr>
            </w:div>
          </w:divsChild>
        </w:div>
        <w:div w:id="1473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553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4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8401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single" w:sz="6" w:space="4" w:color="E6E6E6"/>
              </w:divBdr>
            </w:div>
            <w:div w:id="18905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E6E6E6"/>
                <w:bottom w:val="single" w:sz="6" w:space="0" w:color="E6E6E6"/>
                <w:right w:val="none" w:sz="0" w:space="0" w:color="auto"/>
              </w:divBdr>
            </w:div>
          </w:divsChild>
        </w:div>
        <w:div w:id="14947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8538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E6E6E6"/>
                <w:bottom w:val="single" w:sz="6" w:space="0" w:color="E6E6E6"/>
                <w:right w:val="none" w:sz="0" w:space="0" w:color="auto"/>
              </w:divBdr>
            </w:div>
            <w:div w:id="10789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2099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single" w:sz="6" w:space="4" w:color="E6E6E6"/>
              </w:divBdr>
            </w:div>
          </w:divsChild>
        </w:div>
        <w:div w:id="15386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single" w:sz="6" w:space="4" w:color="E6E6E6"/>
              </w:divBdr>
            </w:div>
            <w:div w:id="1760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E6E6E6"/>
                <w:bottom w:val="single" w:sz="6" w:space="0" w:color="E6E6E6"/>
                <w:right w:val="none" w:sz="0" w:space="0" w:color="auto"/>
              </w:divBdr>
            </w:div>
            <w:div w:id="5359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7988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6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5512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946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29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single" w:sz="6" w:space="4" w:color="E6E6E6"/>
              </w:divBdr>
            </w:div>
            <w:div w:id="20436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E6E6E6"/>
                <w:bottom w:val="single" w:sz="6" w:space="0" w:color="E6E6E6"/>
                <w:right w:val="none" w:sz="0" w:space="0" w:color="auto"/>
              </w:divBdr>
            </w:div>
          </w:divsChild>
        </w:div>
        <w:div w:id="15862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9206">
              <w:marLeft w:val="0"/>
              <w:marRight w:val="0"/>
              <w:marTop w:val="0"/>
              <w:marBottom w:val="0"/>
              <w:divBdr>
                <w:top w:val="single" w:sz="6" w:space="4" w:color="C6C6C6"/>
                <w:left w:val="none" w:sz="0" w:space="0" w:color="auto"/>
                <w:bottom w:val="single" w:sz="6" w:space="4" w:color="C6C6C6"/>
                <w:right w:val="none" w:sz="0" w:space="0" w:color="auto"/>
              </w:divBdr>
            </w:div>
          </w:divsChild>
        </w:div>
        <w:div w:id="16185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7572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E6E6E6"/>
                <w:bottom w:val="single" w:sz="6" w:space="0" w:color="E6E6E6"/>
                <w:right w:val="none" w:sz="0" w:space="0" w:color="auto"/>
              </w:divBdr>
            </w:div>
            <w:div w:id="19667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single" w:sz="6" w:space="4" w:color="E6E6E6"/>
              </w:divBdr>
            </w:div>
            <w:div w:id="21297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7125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E6E6E6"/>
                <w:bottom w:val="single" w:sz="6" w:space="0" w:color="E6E6E6"/>
                <w:right w:val="none" w:sz="0" w:space="0" w:color="auto"/>
              </w:divBdr>
            </w:div>
            <w:div w:id="3331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7608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single" w:sz="6" w:space="4" w:color="E6E6E6"/>
              </w:divBdr>
            </w:div>
            <w:div w:id="17286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4739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single" w:sz="6" w:space="4" w:color="E6E6E6"/>
              </w:divBdr>
            </w:div>
            <w:div w:id="6132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20847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6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2248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E6E6E6"/>
                <w:bottom w:val="single" w:sz="6" w:space="0" w:color="E6E6E6"/>
                <w:right w:val="none" w:sz="0" w:space="0" w:color="auto"/>
              </w:divBdr>
            </w:div>
          </w:divsChild>
        </w:div>
        <w:div w:id="16715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5386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3504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E6E6E6"/>
                <w:bottom w:val="single" w:sz="6" w:space="0" w:color="E6E6E6"/>
                <w:right w:val="none" w:sz="0" w:space="0" w:color="auto"/>
              </w:divBdr>
            </w:div>
            <w:div w:id="17210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single" w:sz="6" w:space="4" w:color="E6E6E6"/>
              </w:divBdr>
            </w:div>
          </w:divsChild>
        </w:div>
        <w:div w:id="16736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7687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5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5444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E6E6E6"/>
                <w:bottom w:val="single" w:sz="6" w:space="0" w:color="E6E6E6"/>
                <w:right w:val="none" w:sz="0" w:space="0" w:color="auto"/>
              </w:divBdr>
            </w:div>
            <w:div w:id="18571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single" w:sz="6" w:space="4" w:color="E6E6E6"/>
              </w:divBdr>
            </w:div>
          </w:divsChild>
        </w:div>
        <w:div w:id="17057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E6E6E6"/>
                <w:bottom w:val="single" w:sz="6" w:space="0" w:color="E6E6E6"/>
                <w:right w:val="none" w:sz="0" w:space="0" w:color="auto"/>
              </w:divBdr>
            </w:div>
            <w:div w:id="16249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single" w:sz="6" w:space="4" w:color="E6E6E6"/>
              </w:divBdr>
            </w:div>
            <w:div w:id="18212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9621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4589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E6E6E6"/>
                <w:bottom w:val="single" w:sz="6" w:space="0" w:color="E6E6E6"/>
                <w:right w:val="none" w:sz="0" w:space="0" w:color="auto"/>
              </w:divBdr>
            </w:div>
            <w:div w:id="5668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8846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single" w:sz="6" w:space="4" w:color="E6E6E6"/>
              </w:divBdr>
            </w:div>
            <w:div w:id="17071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281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7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31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21786261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4" w:color="E6E6E6"/>
                <w:bottom w:val="single" w:sz="6" w:space="0" w:color="E6E6E6"/>
                <w:right w:val="none" w:sz="0" w:space="0" w:color="auto"/>
              </w:divBdr>
            </w:div>
            <w:div w:id="161100722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single" w:sz="6" w:space="0" w:color="E6E6E6"/>
                <w:right w:val="single" w:sz="6" w:space="4" w:color="E6E6E6"/>
              </w:divBdr>
            </w:div>
            <w:div w:id="199979706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20151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E6E6E6"/>
                <w:bottom w:val="single" w:sz="6" w:space="0" w:color="E6E6E6"/>
                <w:right w:val="none" w:sz="0" w:space="0" w:color="auto"/>
              </w:divBdr>
            </w:div>
            <w:div w:id="16028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single" w:sz="6" w:space="4" w:color="E6E6E6"/>
              </w:divBdr>
            </w:div>
            <w:div w:id="18511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8642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1702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20016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single" w:sz="6" w:space="4" w:color="E6E6E6"/>
              </w:divBdr>
            </w:div>
            <w:div w:id="6988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E6E6E6"/>
                <w:bottom w:val="single" w:sz="6" w:space="0" w:color="E6E6E6"/>
                <w:right w:val="none" w:sz="0" w:space="0" w:color="auto"/>
              </w:divBdr>
            </w:div>
            <w:div w:id="11516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</w:divsChild>
    </w:div>
    <w:div w:id="522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3761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6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327350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458411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47537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596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649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680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622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1702236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71145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1949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2193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1879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3289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2693588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3039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3176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3344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3688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3782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5947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5907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273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4000994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4002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4132109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4529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7840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888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4961172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5041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2957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5160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521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5240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4569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006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6746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191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6168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6328324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65322076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6648252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6937297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7251036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764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7828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7882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250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5200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390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8641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8821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8848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9224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929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93671375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9529816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9631910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9907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9983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0271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0489184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10537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371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10901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45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16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11175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11192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5303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7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1303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1487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1508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1605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1714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041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12267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542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9845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596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13048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3630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3195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3494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4246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13608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367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211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13888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14205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14269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4303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14370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2829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4506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14917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1515806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15285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9073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15496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15536869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1563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5697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142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15867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15950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6136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16295038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1633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6413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6689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6894811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17182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17188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0168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760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7277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7957833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17982539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18140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8231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8268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8611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0944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8738352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18763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1328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945502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19603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5480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6840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456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19722498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2013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9555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20332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9528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729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20364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2056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2057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20644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21172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</w:divsChild>
    </w:div>
    <w:div w:id="923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9285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0009">
          <w:marLeft w:val="0"/>
          <w:marRight w:val="0"/>
          <w:marTop w:val="0"/>
          <w:marBottom w:val="0"/>
          <w:divBdr>
            <w:top w:val="single" w:sz="6" w:space="4" w:color="C6C6C6"/>
            <w:left w:val="none" w:sz="0" w:space="0" w:color="auto"/>
            <w:bottom w:val="single" w:sz="6" w:space="4" w:color="C6C6C6"/>
            <w:right w:val="none" w:sz="0" w:space="0" w:color="auto"/>
          </w:divBdr>
        </w:div>
        <w:div w:id="1908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8750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2357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3265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3490682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37574310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3983344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4151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4363394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4837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894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5700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0853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631715024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6462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6514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809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780033051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8216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8257061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8534186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8852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8904608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917982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92584447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9288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9398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9673180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1027288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1047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10910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1780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1905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2325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2360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8504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3001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5316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14641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5642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528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5371544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15674484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15696055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15901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9686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7631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16835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17059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1421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9036369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1911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9182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7169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939407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19584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9810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841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6E6E6"/>
            <w:bottom w:val="single" w:sz="6" w:space="0" w:color="E6E6E6"/>
            <w:right w:val="none" w:sz="0" w:space="0" w:color="auto"/>
          </w:divBdr>
        </w:div>
        <w:div w:id="19834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19914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496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20193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20201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  <w:div w:id="20688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single" w:sz="6" w:space="4" w:color="E6E6E6"/>
          </w:divBdr>
        </w:div>
      </w:divsChild>
    </w:div>
    <w:div w:id="21159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22BCD-0ACD-4FCD-857C-23431F14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Toraih</dc:creator>
  <cp:lastModifiedBy>Patrick Näf</cp:lastModifiedBy>
  <cp:revision>11</cp:revision>
  <dcterms:created xsi:type="dcterms:W3CDTF">2019-05-29T07:14:00Z</dcterms:created>
  <dcterms:modified xsi:type="dcterms:W3CDTF">2020-08-27T13:24:00Z</dcterms:modified>
</cp:coreProperties>
</file>