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7196A" w14:textId="77777777" w:rsidR="004D1601" w:rsidRPr="00F2134B" w:rsidRDefault="004D1601" w:rsidP="004D1601">
      <w:pPr>
        <w:rPr>
          <w:rFonts w:ascii="Arial" w:hAnsi="Arial" w:cs="Arial"/>
          <w:lang w:val="en-US"/>
        </w:rPr>
      </w:pPr>
      <w:r w:rsidRPr="00F2134B">
        <w:rPr>
          <w:rFonts w:ascii="Arial" w:hAnsi="Arial" w:cs="Arial"/>
          <w:lang w:val="en-US"/>
        </w:rPr>
        <w:t xml:space="preserve">Table </w:t>
      </w:r>
      <w:r>
        <w:rPr>
          <w:rFonts w:ascii="Arial" w:hAnsi="Arial" w:cs="Arial"/>
          <w:lang w:val="en-US"/>
        </w:rPr>
        <w:t>S2</w:t>
      </w:r>
      <w:r w:rsidRPr="00F2134B">
        <w:rPr>
          <w:rFonts w:ascii="Arial" w:hAnsi="Arial" w:cs="Arial"/>
          <w:lang w:val="en-US"/>
        </w:rPr>
        <w:t xml:space="preserve"> – Free survival rates of disease according to the study variables (in 5 years).</w:t>
      </w:r>
    </w:p>
    <w:p w14:paraId="5F56D46B" w14:textId="77777777" w:rsidR="004D1601" w:rsidRPr="00F2134B" w:rsidRDefault="004D1601" w:rsidP="004D1601">
      <w:pPr>
        <w:rPr>
          <w:rFonts w:ascii="Arial" w:hAnsi="Arial" w:cs="Arial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886"/>
        <w:gridCol w:w="1339"/>
        <w:gridCol w:w="1739"/>
        <w:gridCol w:w="1540"/>
      </w:tblGrid>
      <w:tr w:rsidR="004D1601" w:rsidRPr="00F2134B" w14:paraId="69AC828D" w14:textId="77777777" w:rsidTr="004A4B94">
        <w:tc>
          <w:tcPr>
            <w:tcW w:w="3794" w:type="dxa"/>
            <w:tcBorders>
              <w:top w:val="single" w:sz="4" w:space="0" w:color="auto"/>
            </w:tcBorders>
            <w:shd w:val="clear" w:color="auto" w:fill="D9D9D9"/>
          </w:tcPr>
          <w:p w14:paraId="211FEFB4" w14:textId="77777777" w:rsidR="004D1601" w:rsidRPr="00F2134B" w:rsidRDefault="004D1601" w:rsidP="004A4B94">
            <w:pPr>
              <w:rPr>
                <w:rFonts w:ascii="Arial" w:hAnsi="Arial" w:cs="Arial"/>
                <w:b/>
                <w:lang w:val="en-US"/>
              </w:rPr>
            </w:pPr>
            <w:r w:rsidRPr="00F2134B">
              <w:rPr>
                <w:rFonts w:ascii="Arial" w:hAnsi="Arial" w:cs="Arial"/>
                <w:b/>
                <w:lang w:val="en-US"/>
              </w:rPr>
              <w:t>Variable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/>
          </w:tcPr>
          <w:p w14:paraId="613B9645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2134B">
              <w:rPr>
                <w:rFonts w:ascii="Arial" w:hAnsi="Arial" w:cs="Arial"/>
                <w:b/>
                <w:lang w:val="en-US"/>
              </w:rPr>
              <w:t>n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D9D9D9"/>
          </w:tcPr>
          <w:p w14:paraId="4600B2A7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 xml:space="preserve">Free survival rates </w:t>
            </w:r>
            <w:r w:rsidRPr="00F2134B">
              <w:rPr>
                <w:rFonts w:ascii="Arial" w:hAnsi="Arial" w:cs="Arial"/>
                <w:b/>
                <w:lang w:val="en-US"/>
              </w:rPr>
              <w:t>(*1)</w:t>
            </w:r>
          </w:p>
          <w:p w14:paraId="23D2857D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2134B">
              <w:rPr>
                <w:rFonts w:ascii="Arial" w:hAnsi="Arial" w:cs="Arial"/>
                <w:b/>
                <w:lang w:val="en-US"/>
              </w:rPr>
              <w:t>(% in 5 years)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shd w:val="clear" w:color="auto" w:fill="D9D9D9"/>
          </w:tcPr>
          <w:p w14:paraId="5E57D790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2134B">
              <w:rPr>
                <w:rFonts w:ascii="Arial" w:hAnsi="Arial" w:cs="Arial"/>
                <w:b/>
                <w:lang w:val="en-US"/>
              </w:rPr>
              <w:t>P value</w:t>
            </w:r>
          </w:p>
          <w:p w14:paraId="6AF59044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2134B">
              <w:rPr>
                <w:rFonts w:ascii="Arial" w:hAnsi="Arial" w:cs="Arial"/>
                <w:b/>
                <w:lang w:val="en-US"/>
              </w:rPr>
              <w:t>(*2)</w:t>
            </w:r>
          </w:p>
        </w:tc>
      </w:tr>
      <w:tr w:rsidR="004D1601" w:rsidRPr="00F2134B" w14:paraId="25D4431A" w14:textId="77777777" w:rsidTr="004A4B94">
        <w:tc>
          <w:tcPr>
            <w:tcW w:w="3794" w:type="dxa"/>
            <w:tcBorders>
              <w:top w:val="single" w:sz="4" w:space="0" w:color="auto"/>
            </w:tcBorders>
          </w:tcPr>
          <w:p w14:paraId="1A19532F" w14:textId="77777777" w:rsidR="004D1601" w:rsidRPr="00F2134B" w:rsidRDefault="004D1601" w:rsidP="004A4B9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899047F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14:paraId="014E4E7D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</w:tcPr>
          <w:p w14:paraId="3425B66D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D1601" w:rsidRPr="00F2134B" w14:paraId="075A2CB1" w14:textId="77777777" w:rsidTr="004A4B94">
        <w:tc>
          <w:tcPr>
            <w:tcW w:w="3794" w:type="dxa"/>
          </w:tcPr>
          <w:p w14:paraId="5B1EF0B5" w14:textId="77777777" w:rsidR="004D1601" w:rsidRPr="00F2134B" w:rsidRDefault="004D1601" w:rsidP="004A4B94">
            <w:pPr>
              <w:rPr>
                <w:rFonts w:ascii="Arial" w:hAnsi="Arial" w:cs="Arial"/>
                <w:b/>
                <w:lang w:val="en-US"/>
              </w:rPr>
            </w:pPr>
            <w:r w:rsidRPr="00F2134B">
              <w:rPr>
                <w:rFonts w:ascii="Arial" w:hAnsi="Arial" w:cs="Arial"/>
                <w:b/>
                <w:lang w:val="en-US"/>
              </w:rPr>
              <w:t xml:space="preserve">Histopathology </w:t>
            </w:r>
          </w:p>
        </w:tc>
        <w:tc>
          <w:tcPr>
            <w:tcW w:w="1417" w:type="dxa"/>
          </w:tcPr>
          <w:p w14:paraId="4D05310C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6" w:type="dxa"/>
          </w:tcPr>
          <w:p w14:paraId="5B37810F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17" w:type="dxa"/>
          </w:tcPr>
          <w:p w14:paraId="7B5F0545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D1601" w:rsidRPr="00F2134B" w14:paraId="0221E30D" w14:textId="77777777" w:rsidTr="004A4B94">
        <w:tc>
          <w:tcPr>
            <w:tcW w:w="3794" w:type="dxa"/>
          </w:tcPr>
          <w:p w14:paraId="29714942" w14:textId="77777777" w:rsidR="004D1601" w:rsidRPr="00F2134B" w:rsidRDefault="004D1601" w:rsidP="004A4B94">
            <w:pPr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Squamous cells carcinoma</w:t>
            </w:r>
          </w:p>
        </w:tc>
        <w:tc>
          <w:tcPr>
            <w:tcW w:w="1417" w:type="dxa"/>
          </w:tcPr>
          <w:p w14:paraId="7A144356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107</w:t>
            </w:r>
          </w:p>
        </w:tc>
        <w:tc>
          <w:tcPr>
            <w:tcW w:w="1816" w:type="dxa"/>
          </w:tcPr>
          <w:p w14:paraId="76683CB0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84,2</w:t>
            </w:r>
          </w:p>
        </w:tc>
        <w:tc>
          <w:tcPr>
            <w:tcW w:w="1617" w:type="dxa"/>
          </w:tcPr>
          <w:p w14:paraId="17ED3549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0,273</w:t>
            </w:r>
          </w:p>
        </w:tc>
      </w:tr>
      <w:tr w:rsidR="004D1601" w:rsidRPr="00F2134B" w14:paraId="034869F3" w14:textId="77777777" w:rsidTr="004A4B94">
        <w:tc>
          <w:tcPr>
            <w:tcW w:w="3794" w:type="dxa"/>
          </w:tcPr>
          <w:p w14:paraId="69101FAB" w14:textId="77777777" w:rsidR="004D1601" w:rsidRPr="00F2134B" w:rsidRDefault="004D1601" w:rsidP="004A4B94">
            <w:pPr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Adenocarcinoma/</w:t>
            </w:r>
            <w:proofErr w:type="spellStart"/>
            <w:r w:rsidRPr="00F2134B">
              <w:rPr>
                <w:rFonts w:ascii="Arial" w:hAnsi="Arial" w:cs="Arial"/>
                <w:lang w:val="en-US"/>
              </w:rPr>
              <w:t>Adenosquamous</w:t>
            </w:r>
            <w:proofErr w:type="spellEnd"/>
          </w:p>
        </w:tc>
        <w:tc>
          <w:tcPr>
            <w:tcW w:w="1417" w:type="dxa"/>
          </w:tcPr>
          <w:p w14:paraId="2A9BDAEF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816" w:type="dxa"/>
          </w:tcPr>
          <w:p w14:paraId="382ADE50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100,0</w:t>
            </w:r>
          </w:p>
        </w:tc>
        <w:tc>
          <w:tcPr>
            <w:tcW w:w="1617" w:type="dxa"/>
          </w:tcPr>
          <w:p w14:paraId="5F9F7495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D1601" w:rsidRPr="00F2134B" w14:paraId="628E24E0" w14:textId="77777777" w:rsidTr="004A4B94">
        <w:tc>
          <w:tcPr>
            <w:tcW w:w="3794" w:type="dxa"/>
          </w:tcPr>
          <w:p w14:paraId="0C153F63" w14:textId="77777777" w:rsidR="004D1601" w:rsidRPr="00F2134B" w:rsidRDefault="004D1601" w:rsidP="004A4B9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14:paraId="262D5D9C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6" w:type="dxa"/>
          </w:tcPr>
          <w:p w14:paraId="356CED53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17" w:type="dxa"/>
          </w:tcPr>
          <w:p w14:paraId="2ED95492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D1601" w:rsidRPr="00F2134B" w14:paraId="4FFD2F11" w14:textId="77777777" w:rsidTr="004A4B94">
        <w:tc>
          <w:tcPr>
            <w:tcW w:w="3794" w:type="dxa"/>
          </w:tcPr>
          <w:p w14:paraId="02299C4A" w14:textId="77777777" w:rsidR="004D1601" w:rsidRPr="00F2134B" w:rsidRDefault="004D1601" w:rsidP="004A4B94">
            <w:pPr>
              <w:rPr>
                <w:rFonts w:ascii="Arial" w:hAnsi="Arial" w:cs="Arial"/>
                <w:b/>
                <w:lang w:val="en-US"/>
              </w:rPr>
            </w:pPr>
            <w:r w:rsidRPr="00F2134B">
              <w:rPr>
                <w:rFonts w:ascii="Arial" w:hAnsi="Arial" w:cs="Arial"/>
                <w:b/>
                <w:lang w:val="en-US"/>
              </w:rPr>
              <w:t>Histological grade</w:t>
            </w:r>
          </w:p>
        </w:tc>
        <w:tc>
          <w:tcPr>
            <w:tcW w:w="1417" w:type="dxa"/>
          </w:tcPr>
          <w:p w14:paraId="115D807A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6" w:type="dxa"/>
          </w:tcPr>
          <w:p w14:paraId="4B1687A3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17" w:type="dxa"/>
          </w:tcPr>
          <w:p w14:paraId="3A5E555A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D1601" w:rsidRPr="00F2134B" w14:paraId="728B728E" w14:textId="77777777" w:rsidTr="004A4B94">
        <w:tc>
          <w:tcPr>
            <w:tcW w:w="3794" w:type="dxa"/>
          </w:tcPr>
          <w:p w14:paraId="3F03830E" w14:textId="77777777" w:rsidR="004D1601" w:rsidRPr="00F2134B" w:rsidRDefault="004D1601" w:rsidP="004A4B94">
            <w:pPr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Grade I</w:t>
            </w:r>
          </w:p>
        </w:tc>
        <w:tc>
          <w:tcPr>
            <w:tcW w:w="1417" w:type="dxa"/>
          </w:tcPr>
          <w:p w14:paraId="04C78ECD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816" w:type="dxa"/>
          </w:tcPr>
          <w:p w14:paraId="76BDF25C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100,0</w:t>
            </w:r>
          </w:p>
        </w:tc>
        <w:tc>
          <w:tcPr>
            <w:tcW w:w="1617" w:type="dxa"/>
          </w:tcPr>
          <w:p w14:paraId="7007B3D9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0,645</w:t>
            </w:r>
          </w:p>
        </w:tc>
      </w:tr>
      <w:tr w:rsidR="004D1601" w:rsidRPr="00F2134B" w14:paraId="3CA34089" w14:textId="77777777" w:rsidTr="004A4B94">
        <w:tc>
          <w:tcPr>
            <w:tcW w:w="3794" w:type="dxa"/>
          </w:tcPr>
          <w:p w14:paraId="6AB6B2FC" w14:textId="77777777" w:rsidR="004D1601" w:rsidRPr="00F2134B" w:rsidRDefault="004D1601" w:rsidP="004A4B94">
            <w:pPr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Grade II</w:t>
            </w:r>
          </w:p>
        </w:tc>
        <w:tc>
          <w:tcPr>
            <w:tcW w:w="1417" w:type="dxa"/>
          </w:tcPr>
          <w:p w14:paraId="7DFD620F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47</w:t>
            </w:r>
          </w:p>
        </w:tc>
        <w:tc>
          <w:tcPr>
            <w:tcW w:w="1816" w:type="dxa"/>
          </w:tcPr>
          <w:p w14:paraId="7CA7C498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71,6</w:t>
            </w:r>
          </w:p>
        </w:tc>
        <w:tc>
          <w:tcPr>
            <w:tcW w:w="1617" w:type="dxa"/>
          </w:tcPr>
          <w:p w14:paraId="4B2DF1D4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D1601" w:rsidRPr="00F2134B" w14:paraId="4CBA8501" w14:textId="77777777" w:rsidTr="004A4B94">
        <w:tc>
          <w:tcPr>
            <w:tcW w:w="3794" w:type="dxa"/>
          </w:tcPr>
          <w:p w14:paraId="5DEF9E89" w14:textId="77777777" w:rsidR="004D1601" w:rsidRPr="00F2134B" w:rsidRDefault="004D1601" w:rsidP="004A4B94">
            <w:pPr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Grade III</w:t>
            </w:r>
          </w:p>
        </w:tc>
        <w:tc>
          <w:tcPr>
            <w:tcW w:w="1417" w:type="dxa"/>
          </w:tcPr>
          <w:p w14:paraId="4CA1D4A5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816" w:type="dxa"/>
          </w:tcPr>
          <w:p w14:paraId="7767A6D7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80,0</w:t>
            </w:r>
          </w:p>
        </w:tc>
        <w:tc>
          <w:tcPr>
            <w:tcW w:w="1617" w:type="dxa"/>
          </w:tcPr>
          <w:p w14:paraId="5E786B55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D1601" w:rsidRPr="00F2134B" w14:paraId="40FB6143" w14:textId="77777777" w:rsidTr="004A4B94">
        <w:tc>
          <w:tcPr>
            <w:tcW w:w="3794" w:type="dxa"/>
          </w:tcPr>
          <w:p w14:paraId="2A8D4B22" w14:textId="77777777" w:rsidR="004D1601" w:rsidRPr="00F2134B" w:rsidRDefault="004D1601" w:rsidP="004A4B9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14:paraId="0988340B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6" w:type="dxa"/>
          </w:tcPr>
          <w:p w14:paraId="4941318F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17" w:type="dxa"/>
          </w:tcPr>
          <w:p w14:paraId="65171131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D1601" w:rsidRPr="00F2134B" w14:paraId="7D06288E" w14:textId="77777777" w:rsidTr="004A4B94">
        <w:tc>
          <w:tcPr>
            <w:tcW w:w="3794" w:type="dxa"/>
          </w:tcPr>
          <w:p w14:paraId="06CF26BA" w14:textId="77777777" w:rsidR="004D1601" w:rsidRPr="00F2134B" w:rsidRDefault="004D1601" w:rsidP="004A4B94">
            <w:pPr>
              <w:rPr>
                <w:rFonts w:ascii="Arial" w:hAnsi="Arial" w:cs="Arial"/>
                <w:b/>
                <w:lang w:val="en-US"/>
              </w:rPr>
            </w:pPr>
            <w:r w:rsidRPr="00F2134B">
              <w:rPr>
                <w:rFonts w:ascii="Arial" w:hAnsi="Arial" w:cs="Arial"/>
                <w:b/>
                <w:lang w:val="en-US"/>
              </w:rPr>
              <w:t>Type of carcinoma</w:t>
            </w:r>
          </w:p>
        </w:tc>
        <w:tc>
          <w:tcPr>
            <w:tcW w:w="1417" w:type="dxa"/>
          </w:tcPr>
          <w:p w14:paraId="540D69D0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6" w:type="dxa"/>
          </w:tcPr>
          <w:p w14:paraId="21A12BE7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17" w:type="dxa"/>
          </w:tcPr>
          <w:p w14:paraId="3F1E0081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D1601" w:rsidRPr="00F2134B" w14:paraId="563E5D5B" w14:textId="77777777" w:rsidTr="004A4B94">
        <w:tc>
          <w:tcPr>
            <w:tcW w:w="3794" w:type="dxa"/>
          </w:tcPr>
          <w:p w14:paraId="704ECBAA" w14:textId="77777777" w:rsidR="004D1601" w:rsidRPr="00F2134B" w:rsidRDefault="004D1601" w:rsidP="004A4B94">
            <w:pPr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In situ</w:t>
            </w:r>
          </w:p>
        </w:tc>
        <w:tc>
          <w:tcPr>
            <w:tcW w:w="1417" w:type="dxa"/>
          </w:tcPr>
          <w:p w14:paraId="19E8312C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1816" w:type="dxa"/>
          </w:tcPr>
          <w:p w14:paraId="7BB3148F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95,4</w:t>
            </w:r>
          </w:p>
        </w:tc>
        <w:tc>
          <w:tcPr>
            <w:tcW w:w="1617" w:type="dxa"/>
          </w:tcPr>
          <w:p w14:paraId="2028BF44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&lt; 0,012</w:t>
            </w:r>
          </w:p>
        </w:tc>
      </w:tr>
      <w:tr w:rsidR="004D1601" w:rsidRPr="00F2134B" w14:paraId="36CAFEE6" w14:textId="77777777" w:rsidTr="004A4B94">
        <w:tc>
          <w:tcPr>
            <w:tcW w:w="3794" w:type="dxa"/>
          </w:tcPr>
          <w:p w14:paraId="31905B1B" w14:textId="77777777" w:rsidR="004D1601" w:rsidRPr="00F2134B" w:rsidRDefault="004D1601" w:rsidP="004A4B94">
            <w:pPr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Invasive</w:t>
            </w:r>
          </w:p>
        </w:tc>
        <w:tc>
          <w:tcPr>
            <w:tcW w:w="1417" w:type="dxa"/>
          </w:tcPr>
          <w:p w14:paraId="0A03D5A2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65</w:t>
            </w:r>
          </w:p>
        </w:tc>
        <w:tc>
          <w:tcPr>
            <w:tcW w:w="1816" w:type="dxa"/>
          </w:tcPr>
          <w:p w14:paraId="50274B84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77,4</w:t>
            </w:r>
          </w:p>
        </w:tc>
        <w:tc>
          <w:tcPr>
            <w:tcW w:w="1617" w:type="dxa"/>
          </w:tcPr>
          <w:p w14:paraId="0E88F27B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D1601" w:rsidRPr="00F2134B" w14:paraId="526E1085" w14:textId="77777777" w:rsidTr="004A4B94">
        <w:tc>
          <w:tcPr>
            <w:tcW w:w="3794" w:type="dxa"/>
          </w:tcPr>
          <w:p w14:paraId="24A18976" w14:textId="77777777" w:rsidR="004D1601" w:rsidRPr="00F2134B" w:rsidRDefault="004D1601" w:rsidP="004A4B9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14:paraId="6423276A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6" w:type="dxa"/>
          </w:tcPr>
          <w:p w14:paraId="33AC0C83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17" w:type="dxa"/>
          </w:tcPr>
          <w:p w14:paraId="6A68D2DB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D1601" w:rsidRPr="00F2134B" w14:paraId="7F4DA890" w14:textId="77777777" w:rsidTr="004A4B94">
        <w:tc>
          <w:tcPr>
            <w:tcW w:w="3794" w:type="dxa"/>
          </w:tcPr>
          <w:p w14:paraId="637CACE9" w14:textId="77777777" w:rsidR="004D1601" w:rsidRPr="00F2134B" w:rsidRDefault="004D1601" w:rsidP="004A4B94">
            <w:pPr>
              <w:rPr>
                <w:rFonts w:ascii="Arial" w:hAnsi="Arial" w:cs="Arial"/>
                <w:b/>
                <w:lang w:val="en-US"/>
              </w:rPr>
            </w:pPr>
            <w:r w:rsidRPr="00F2134B">
              <w:rPr>
                <w:rFonts w:ascii="Arial" w:hAnsi="Arial" w:cs="Arial"/>
                <w:b/>
                <w:lang w:val="en-US"/>
              </w:rPr>
              <w:t>Stage (FIGO)</w:t>
            </w:r>
          </w:p>
        </w:tc>
        <w:tc>
          <w:tcPr>
            <w:tcW w:w="1417" w:type="dxa"/>
          </w:tcPr>
          <w:p w14:paraId="41024461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6" w:type="dxa"/>
          </w:tcPr>
          <w:p w14:paraId="0F061FFF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17" w:type="dxa"/>
          </w:tcPr>
          <w:p w14:paraId="79063C8B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D1601" w:rsidRPr="00F2134B" w14:paraId="1C24F01A" w14:textId="77777777" w:rsidTr="004A4B94">
        <w:tc>
          <w:tcPr>
            <w:tcW w:w="3794" w:type="dxa"/>
          </w:tcPr>
          <w:p w14:paraId="6148971E" w14:textId="77777777" w:rsidR="004D1601" w:rsidRPr="00F2134B" w:rsidRDefault="004D1601" w:rsidP="004A4B94">
            <w:pPr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In situ</w:t>
            </w:r>
          </w:p>
        </w:tc>
        <w:tc>
          <w:tcPr>
            <w:tcW w:w="1417" w:type="dxa"/>
          </w:tcPr>
          <w:p w14:paraId="38DA4F03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1816" w:type="dxa"/>
          </w:tcPr>
          <w:p w14:paraId="2A15FC42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95,4</w:t>
            </w:r>
          </w:p>
        </w:tc>
        <w:tc>
          <w:tcPr>
            <w:tcW w:w="1617" w:type="dxa"/>
          </w:tcPr>
          <w:p w14:paraId="287B4579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0,001</w:t>
            </w:r>
          </w:p>
        </w:tc>
      </w:tr>
      <w:tr w:rsidR="004D1601" w:rsidRPr="00F2134B" w14:paraId="4EB884B3" w14:textId="77777777" w:rsidTr="004A4B94">
        <w:tc>
          <w:tcPr>
            <w:tcW w:w="3794" w:type="dxa"/>
          </w:tcPr>
          <w:p w14:paraId="501BD150" w14:textId="77777777" w:rsidR="004D1601" w:rsidRPr="00F2134B" w:rsidRDefault="004D1601" w:rsidP="004A4B94">
            <w:pPr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Stage</w:t>
            </w:r>
            <w:r w:rsidRPr="00F2134B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F2134B">
              <w:rPr>
                <w:rFonts w:ascii="Arial" w:hAnsi="Arial" w:cs="Arial"/>
                <w:lang w:val="en-US"/>
              </w:rPr>
              <w:t>1 + 2</w:t>
            </w:r>
          </w:p>
        </w:tc>
        <w:tc>
          <w:tcPr>
            <w:tcW w:w="1417" w:type="dxa"/>
          </w:tcPr>
          <w:p w14:paraId="5639C8EC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1816" w:type="dxa"/>
          </w:tcPr>
          <w:p w14:paraId="01DDDDEE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86,9</w:t>
            </w:r>
          </w:p>
        </w:tc>
        <w:tc>
          <w:tcPr>
            <w:tcW w:w="1617" w:type="dxa"/>
          </w:tcPr>
          <w:p w14:paraId="37979EEC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D1601" w:rsidRPr="00F2134B" w14:paraId="4D2B4B70" w14:textId="77777777" w:rsidTr="004A4B94">
        <w:tc>
          <w:tcPr>
            <w:tcW w:w="3794" w:type="dxa"/>
          </w:tcPr>
          <w:p w14:paraId="17C7A404" w14:textId="77777777" w:rsidR="004D1601" w:rsidRPr="00F2134B" w:rsidRDefault="004D1601" w:rsidP="004A4B94">
            <w:pPr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Stage</w:t>
            </w:r>
            <w:r w:rsidRPr="00F2134B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F2134B">
              <w:rPr>
                <w:rFonts w:ascii="Arial" w:hAnsi="Arial" w:cs="Arial"/>
                <w:lang w:val="en-US"/>
              </w:rPr>
              <w:t xml:space="preserve">3 + 4 </w:t>
            </w:r>
          </w:p>
        </w:tc>
        <w:tc>
          <w:tcPr>
            <w:tcW w:w="1417" w:type="dxa"/>
          </w:tcPr>
          <w:p w14:paraId="60EBF0E3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1816" w:type="dxa"/>
          </w:tcPr>
          <w:p w14:paraId="56852096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58,7</w:t>
            </w:r>
          </w:p>
        </w:tc>
        <w:tc>
          <w:tcPr>
            <w:tcW w:w="1617" w:type="dxa"/>
          </w:tcPr>
          <w:p w14:paraId="4C3FF874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D1601" w:rsidRPr="00F2134B" w14:paraId="32353D0B" w14:textId="77777777" w:rsidTr="004A4B94">
        <w:tc>
          <w:tcPr>
            <w:tcW w:w="3794" w:type="dxa"/>
          </w:tcPr>
          <w:p w14:paraId="10F9E49A" w14:textId="77777777" w:rsidR="004D1601" w:rsidRPr="00F2134B" w:rsidRDefault="004D1601" w:rsidP="004A4B9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14:paraId="5DC3A469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6" w:type="dxa"/>
          </w:tcPr>
          <w:p w14:paraId="35874063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17" w:type="dxa"/>
          </w:tcPr>
          <w:p w14:paraId="20BDF38D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D1601" w:rsidRPr="00F2134B" w14:paraId="794A5B15" w14:textId="77777777" w:rsidTr="004A4B94">
        <w:tc>
          <w:tcPr>
            <w:tcW w:w="3794" w:type="dxa"/>
          </w:tcPr>
          <w:p w14:paraId="3F739A26" w14:textId="77777777" w:rsidR="004D1601" w:rsidRPr="00F2134B" w:rsidRDefault="004D1601" w:rsidP="004A4B94">
            <w:pPr>
              <w:rPr>
                <w:rFonts w:ascii="Arial" w:hAnsi="Arial" w:cs="Arial"/>
                <w:b/>
                <w:lang w:val="en-US"/>
              </w:rPr>
            </w:pPr>
            <w:r w:rsidRPr="00F2134B">
              <w:rPr>
                <w:rFonts w:ascii="Arial" w:hAnsi="Arial" w:cs="Arial"/>
                <w:b/>
                <w:lang w:val="en-US"/>
              </w:rPr>
              <w:t>Lymph node metastasis (*3)</w:t>
            </w:r>
          </w:p>
        </w:tc>
        <w:tc>
          <w:tcPr>
            <w:tcW w:w="1417" w:type="dxa"/>
          </w:tcPr>
          <w:p w14:paraId="50ED84C3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6" w:type="dxa"/>
          </w:tcPr>
          <w:p w14:paraId="430B0854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17" w:type="dxa"/>
          </w:tcPr>
          <w:p w14:paraId="194B500A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0,155</w:t>
            </w:r>
          </w:p>
        </w:tc>
      </w:tr>
      <w:tr w:rsidR="004D1601" w:rsidRPr="00F2134B" w14:paraId="6FD8E877" w14:textId="77777777" w:rsidTr="004A4B94">
        <w:tc>
          <w:tcPr>
            <w:tcW w:w="3794" w:type="dxa"/>
          </w:tcPr>
          <w:p w14:paraId="34953176" w14:textId="77777777" w:rsidR="004D1601" w:rsidRPr="00F2134B" w:rsidRDefault="004D1601" w:rsidP="004A4B94">
            <w:pPr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 xml:space="preserve">No </w:t>
            </w:r>
          </w:p>
        </w:tc>
        <w:tc>
          <w:tcPr>
            <w:tcW w:w="1417" w:type="dxa"/>
          </w:tcPr>
          <w:p w14:paraId="5A974705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107</w:t>
            </w:r>
          </w:p>
        </w:tc>
        <w:tc>
          <w:tcPr>
            <w:tcW w:w="1816" w:type="dxa"/>
          </w:tcPr>
          <w:p w14:paraId="788C6BC5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86,6</w:t>
            </w:r>
          </w:p>
        </w:tc>
        <w:tc>
          <w:tcPr>
            <w:tcW w:w="1617" w:type="dxa"/>
          </w:tcPr>
          <w:p w14:paraId="3E0F666B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D1601" w:rsidRPr="00F2134B" w14:paraId="5E021FAD" w14:textId="77777777" w:rsidTr="004A4B94">
        <w:tc>
          <w:tcPr>
            <w:tcW w:w="3794" w:type="dxa"/>
          </w:tcPr>
          <w:p w14:paraId="6F5B1603" w14:textId="77777777" w:rsidR="004D1601" w:rsidRPr="00F2134B" w:rsidRDefault="004D1601" w:rsidP="004A4B94">
            <w:pPr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417" w:type="dxa"/>
          </w:tcPr>
          <w:p w14:paraId="146869CD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816" w:type="dxa"/>
          </w:tcPr>
          <w:p w14:paraId="04AFA8EE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62,5</w:t>
            </w:r>
          </w:p>
        </w:tc>
        <w:tc>
          <w:tcPr>
            <w:tcW w:w="1617" w:type="dxa"/>
          </w:tcPr>
          <w:p w14:paraId="61F06290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D1601" w:rsidRPr="00F2134B" w14:paraId="222A35BC" w14:textId="77777777" w:rsidTr="004A4B94">
        <w:tc>
          <w:tcPr>
            <w:tcW w:w="3794" w:type="dxa"/>
          </w:tcPr>
          <w:p w14:paraId="1286293C" w14:textId="77777777" w:rsidR="004D1601" w:rsidRPr="00F2134B" w:rsidRDefault="004D1601" w:rsidP="004A4B9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14:paraId="3FE8A02A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6" w:type="dxa"/>
          </w:tcPr>
          <w:p w14:paraId="5A553C07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17" w:type="dxa"/>
          </w:tcPr>
          <w:p w14:paraId="12ECD168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D1601" w:rsidRPr="00F2134B" w14:paraId="2658D3C3" w14:textId="77777777" w:rsidTr="004A4B94">
        <w:tc>
          <w:tcPr>
            <w:tcW w:w="3794" w:type="dxa"/>
          </w:tcPr>
          <w:p w14:paraId="485C348E" w14:textId="77777777" w:rsidR="004D1601" w:rsidRPr="00F2134B" w:rsidRDefault="004D1601" w:rsidP="004A4B94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F2134B">
              <w:rPr>
                <w:rFonts w:ascii="Arial" w:hAnsi="Arial" w:cs="Arial"/>
                <w:b/>
                <w:lang w:val="en-US"/>
              </w:rPr>
              <w:t>Elafin</w:t>
            </w:r>
            <w:proofErr w:type="spellEnd"/>
            <w:r w:rsidRPr="00F2134B">
              <w:rPr>
                <w:rFonts w:ascii="Arial" w:hAnsi="Arial" w:cs="Arial"/>
                <w:b/>
                <w:lang w:val="en-US"/>
              </w:rPr>
              <w:t xml:space="preserve"> – plasm cell membrane</w:t>
            </w:r>
          </w:p>
        </w:tc>
        <w:tc>
          <w:tcPr>
            <w:tcW w:w="1417" w:type="dxa"/>
          </w:tcPr>
          <w:p w14:paraId="1458FB76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6" w:type="dxa"/>
          </w:tcPr>
          <w:p w14:paraId="34B3A979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17" w:type="dxa"/>
          </w:tcPr>
          <w:p w14:paraId="6B7944FF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D1601" w:rsidRPr="00F2134B" w14:paraId="4ADD9A3C" w14:textId="77777777" w:rsidTr="004A4B94">
        <w:tc>
          <w:tcPr>
            <w:tcW w:w="3794" w:type="dxa"/>
          </w:tcPr>
          <w:p w14:paraId="38C0B3AF" w14:textId="77777777" w:rsidR="004D1601" w:rsidRPr="00F2134B" w:rsidRDefault="004D1601" w:rsidP="004A4B94">
            <w:pPr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Negative / 1+</w:t>
            </w:r>
          </w:p>
        </w:tc>
        <w:tc>
          <w:tcPr>
            <w:tcW w:w="1417" w:type="dxa"/>
          </w:tcPr>
          <w:p w14:paraId="53BA243A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64</w:t>
            </w:r>
          </w:p>
        </w:tc>
        <w:tc>
          <w:tcPr>
            <w:tcW w:w="1816" w:type="dxa"/>
          </w:tcPr>
          <w:p w14:paraId="270CB53D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81,4</w:t>
            </w:r>
          </w:p>
        </w:tc>
        <w:tc>
          <w:tcPr>
            <w:tcW w:w="1617" w:type="dxa"/>
          </w:tcPr>
          <w:p w14:paraId="2D91BBC7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0,185</w:t>
            </w:r>
          </w:p>
        </w:tc>
      </w:tr>
      <w:tr w:rsidR="004D1601" w:rsidRPr="00F2134B" w14:paraId="18C2689B" w14:textId="77777777" w:rsidTr="004A4B94">
        <w:tc>
          <w:tcPr>
            <w:tcW w:w="3794" w:type="dxa"/>
          </w:tcPr>
          <w:p w14:paraId="3272BA94" w14:textId="77777777" w:rsidR="004D1601" w:rsidRPr="00F2134B" w:rsidRDefault="004D1601" w:rsidP="004A4B94">
            <w:pPr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 xml:space="preserve">2+ / 3+ </w:t>
            </w:r>
          </w:p>
        </w:tc>
        <w:tc>
          <w:tcPr>
            <w:tcW w:w="1417" w:type="dxa"/>
          </w:tcPr>
          <w:p w14:paraId="766C7DE1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51</w:t>
            </w:r>
          </w:p>
        </w:tc>
        <w:tc>
          <w:tcPr>
            <w:tcW w:w="1816" w:type="dxa"/>
          </w:tcPr>
          <w:p w14:paraId="3B2610D5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90,7</w:t>
            </w:r>
          </w:p>
        </w:tc>
        <w:tc>
          <w:tcPr>
            <w:tcW w:w="1617" w:type="dxa"/>
          </w:tcPr>
          <w:p w14:paraId="3E608B07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D1601" w:rsidRPr="00F2134B" w14:paraId="7F9105B4" w14:textId="77777777" w:rsidTr="004A4B94">
        <w:tc>
          <w:tcPr>
            <w:tcW w:w="3794" w:type="dxa"/>
          </w:tcPr>
          <w:p w14:paraId="7533CCB6" w14:textId="77777777" w:rsidR="004D1601" w:rsidRPr="00F2134B" w:rsidRDefault="004D1601" w:rsidP="004A4B9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14:paraId="5F414A1E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6" w:type="dxa"/>
          </w:tcPr>
          <w:p w14:paraId="66C53F3B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17" w:type="dxa"/>
          </w:tcPr>
          <w:p w14:paraId="3817AE93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D1601" w:rsidRPr="00F2134B" w14:paraId="4EB14330" w14:textId="77777777" w:rsidTr="004A4B94">
        <w:tc>
          <w:tcPr>
            <w:tcW w:w="3794" w:type="dxa"/>
          </w:tcPr>
          <w:p w14:paraId="7994D574" w14:textId="77777777" w:rsidR="004D1601" w:rsidRPr="00F2134B" w:rsidRDefault="004D1601" w:rsidP="004A4B94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F2134B">
              <w:rPr>
                <w:rFonts w:ascii="Arial" w:hAnsi="Arial" w:cs="Arial"/>
                <w:b/>
                <w:lang w:val="en-US"/>
              </w:rPr>
              <w:t>Elafin</w:t>
            </w:r>
            <w:proofErr w:type="spellEnd"/>
            <w:r w:rsidRPr="00F2134B">
              <w:rPr>
                <w:rFonts w:ascii="Arial" w:hAnsi="Arial" w:cs="Arial"/>
                <w:b/>
                <w:lang w:val="en-US"/>
              </w:rPr>
              <w:t xml:space="preserve"> – nucleus</w:t>
            </w:r>
          </w:p>
        </w:tc>
        <w:tc>
          <w:tcPr>
            <w:tcW w:w="1417" w:type="dxa"/>
          </w:tcPr>
          <w:p w14:paraId="5DCDC823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6" w:type="dxa"/>
          </w:tcPr>
          <w:p w14:paraId="3A83D070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17" w:type="dxa"/>
          </w:tcPr>
          <w:p w14:paraId="6DE03DD7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D1601" w:rsidRPr="00F2134B" w14:paraId="05801246" w14:textId="77777777" w:rsidTr="004A4B94">
        <w:tc>
          <w:tcPr>
            <w:tcW w:w="3794" w:type="dxa"/>
          </w:tcPr>
          <w:p w14:paraId="016B5970" w14:textId="77777777" w:rsidR="004D1601" w:rsidRPr="00F2134B" w:rsidRDefault="004D1601" w:rsidP="004A4B94">
            <w:pPr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Negative / 1+</w:t>
            </w:r>
          </w:p>
        </w:tc>
        <w:tc>
          <w:tcPr>
            <w:tcW w:w="1417" w:type="dxa"/>
          </w:tcPr>
          <w:p w14:paraId="0E52DEBB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1816" w:type="dxa"/>
          </w:tcPr>
          <w:p w14:paraId="1C375286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85,7</w:t>
            </w:r>
          </w:p>
        </w:tc>
        <w:tc>
          <w:tcPr>
            <w:tcW w:w="1617" w:type="dxa"/>
          </w:tcPr>
          <w:p w14:paraId="1165B291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0,649</w:t>
            </w:r>
          </w:p>
        </w:tc>
      </w:tr>
      <w:tr w:rsidR="004D1601" w:rsidRPr="00F2134B" w14:paraId="24D57112" w14:textId="77777777" w:rsidTr="004A4B94">
        <w:tc>
          <w:tcPr>
            <w:tcW w:w="3794" w:type="dxa"/>
          </w:tcPr>
          <w:p w14:paraId="1D49BBFF" w14:textId="77777777" w:rsidR="004D1601" w:rsidRPr="00F2134B" w:rsidRDefault="004D1601" w:rsidP="004A4B94">
            <w:pPr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 xml:space="preserve">2+ / 3+ </w:t>
            </w:r>
          </w:p>
        </w:tc>
        <w:tc>
          <w:tcPr>
            <w:tcW w:w="1417" w:type="dxa"/>
          </w:tcPr>
          <w:p w14:paraId="30BDD614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1816" w:type="dxa"/>
          </w:tcPr>
          <w:p w14:paraId="7DCA9471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82,4</w:t>
            </w:r>
          </w:p>
        </w:tc>
        <w:tc>
          <w:tcPr>
            <w:tcW w:w="1617" w:type="dxa"/>
          </w:tcPr>
          <w:p w14:paraId="5FADAD12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D1601" w:rsidRPr="00F2134B" w14:paraId="549CD136" w14:textId="77777777" w:rsidTr="004A4B94">
        <w:tc>
          <w:tcPr>
            <w:tcW w:w="3794" w:type="dxa"/>
          </w:tcPr>
          <w:p w14:paraId="2B5F77BD" w14:textId="77777777" w:rsidR="004D1601" w:rsidRPr="00F2134B" w:rsidRDefault="004D1601" w:rsidP="004A4B9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14:paraId="088149FB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6" w:type="dxa"/>
          </w:tcPr>
          <w:p w14:paraId="62FFDE20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17" w:type="dxa"/>
          </w:tcPr>
          <w:p w14:paraId="0CF95775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D1601" w:rsidRPr="00F2134B" w14:paraId="73472FBA" w14:textId="77777777" w:rsidTr="004A4B94">
        <w:tc>
          <w:tcPr>
            <w:tcW w:w="3794" w:type="dxa"/>
          </w:tcPr>
          <w:p w14:paraId="1F12D6D1" w14:textId="77777777" w:rsidR="004D1601" w:rsidRPr="00F2134B" w:rsidRDefault="004D1601" w:rsidP="004A4B94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F2134B">
              <w:rPr>
                <w:rFonts w:ascii="Arial" w:hAnsi="Arial" w:cs="Arial"/>
                <w:b/>
                <w:lang w:val="en-US"/>
              </w:rPr>
              <w:t>Elafin</w:t>
            </w:r>
            <w:proofErr w:type="spellEnd"/>
            <w:r w:rsidRPr="00F2134B">
              <w:rPr>
                <w:rFonts w:ascii="Arial" w:hAnsi="Arial" w:cs="Arial"/>
                <w:b/>
                <w:lang w:val="en-US"/>
              </w:rPr>
              <w:t xml:space="preserve"> – cytoplasm</w:t>
            </w:r>
          </w:p>
        </w:tc>
        <w:tc>
          <w:tcPr>
            <w:tcW w:w="1417" w:type="dxa"/>
          </w:tcPr>
          <w:p w14:paraId="30C7CD5E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6" w:type="dxa"/>
          </w:tcPr>
          <w:p w14:paraId="7C1E66E3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17" w:type="dxa"/>
          </w:tcPr>
          <w:p w14:paraId="355E0734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D1601" w:rsidRPr="00F2134B" w14:paraId="50031988" w14:textId="77777777" w:rsidTr="004A4B94">
        <w:tc>
          <w:tcPr>
            <w:tcW w:w="3794" w:type="dxa"/>
          </w:tcPr>
          <w:p w14:paraId="0CFEEA9C" w14:textId="77777777" w:rsidR="004D1601" w:rsidRPr="00F2134B" w:rsidRDefault="004D1601" w:rsidP="004A4B94">
            <w:pPr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Negative / 1+</w:t>
            </w:r>
          </w:p>
        </w:tc>
        <w:tc>
          <w:tcPr>
            <w:tcW w:w="1417" w:type="dxa"/>
          </w:tcPr>
          <w:p w14:paraId="2A7B15D9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94</w:t>
            </w:r>
          </w:p>
        </w:tc>
        <w:tc>
          <w:tcPr>
            <w:tcW w:w="1816" w:type="dxa"/>
          </w:tcPr>
          <w:p w14:paraId="4F0201FE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83,2</w:t>
            </w:r>
          </w:p>
        </w:tc>
        <w:tc>
          <w:tcPr>
            <w:tcW w:w="1617" w:type="dxa"/>
          </w:tcPr>
          <w:p w14:paraId="1B135726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0,222</w:t>
            </w:r>
          </w:p>
        </w:tc>
      </w:tr>
      <w:tr w:rsidR="004D1601" w:rsidRPr="00F2134B" w14:paraId="6BE62B21" w14:textId="77777777" w:rsidTr="004A4B94">
        <w:tc>
          <w:tcPr>
            <w:tcW w:w="3794" w:type="dxa"/>
          </w:tcPr>
          <w:p w14:paraId="21F7503F" w14:textId="77777777" w:rsidR="004D1601" w:rsidRPr="00F2134B" w:rsidRDefault="004D1601" w:rsidP="004A4B94">
            <w:pPr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 xml:space="preserve">2+ / 3+ </w:t>
            </w:r>
          </w:p>
        </w:tc>
        <w:tc>
          <w:tcPr>
            <w:tcW w:w="1417" w:type="dxa"/>
          </w:tcPr>
          <w:p w14:paraId="27CE528F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1816" w:type="dxa"/>
          </w:tcPr>
          <w:p w14:paraId="31421157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94,4</w:t>
            </w:r>
          </w:p>
        </w:tc>
        <w:tc>
          <w:tcPr>
            <w:tcW w:w="1617" w:type="dxa"/>
          </w:tcPr>
          <w:p w14:paraId="4EA004D4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D1601" w:rsidRPr="00F2134B" w14:paraId="3959F5BC" w14:textId="77777777" w:rsidTr="004A4B94">
        <w:tc>
          <w:tcPr>
            <w:tcW w:w="3794" w:type="dxa"/>
            <w:tcBorders>
              <w:bottom w:val="single" w:sz="4" w:space="0" w:color="auto"/>
            </w:tcBorders>
          </w:tcPr>
          <w:p w14:paraId="78118353" w14:textId="77777777" w:rsidR="004D1601" w:rsidRPr="00F2134B" w:rsidRDefault="004D1601" w:rsidP="004A4B9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2E80E8C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2B82F364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59C017B2" w14:textId="77777777" w:rsidR="004D1601" w:rsidRPr="00F2134B" w:rsidRDefault="004D1601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4B35009E" w14:textId="77777777" w:rsidR="004D1601" w:rsidRPr="00F2134B" w:rsidRDefault="004D1601" w:rsidP="004D1601">
      <w:pPr>
        <w:rPr>
          <w:rFonts w:ascii="Arial" w:hAnsi="Arial" w:cs="Arial"/>
          <w:lang w:val="en-US"/>
        </w:rPr>
      </w:pPr>
    </w:p>
    <w:p w14:paraId="4B6586A3" w14:textId="77777777" w:rsidR="004D1601" w:rsidRPr="00F2134B" w:rsidRDefault="004D1601" w:rsidP="004D1601">
      <w:pPr>
        <w:rPr>
          <w:rFonts w:ascii="Arial" w:hAnsi="Arial" w:cs="Arial"/>
          <w:lang w:val="en-US"/>
        </w:rPr>
      </w:pPr>
      <w:r w:rsidRPr="00F2134B">
        <w:rPr>
          <w:rFonts w:ascii="Arial" w:hAnsi="Arial" w:cs="Arial"/>
          <w:lang w:val="en-US"/>
        </w:rPr>
        <w:t>(*1) Cases considered IVB were excluded from analysis.</w:t>
      </w:r>
    </w:p>
    <w:p w14:paraId="10EB01DF" w14:textId="77777777" w:rsidR="004D1601" w:rsidRPr="00F2134B" w:rsidRDefault="004D1601" w:rsidP="004D1601">
      <w:pPr>
        <w:rPr>
          <w:rFonts w:ascii="Arial" w:hAnsi="Arial" w:cs="Arial"/>
          <w:lang w:val="en-US"/>
        </w:rPr>
      </w:pPr>
      <w:r w:rsidRPr="00F2134B">
        <w:rPr>
          <w:rFonts w:ascii="Arial" w:hAnsi="Arial" w:cs="Arial"/>
          <w:lang w:val="en-US"/>
        </w:rPr>
        <w:t>(*2) Log-rank test.</w:t>
      </w:r>
    </w:p>
    <w:p w14:paraId="22B375A5" w14:textId="77777777" w:rsidR="004D1601" w:rsidRPr="00F2134B" w:rsidRDefault="004D1601" w:rsidP="004D1601">
      <w:pPr>
        <w:rPr>
          <w:rFonts w:ascii="Arial" w:hAnsi="Arial" w:cs="Arial"/>
          <w:lang w:val="en-US"/>
        </w:rPr>
      </w:pPr>
      <w:r w:rsidRPr="00F2134B">
        <w:rPr>
          <w:rFonts w:ascii="Arial" w:hAnsi="Arial" w:cs="Arial"/>
          <w:lang w:val="en-US"/>
        </w:rPr>
        <w:t>(*3) Clinical or pathological assessment.</w:t>
      </w:r>
    </w:p>
    <w:p w14:paraId="59B5062B" w14:textId="77777777" w:rsidR="004D1601" w:rsidRDefault="004D1601" w:rsidP="004D1601">
      <w:pPr>
        <w:rPr>
          <w:rFonts w:ascii="Arial" w:hAnsi="Arial" w:cs="Arial"/>
          <w:lang w:val="en-US"/>
        </w:rPr>
      </w:pPr>
      <w:r w:rsidRPr="00F2134B">
        <w:rPr>
          <w:rFonts w:ascii="Arial" w:hAnsi="Arial" w:cs="Arial"/>
          <w:lang w:val="en-US"/>
        </w:rPr>
        <w:t>The International Federation of Gynecology and Obstetrics (FIGO)</w:t>
      </w:r>
    </w:p>
    <w:p w14:paraId="4AC9C555" w14:textId="0223DBAA" w:rsidR="00EA308B" w:rsidRDefault="00EA308B"/>
    <w:p w14:paraId="34AEB724" w14:textId="2DB4A444" w:rsidR="00D37090" w:rsidRDefault="00D37090"/>
    <w:p w14:paraId="060E9A6D" w14:textId="7946F347" w:rsidR="00D37090" w:rsidRDefault="00D37090"/>
    <w:sectPr w:rsidR="00D370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01"/>
    <w:rsid w:val="00172D1D"/>
    <w:rsid w:val="004D1601"/>
    <w:rsid w:val="00D37090"/>
    <w:rsid w:val="00EA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4A15"/>
  <w15:chartTrackingRefBased/>
  <w15:docId w15:val="{31B56E73-FAEF-47B4-87A6-6BBFF912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60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rcid-id-https">
    <w:name w:val="orcid-id-https"/>
    <w:basedOn w:val="Fontepargpadro"/>
    <w:rsid w:val="00D37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Termini</dc:creator>
  <cp:keywords/>
  <dc:description/>
  <cp:lastModifiedBy>Lara Termini</cp:lastModifiedBy>
  <cp:revision>3</cp:revision>
  <cp:lastPrinted>2020-06-19T23:53:00Z</cp:lastPrinted>
  <dcterms:created xsi:type="dcterms:W3CDTF">2020-06-19T22:11:00Z</dcterms:created>
  <dcterms:modified xsi:type="dcterms:W3CDTF">2020-07-07T20:36:00Z</dcterms:modified>
</cp:coreProperties>
</file>