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2FE2D" w14:textId="77777777" w:rsidR="006E2915" w:rsidRDefault="006E2915" w:rsidP="006E2915">
      <w:pPr>
        <w:widowControl/>
        <w:wordWrap/>
        <w:autoSpaceDE/>
        <w:autoSpaceDN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IN" w:eastAsia="zh-CN"/>
        </w:rPr>
        <w:drawing>
          <wp:inline distT="0" distB="0" distL="0" distR="0" wp14:anchorId="1A0BE338" wp14:editId="5518A286">
            <wp:extent cx="4380727" cy="3506135"/>
            <wp:effectExtent l="0" t="0" r="1270" b="0"/>
            <wp:docPr id="14" name="그림 14" descr="지도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igure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3891" cy="3516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DF424" w14:textId="5B5CE60A" w:rsidR="006E2915" w:rsidRDefault="006E2915" w:rsidP="006E2915">
      <w:pPr>
        <w:widowControl/>
        <w:wordWrap/>
        <w:autoSpaceDE/>
        <w:autoSpaceDN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 1. ROC </w:t>
      </w:r>
      <w:bookmarkStart w:id="0" w:name="_GoBack"/>
      <w:bookmarkEnd w:id="0"/>
      <w:r>
        <w:rPr>
          <w:rFonts w:ascii="Times New Roman" w:hAnsi="Times New Roman" w:cs="Times New Roman"/>
        </w:rPr>
        <w:t>curve for frequency of CD3</w:t>
      </w:r>
      <w:r w:rsidRPr="00F2605D"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>CD4</w:t>
      </w:r>
      <w:r w:rsidRPr="00F2605D"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 xml:space="preserve"> T-cells. </w:t>
      </w:r>
      <w:r w:rsidRPr="00E13C77">
        <w:rPr>
          <w:rFonts w:ascii="Times New Roman" w:hAnsi="Times New Roman" w:cs="Times New Roman"/>
        </w:rPr>
        <w:t>The cut-off value is 47.945</w:t>
      </w:r>
      <w:r>
        <w:rPr>
          <w:rFonts w:ascii="Times New Roman" w:hAnsi="Times New Roman" w:cs="Times New Roman"/>
        </w:rPr>
        <w:t>%</w:t>
      </w:r>
      <w:r w:rsidRPr="00E13C77">
        <w:rPr>
          <w:rFonts w:ascii="Times New Roman" w:hAnsi="Times New Roman" w:cs="Times New Roman"/>
        </w:rPr>
        <w:t>, with a sensitivity of 0.429 and a specificity of 0.836</w:t>
      </w:r>
      <w:r>
        <w:rPr>
          <w:rFonts w:ascii="Times New Roman" w:hAnsi="Times New Roman" w:cs="Times New Roman"/>
        </w:rPr>
        <w:t>.</w:t>
      </w:r>
    </w:p>
    <w:p w14:paraId="4D0E3E35" w14:textId="77777777" w:rsidR="00A13579" w:rsidRDefault="00A13579"/>
    <w:sectPr w:rsidR="00A135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915"/>
    <w:rsid w:val="006E2915"/>
    <w:rsid w:val="00A13579"/>
    <w:rsid w:val="00B83D54"/>
    <w:rsid w:val="00D21993"/>
    <w:rsid w:val="00E6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42519"/>
  <w15:chartTrackingRefBased/>
  <w15:docId w15:val="{01AAB9CF-2899-4AF0-84DF-113268FF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915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eastAsiaTheme="minorEastAsia"/>
      <w:kern w:val="2"/>
      <w:sz w:val="20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83D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D5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D54"/>
    <w:rPr>
      <w:rFonts w:eastAsiaTheme="minorEastAsia"/>
      <w:kern w:val="2"/>
      <w:sz w:val="20"/>
      <w:szCs w:val="20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D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D54"/>
    <w:rPr>
      <w:rFonts w:eastAsiaTheme="minorEastAsia"/>
      <w:b/>
      <w:bCs/>
      <w:kern w:val="2"/>
      <w:sz w:val="20"/>
      <w:szCs w:val="20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D54"/>
    <w:rPr>
      <w:rFonts w:ascii="Segoe UI" w:eastAsiaTheme="minorEastAsia" w:hAnsi="Segoe UI" w:cs="Segoe UI"/>
      <w:kern w:val="2"/>
      <w:sz w:val="18"/>
      <w:szCs w:val="18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2</cp:revision>
  <dcterms:created xsi:type="dcterms:W3CDTF">2020-02-26T08:33:00Z</dcterms:created>
  <dcterms:modified xsi:type="dcterms:W3CDTF">2020-02-26T08:33:00Z</dcterms:modified>
</cp:coreProperties>
</file>