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E6" w:rsidRPr="001234B9" w:rsidRDefault="00C63BE6" w:rsidP="00C63BE6">
      <w:pPr>
        <w:jc w:val="both"/>
        <w:rPr>
          <w:rFonts w:ascii="Times New Roman" w:hAnsi="Times New Roman" w:cs="Times New Roman"/>
          <w:color w:val="FF0000"/>
          <w:sz w:val="20"/>
        </w:rPr>
      </w:pPr>
      <w:r w:rsidRPr="00BB2F5C">
        <w:rPr>
          <w:rFonts w:ascii="Times New Roman" w:hAnsi="Times New Roman" w:cs="Times New Roman"/>
          <w:b/>
        </w:rPr>
        <w:t>Table S5.</w:t>
      </w:r>
      <w:r w:rsidRPr="00BB2F5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7F645D">
        <w:rPr>
          <w:rFonts w:ascii="Times New Roman" w:hAnsi="Times New Roman" w:cs="Times New Roman"/>
          <w:sz w:val="20"/>
          <w:szCs w:val="20"/>
        </w:rPr>
        <w:t xml:space="preserve">Incidence of anaphylaxis according to the number of </w:t>
      </w:r>
      <w:r>
        <w:rPr>
          <w:rFonts w:ascii="Times New Roman" w:hAnsi="Times New Roman" w:cs="Times New Roman"/>
          <w:sz w:val="20"/>
          <w:szCs w:val="20"/>
        </w:rPr>
        <w:t>lipid transfer protein (LTP)</w:t>
      </w:r>
      <w:r w:rsidRPr="007F64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F645D">
        <w:rPr>
          <w:rFonts w:ascii="Times New Roman" w:hAnsi="Times New Roman" w:cs="Times New Roman"/>
          <w:sz w:val="20"/>
          <w:szCs w:val="20"/>
        </w:rPr>
        <w:t>reactivities</w:t>
      </w:r>
      <w:proofErr w:type="spellEnd"/>
      <w:r w:rsidRPr="007F645D">
        <w:rPr>
          <w:rFonts w:ascii="Times New Roman" w:hAnsi="Times New Roman" w:cs="Times New Roman"/>
          <w:sz w:val="20"/>
          <w:szCs w:val="20"/>
        </w:rPr>
        <w:t xml:space="preserve">, including </w:t>
      </w:r>
      <w:proofErr w:type="spellStart"/>
      <w:r w:rsidRPr="007F645D">
        <w:rPr>
          <w:rFonts w:ascii="Times New Roman" w:hAnsi="Times New Roman" w:cs="Times New Roman"/>
          <w:sz w:val="20"/>
          <w:szCs w:val="20"/>
        </w:rPr>
        <w:t>Pru</w:t>
      </w:r>
      <w:proofErr w:type="spellEnd"/>
      <w:r w:rsidRPr="007F645D">
        <w:rPr>
          <w:rFonts w:ascii="Times New Roman" w:hAnsi="Times New Roman" w:cs="Times New Roman"/>
          <w:sz w:val="20"/>
          <w:szCs w:val="20"/>
        </w:rPr>
        <w:t xml:space="preserve"> p 3, </w:t>
      </w:r>
      <w:proofErr w:type="spellStart"/>
      <w:r w:rsidRPr="007F645D">
        <w:rPr>
          <w:rFonts w:ascii="Times New Roman" w:hAnsi="Times New Roman" w:cs="Times New Roman"/>
          <w:sz w:val="20"/>
          <w:szCs w:val="20"/>
        </w:rPr>
        <w:t>Ara</w:t>
      </w:r>
      <w:proofErr w:type="spellEnd"/>
      <w:r w:rsidRPr="007F645D">
        <w:rPr>
          <w:rFonts w:ascii="Times New Roman" w:hAnsi="Times New Roman" w:cs="Times New Roman"/>
          <w:sz w:val="20"/>
          <w:szCs w:val="20"/>
        </w:rPr>
        <w:t xml:space="preserve"> h 9, Jug r 3, </w:t>
      </w:r>
      <w:proofErr w:type="spellStart"/>
      <w:r w:rsidRPr="007F645D">
        <w:rPr>
          <w:rFonts w:ascii="Times New Roman" w:hAnsi="Times New Roman" w:cs="Times New Roman"/>
          <w:sz w:val="20"/>
          <w:szCs w:val="20"/>
        </w:rPr>
        <w:t>Pla</w:t>
      </w:r>
      <w:proofErr w:type="spellEnd"/>
      <w:r w:rsidRPr="007F645D">
        <w:rPr>
          <w:rFonts w:ascii="Times New Roman" w:hAnsi="Times New Roman" w:cs="Times New Roman"/>
          <w:sz w:val="20"/>
          <w:szCs w:val="20"/>
        </w:rPr>
        <w:t xml:space="preserve"> a 3, </w:t>
      </w:r>
      <w:proofErr w:type="spellStart"/>
      <w:r w:rsidRPr="007F645D">
        <w:rPr>
          <w:rFonts w:ascii="Times New Roman" w:hAnsi="Times New Roman" w:cs="Times New Roman"/>
          <w:sz w:val="20"/>
          <w:szCs w:val="20"/>
        </w:rPr>
        <w:t>Cor</w:t>
      </w:r>
      <w:proofErr w:type="spellEnd"/>
      <w:r w:rsidRPr="007F645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F645D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7F645D">
        <w:rPr>
          <w:rFonts w:ascii="Times New Roman" w:hAnsi="Times New Roman" w:cs="Times New Roman"/>
          <w:sz w:val="20"/>
          <w:szCs w:val="20"/>
        </w:rPr>
        <w:t xml:space="preserve"> 8 and/or Art v 3</w:t>
      </w:r>
    </w:p>
    <w:tbl>
      <w:tblPr>
        <w:tblStyle w:val="Tablaconcuadrcula"/>
        <w:tblW w:w="5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1803"/>
        <w:gridCol w:w="1813"/>
      </w:tblGrid>
      <w:tr w:rsidR="00C63BE6" w:rsidRPr="006163F2" w:rsidTr="00F36221">
        <w:trPr>
          <w:trHeight w:val="302"/>
        </w:trPr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3BE6" w:rsidRPr="006163F2" w:rsidRDefault="00C63BE6" w:rsidP="00F36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Nº </w:t>
            </w:r>
            <w:r w:rsidRPr="006163F2">
              <w:rPr>
                <w:rFonts w:ascii="Times New Roman" w:hAnsi="Times New Roman" w:cs="Times New Roman"/>
                <w:b/>
              </w:rPr>
              <w:t>LTPs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BE6" w:rsidRPr="006163F2" w:rsidRDefault="00C63BE6" w:rsidP="00F362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Nº</w:t>
            </w:r>
            <w:r w:rsidRPr="006163F2">
              <w:rPr>
                <w:rFonts w:ascii="Times New Roman" w:hAnsi="Times New Roman" w:cs="Times New Roman"/>
                <w:b/>
              </w:rPr>
              <w:t xml:space="preserve"> patients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E6" w:rsidRDefault="00C63BE6" w:rsidP="00F362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F2">
              <w:rPr>
                <w:rFonts w:ascii="Times New Roman" w:hAnsi="Times New Roman" w:cs="Times New Roman"/>
                <w:b/>
              </w:rPr>
              <w:t>Anaphylaxis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63BE6" w:rsidRPr="00F4010C" w:rsidRDefault="00C63BE6" w:rsidP="00F362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nº (%)</w:t>
            </w:r>
          </w:p>
        </w:tc>
      </w:tr>
      <w:tr w:rsidR="00C63BE6" w:rsidRPr="006163F2" w:rsidTr="00F36221">
        <w:trPr>
          <w:trHeight w:val="302"/>
        </w:trPr>
        <w:tc>
          <w:tcPr>
            <w:tcW w:w="139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63BE6" w:rsidRPr="006163F2" w:rsidRDefault="00C63BE6" w:rsidP="00F36221">
            <w:pPr>
              <w:jc w:val="center"/>
              <w:rPr>
                <w:rFonts w:ascii="Times New Roman" w:hAnsi="Times New Roman" w:cs="Times New Roman"/>
              </w:rPr>
            </w:pPr>
            <w:r w:rsidRPr="006163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C63BE6" w:rsidRPr="006163F2" w:rsidRDefault="00C63BE6" w:rsidP="00F36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63BE6" w:rsidRPr="006163F2" w:rsidRDefault="00C63BE6" w:rsidP="00F36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(23.1)</w:t>
            </w:r>
          </w:p>
        </w:tc>
      </w:tr>
      <w:tr w:rsidR="00C63BE6" w:rsidRPr="006163F2" w:rsidTr="00F36221">
        <w:trPr>
          <w:trHeight w:val="302"/>
        </w:trPr>
        <w:tc>
          <w:tcPr>
            <w:tcW w:w="1391" w:type="dxa"/>
            <w:noWrap/>
            <w:vAlign w:val="center"/>
            <w:hideMark/>
          </w:tcPr>
          <w:p w:rsidR="00C63BE6" w:rsidRPr="006163F2" w:rsidRDefault="00C63BE6" w:rsidP="00F36221">
            <w:pPr>
              <w:jc w:val="center"/>
              <w:rPr>
                <w:rFonts w:ascii="Times New Roman" w:hAnsi="Times New Roman" w:cs="Times New Roman"/>
              </w:rPr>
            </w:pPr>
            <w:r w:rsidRPr="006163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3" w:type="dxa"/>
            <w:vAlign w:val="center"/>
          </w:tcPr>
          <w:p w:rsidR="00C63BE6" w:rsidRPr="006163F2" w:rsidRDefault="00C63BE6" w:rsidP="00F36221">
            <w:pPr>
              <w:jc w:val="center"/>
              <w:rPr>
                <w:rFonts w:ascii="Times New Roman" w:hAnsi="Times New Roman" w:cs="Times New Roman"/>
              </w:rPr>
            </w:pPr>
            <w:r w:rsidRPr="006163F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13" w:type="dxa"/>
            <w:noWrap/>
            <w:vAlign w:val="center"/>
            <w:hideMark/>
          </w:tcPr>
          <w:p w:rsidR="00C63BE6" w:rsidRPr="006163F2" w:rsidRDefault="00C63BE6" w:rsidP="00F36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(20.0)</w:t>
            </w:r>
          </w:p>
        </w:tc>
      </w:tr>
      <w:tr w:rsidR="00C63BE6" w:rsidRPr="006163F2" w:rsidTr="00F36221">
        <w:trPr>
          <w:trHeight w:val="302"/>
        </w:trPr>
        <w:tc>
          <w:tcPr>
            <w:tcW w:w="1391" w:type="dxa"/>
            <w:noWrap/>
            <w:vAlign w:val="center"/>
            <w:hideMark/>
          </w:tcPr>
          <w:p w:rsidR="00C63BE6" w:rsidRPr="006163F2" w:rsidRDefault="00C63BE6" w:rsidP="00F36221">
            <w:pPr>
              <w:jc w:val="center"/>
              <w:rPr>
                <w:rFonts w:ascii="Times New Roman" w:hAnsi="Times New Roman" w:cs="Times New Roman"/>
              </w:rPr>
            </w:pPr>
            <w:r w:rsidRPr="006163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3" w:type="dxa"/>
            <w:vAlign w:val="center"/>
          </w:tcPr>
          <w:p w:rsidR="00C63BE6" w:rsidRPr="006163F2" w:rsidRDefault="00C63BE6" w:rsidP="00F36221">
            <w:pPr>
              <w:jc w:val="center"/>
              <w:rPr>
                <w:rFonts w:ascii="Times New Roman" w:hAnsi="Times New Roman" w:cs="Times New Roman"/>
              </w:rPr>
            </w:pPr>
            <w:r w:rsidRPr="006163F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13" w:type="dxa"/>
            <w:noWrap/>
            <w:vAlign w:val="center"/>
            <w:hideMark/>
          </w:tcPr>
          <w:p w:rsidR="00C63BE6" w:rsidRPr="006163F2" w:rsidRDefault="00C63BE6" w:rsidP="00F36221">
            <w:pPr>
              <w:jc w:val="center"/>
              <w:rPr>
                <w:rFonts w:ascii="Times New Roman" w:hAnsi="Times New Roman" w:cs="Times New Roman"/>
              </w:rPr>
            </w:pPr>
            <w:r w:rsidRPr="006163F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(27.5)</w:t>
            </w:r>
          </w:p>
        </w:tc>
      </w:tr>
      <w:tr w:rsidR="00C63BE6" w:rsidRPr="006163F2" w:rsidTr="00F36221">
        <w:trPr>
          <w:trHeight w:val="302"/>
        </w:trPr>
        <w:tc>
          <w:tcPr>
            <w:tcW w:w="1391" w:type="dxa"/>
            <w:noWrap/>
            <w:vAlign w:val="center"/>
            <w:hideMark/>
          </w:tcPr>
          <w:p w:rsidR="00C63BE6" w:rsidRPr="006163F2" w:rsidRDefault="00C63BE6" w:rsidP="00F36221">
            <w:pPr>
              <w:jc w:val="center"/>
              <w:rPr>
                <w:rFonts w:ascii="Times New Roman" w:hAnsi="Times New Roman" w:cs="Times New Roman"/>
              </w:rPr>
            </w:pPr>
            <w:r w:rsidRPr="006163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vAlign w:val="center"/>
          </w:tcPr>
          <w:p w:rsidR="00C63BE6" w:rsidRPr="006163F2" w:rsidRDefault="00C63BE6" w:rsidP="00F36221">
            <w:pPr>
              <w:jc w:val="center"/>
              <w:rPr>
                <w:rFonts w:ascii="Times New Roman" w:hAnsi="Times New Roman" w:cs="Times New Roman"/>
              </w:rPr>
            </w:pPr>
            <w:r w:rsidRPr="006163F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13" w:type="dxa"/>
            <w:noWrap/>
            <w:vAlign w:val="center"/>
            <w:hideMark/>
          </w:tcPr>
          <w:p w:rsidR="00C63BE6" w:rsidRPr="006163F2" w:rsidRDefault="00C63BE6" w:rsidP="00F36221">
            <w:pPr>
              <w:jc w:val="center"/>
              <w:rPr>
                <w:rFonts w:ascii="Times New Roman" w:hAnsi="Times New Roman" w:cs="Times New Roman"/>
              </w:rPr>
            </w:pPr>
            <w:r w:rsidRPr="006163F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(32.0)</w:t>
            </w:r>
          </w:p>
        </w:tc>
      </w:tr>
      <w:tr w:rsidR="00C63BE6" w:rsidRPr="006163F2" w:rsidTr="00F36221">
        <w:trPr>
          <w:trHeight w:val="302"/>
        </w:trPr>
        <w:tc>
          <w:tcPr>
            <w:tcW w:w="139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63BE6" w:rsidRPr="006163F2" w:rsidRDefault="00C63BE6" w:rsidP="00F36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≥ </w:t>
            </w:r>
            <w:r w:rsidRPr="006163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C63BE6" w:rsidRPr="006163F2" w:rsidRDefault="00C63BE6" w:rsidP="00F36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63BE6" w:rsidRPr="006163F2" w:rsidRDefault="00C63BE6" w:rsidP="00F36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 (44.1)</w:t>
            </w:r>
          </w:p>
        </w:tc>
      </w:tr>
    </w:tbl>
    <w:p w:rsidR="00C63BE6" w:rsidRDefault="00C63BE6" w:rsidP="00C63BE6">
      <w:pPr>
        <w:jc w:val="both"/>
        <w:rPr>
          <w:rFonts w:ascii="Times New Roman" w:hAnsi="Times New Roman" w:cs="Times New Roman"/>
          <w:b/>
          <w:sz w:val="20"/>
        </w:rPr>
      </w:pPr>
    </w:p>
    <w:p w:rsidR="00D42FC9" w:rsidRDefault="00C63BE6"/>
    <w:sectPr w:rsidR="00D42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54"/>
    <w:rsid w:val="00115A38"/>
    <w:rsid w:val="00247933"/>
    <w:rsid w:val="00C63BE6"/>
    <w:rsid w:val="00D1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B2D33-BFDC-465C-A41B-2A017DCA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B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3BE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Ruano Zaragoza</dc:creator>
  <cp:keywords/>
  <dc:description/>
  <cp:lastModifiedBy>Maria Ruano Zaragoza</cp:lastModifiedBy>
  <cp:revision>2</cp:revision>
  <dcterms:created xsi:type="dcterms:W3CDTF">2020-09-30T18:26:00Z</dcterms:created>
  <dcterms:modified xsi:type="dcterms:W3CDTF">2020-09-30T18:26:00Z</dcterms:modified>
</cp:coreProperties>
</file>