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39"/>
        <w:gridCol w:w="1992"/>
        <w:gridCol w:w="1088"/>
        <w:gridCol w:w="3663"/>
        <w:gridCol w:w="1172"/>
        <w:gridCol w:w="1021"/>
        <w:gridCol w:w="1030"/>
        <w:gridCol w:w="1175"/>
        <w:gridCol w:w="1024"/>
        <w:gridCol w:w="946"/>
      </w:tblGrid>
      <w:tr w:rsidR="003B142D" w:rsidRPr="003B142D" w14:paraId="2BE37F25" w14:textId="77777777" w:rsidTr="003B142D">
        <w:trPr>
          <w:trHeight w:val="553"/>
          <w:jc w:val="center"/>
        </w:trPr>
        <w:tc>
          <w:tcPr>
            <w:tcW w:w="301" w:type="pct"/>
            <w:hideMark/>
          </w:tcPr>
          <w:p w14:paraId="283220B7" w14:textId="77777777" w:rsidR="003B142D" w:rsidRPr="003B142D" w:rsidRDefault="003B142D" w:rsidP="004E2BF9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3B142D">
              <w:rPr>
                <w:rFonts w:ascii="Calibri" w:hAnsi="Calibri" w:cs="Calibri"/>
                <w:bCs/>
                <w:sz w:val="16"/>
                <w:szCs w:val="16"/>
              </w:rPr>
              <w:t>Pt ID</w:t>
            </w:r>
          </w:p>
        </w:tc>
        <w:tc>
          <w:tcPr>
            <w:tcW w:w="714" w:type="pct"/>
          </w:tcPr>
          <w:p w14:paraId="3F8DE96C" w14:textId="70389295" w:rsidR="003B142D" w:rsidRPr="003B142D" w:rsidRDefault="003B142D" w:rsidP="0025112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3B142D">
              <w:rPr>
                <w:rFonts w:ascii="Calibri" w:hAnsi="Calibri" w:cs="Calibri"/>
                <w:bCs/>
                <w:sz w:val="16"/>
                <w:szCs w:val="16"/>
              </w:rPr>
              <w:t>Cardiac anomaly</w:t>
            </w:r>
          </w:p>
        </w:tc>
        <w:tc>
          <w:tcPr>
            <w:tcW w:w="390" w:type="pct"/>
            <w:hideMark/>
          </w:tcPr>
          <w:p w14:paraId="3C1D94E0" w14:textId="7444E959" w:rsidR="003B142D" w:rsidRPr="003B142D" w:rsidRDefault="003B142D" w:rsidP="0025112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3B142D">
              <w:rPr>
                <w:rFonts w:ascii="Calibri" w:hAnsi="Calibri" w:cs="Calibri"/>
                <w:bCs/>
                <w:sz w:val="16"/>
                <w:szCs w:val="16"/>
              </w:rPr>
              <w:t>Additional anomalies</w:t>
            </w:r>
          </w:p>
        </w:tc>
        <w:tc>
          <w:tcPr>
            <w:tcW w:w="1313" w:type="pct"/>
            <w:noWrap/>
            <w:hideMark/>
          </w:tcPr>
          <w:p w14:paraId="55E51F67" w14:textId="77777777" w:rsidR="003B142D" w:rsidRPr="003B142D" w:rsidRDefault="003B142D" w:rsidP="0025112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3B142D">
              <w:rPr>
                <w:rFonts w:ascii="Calibri" w:hAnsi="Calibri" w:cs="Calibri"/>
                <w:bCs/>
                <w:sz w:val="16"/>
                <w:szCs w:val="16"/>
              </w:rPr>
              <w:t>Microarray results (ISCN)</w:t>
            </w:r>
          </w:p>
        </w:tc>
        <w:tc>
          <w:tcPr>
            <w:tcW w:w="420" w:type="pct"/>
          </w:tcPr>
          <w:p w14:paraId="51934A9E" w14:textId="77777777" w:rsidR="003B142D" w:rsidRPr="003B142D" w:rsidRDefault="003B142D" w:rsidP="004E2BF9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3B142D">
              <w:rPr>
                <w:rFonts w:ascii="Calibri" w:hAnsi="Calibri" w:cs="Calibri"/>
                <w:bCs/>
                <w:sz w:val="16"/>
                <w:szCs w:val="16"/>
              </w:rPr>
              <w:t>Nature/</w:t>
            </w:r>
          </w:p>
          <w:p w14:paraId="51F29DF0" w14:textId="22487A94" w:rsidR="003B142D" w:rsidRPr="003B142D" w:rsidRDefault="003B142D" w:rsidP="004E2BF9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3B142D">
              <w:rPr>
                <w:rFonts w:ascii="Calibri" w:hAnsi="Calibri" w:cs="Calibri"/>
                <w:bCs/>
                <w:sz w:val="16"/>
                <w:szCs w:val="16"/>
              </w:rPr>
              <w:t>syndrome</w:t>
            </w:r>
          </w:p>
        </w:tc>
        <w:tc>
          <w:tcPr>
            <w:tcW w:w="366" w:type="pct"/>
          </w:tcPr>
          <w:p w14:paraId="63A1F320" w14:textId="77777777" w:rsidR="003B142D" w:rsidRPr="003B142D" w:rsidRDefault="003B142D" w:rsidP="003B142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3B142D">
              <w:rPr>
                <w:rFonts w:ascii="Calibri" w:hAnsi="Calibri" w:cs="Calibri"/>
                <w:bCs/>
                <w:sz w:val="16"/>
                <w:szCs w:val="16"/>
              </w:rPr>
              <w:t>Size</w:t>
            </w:r>
          </w:p>
        </w:tc>
        <w:tc>
          <w:tcPr>
            <w:tcW w:w="369" w:type="pct"/>
          </w:tcPr>
          <w:p w14:paraId="56F904E4" w14:textId="77777777" w:rsidR="003B142D" w:rsidRPr="003B142D" w:rsidRDefault="003B142D" w:rsidP="003B142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3B142D">
              <w:rPr>
                <w:rFonts w:ascii="Calibri" w:hAnsi="Calibri" w:cs="Calibri"/>
                <w:bCs/>
                <w:sz w:val="16"/>
                <w:szCs w:val="16"/>
              </w:rPr>
              <w:t>Pathogenicity</w:t>
            </w:r>
          </w:p>
        </w:tc>
        <w:tc>
          <w:tcPr>
            <w:tcW w:w="421" w:type="pct"/>
          </w:tcPr>
          <w:p w14:paraId="2A3D78BE" w14:textId="77777777" w:rsidR="003B142D" w:rsidRPr="003B142D" w:rsidRDefault="003B142D" w:rsidP="003B142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3B142D">
              <w:rPr>
                <w:rFonts w:ascii="Calibri" w:hAnsi="Calibri" w:cs="Calibri"/>
                <w:bCs/>
                <w:sz w:val="16"/>
                <w:szCs w:val="16"/>
              </w:rPr>
              <w:t>Contribution to phenotype</w:t>
            </w:r>
          </w:p>
        </w:tc>
        <w:tc>
          <w:tcPr>
            <w:tcW w:w="367" w:type="pct"/>
            <w:noWrap/>
            <w:hideMark/>
          </w:tcPr>
          <w:p w14:paraId="134DE9AB" w14:textId="77777777" w:rsidR="003B142D" w:rsidRPr="003B142D" w:rsidRDefault="003B142D" w:rsidP="003B142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3B142D">
              <w:rPr>
                <w:rFonts w:ascii="Calibri" w:hAnsi="Calibri" w:cs="Calibri"/>
                <w:bCs/>
                <w:sz w:val="16"/>
                <w:szCs w:val="16"/>
              </w:rPr>
              <w:t>Gest. at testing (</w:t>
            </w:r>
            <w:proofErr w:type="spellStart"/>
            <w:r w:rsidRPr="003B142D">
              <w:rPr>
                <w:rFonts w:ascii="Calibri" w:hAnsi="Calibri" w:cs="Calibri"/>
                <w:bCs/>
                <w:sz w:val="16"/>
                <w:szCs w:val="16"/>
              </w:rPr>
              <w:t>wks</w:t>
            </w:r>
            <w:proofErr w:type="spellEnd"/>
            <w:r w:rsidRPr="003B142D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339" w:type="pct"/>
            <w:noWrap/>
            <w:hideMark/>
          </w:tcPr>
          <w:p w14:paraId="2F09F407" w14:textId="77777777" w:rsidR="003B142D" w:rsidRPr="003B142D" w:rsidRDefault="003B142D" w:rsidP="003B142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3B142D">
              <w:rPr>
                <w:rFonts w:ascii="Calibri" w:hAnsi="Calibri" w:cs="Calibri"/>
                <w:bCs/>
                <w:sz w:val="16"/>
                <w:szCs w:val="16"/>
              </w:rPr>
              <w:t>Outcome</w:t>
            </w:r>
          </w:p>
        </w:tc>
      </w:tr>
      <w:tr w:rsidR="003B142D" w:rsidRPr="003B142D" w14:paraId="0C58F99D" w14:textId="77777777" w:rsidTr="003B142D">
        <w:trPr>
          <w:trHeight w:val="211"/>
          <w:jc w:val="center"/>
        </w:trPr>
        <w:tc>
          <w:tcPr>
            <w:tcW w:w="301" w:type="pct"/>
            <w:noWrap/>
          </w:tcPr>
          <w:p w14:paraId="614F679C" w14:textId="447B8970" w:rsidR="003B142D" w:rsidRPr="003B142D" w:rsidRDefault="003B142D" w:rsidP="009152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sz w:val="16"/>
                <w:szCs w:val="16"/>
              </w:rPr>
              <w:t>CH</w:t>
            </w:r>
            <w:r w:rsidR="001E6A69">
              <w:rPr>
                <w:rFonts w:ascii="Calibri" w:hAnsi="Calibri" w:cs="Calibri"/>
                <w:sz w:val="16"/>
                <w:szCs w:val="16"/>
              </w:rPr>
              <w:t>D</w:t>
            </w:r>
            <w:r w:rsidRPr="003B142D">
              <w:rPr>
                <w:rFonts w:ascii="Calibri" w:hAnsi="Calibri" w:cs="Calibri"/>
                <w:sz w:val="16"/>
                <w:szCs w:val="16"/>
              </w:rPr>
              <w:t>015</w:t>
            </w:r>
          </w:p>
        </w:tc>
        <w:tc>
          <w:tcPr>
            <w:tcW w:w="714" w:type="pct"/>
          </w:tcPr>
          <w:p w14:paraId="3961EC14" w14:textId="4015ECC3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sz w:val="16"/>
                <w:szCs w:val="16"/>
              </w:rPr>
              <w:t>VSD, HRHS, Pulmonary atresia</w:t>
            </w:r>
          </w:p>
        </w:tc>
        <w:tc>
          <w:tcPr>
            <w:tcW w:w="390" w:type="pct"/>
            <w:noWrap/>
          </w:tcPr>
          <w:p w14:paraId="7CAA9148" w14:textId="67E9A257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sz w:val="16"/>
                <w:szCs w:val="16"/>
              </w:rPr>
              <w:t xml:space="preserve">ACC, </w:t>
            </w:r>
            <w:r>
              <w:rPr>
                <w:rFonts w:ascii="Calibri" w:hAnsi="Calibri" w:cs="Calibri"/>
                <w:sz w:val="16"/>
                <w:szCs w:val="16"/>
              </w:rPr>
              <w:t>VM</w:t>
            </w:r>
          </w:p>
        </w:tc>
        <w:tc>
          <w:tcPr>
            <w:tcW w:w="1313" w:type="pct"/>
            <w:noWrap/>
          </w:tcPr>
          <w:p w14:paraId="36946514" w14:textId="1D8E4191" w:rsidR="003B142D" w:rsidRPr="003B142D" w:rsidRDefault="003B142D" w:rsidP="00FF3E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sz w:val="16"/>
                <w:szCs w:val="16"/>
              </w:rPr>
              <w:t>46,XX,der(8)t(?1;8)(q?31;p23.3</w:t>
            </w:r>
            <w:r w:rsidR="00FF3EA7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420" w:type="pct"/>
          </w:tcPr>
          <w:p w14:paraId="75F675B9" w14:textId="78342EB9" w:rsidR="003B142D" w:rsidRPr="003B142D" w:rsidRDefault="003B142D" w:rsidP="004E2B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sz w:val="16"/>
                <w:szCs w:val="16"/>
              </w:rPr>
              <w:t>Unbalanced translocation</w:t>
            </w:r>
          </w:p>
        </w:tc>
        <w:tc>
          <w:tcPr>
            <w:tcW w:w="366" w:type="pct"/>
          </w:tcPr>
          <w:p w14:paraId="0B0F22A9" w14:textId="6662CA15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69" w:type="pct"/>
          </w:tcPr>
          <w:p w14:paraId="5EB168F6" w14:textId="4D9EF4FC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Pathogenic</w:t>
            </w:r>
          </w:p>
        </w:tc>
        <w:tc>
          <w:tcPr>
            <w:tcW w:w="421" w:type="pct"/>
          </w:tcPr>
          <w:p w14:paraId="57148EB7" w14:textId="26BF4F9B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Full</w:t>
            </w:r>
          </w:p>
        </w:tc>
        <w:tc>
          <w:tcPr>
            <w:tcW w:w="367" w:type="pct"/>
            <w:noWrap/>
          </w:tcPr>
          <w:p w14:paraId="4AB3EB28" w14:textId="5FE9A328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20+6</w:t>
            </w:r>
          </w:p>
        </w:tc>
        <w:tc>
          <w:tcPr>
            <w:tcW w:w="339" w:type="pct"/>
            <w:noWrap/>
          </w:tcPr>
          <w:p w14:paraId="73512DDA" w14:textId="2E3D965D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TOP</w:t>
            </w:r>
          </w:p>
        </w:tc>
      </w:tr>
      <w:tr w:rsidR="003B142D" w:rsidRPr="003B142D" w14:paraId="36B74CD6" w14:textId="77777777" w:rsidTr="003B142D">
        <w:trPr>
          <w:trHeight w:val="211"/>
          <w:jc w:val="center"/>
        </w:trPr>
        <w:tc>
          <w:tcPr>
            <w:tcW w:w="301" w:type="pct"/>
            <w:noWrap/>
          </w:tcPr>
          <w:p w14:paraId="7E441E7C" w14:textId="0A3721AD" w:rsidR="003B142D" w:rsidRPr="003B142D" w:rsidRDefault="003B142D" w:rsidP="00A817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1E6A69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714" w:type="pct"/>
          </w:tcPr>
          <w:p w14:paraId="027137B7" w14:textId="260A943C" w:rsidR="003B142D" w:rsidRPr="003B142D" w:rsidRDefault="003B142D" w:rsidP="00251123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VSD</w:t>
            </w:r>
          </w:p>
        </w:tc>
        <w:tc>
          <w:tcPr>
            <w:tcW w:w="390" w:type="pct"/>
            <w:noWrap/>
          </w:tcPr>
          <w:p w14:paraId="756616F6" w14:textId="3D3A58E6" w:rsidR="003B142D" w:rsidRPr="003B142D" w:rsidRDefault="003B142D" w:rsidP="00251123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DWM</w:t>
            </w:r>
          </w:p>
        </w:tc>
        <w:tc>
          <w:tcPr>
            <w:tcW w:w="1313" w:type="pct"/>
            <w:noWrap/>
          </w:tcPr>
          <w:p w14:paraId="688BC11E" w14:textId="75762500" w:rsidR="003B142D" w:rsidRPr="003B142D" w:rsidRDefault="003B142D" w:rsidP="002511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arr</w:t>
            </w:r>
            <w:proofErr w:type="spellEnd"/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22q11.21(18,894,820-21,457,610)x1 </w:t>
            </w:r>
            <w:proofErr w:type="spellStart"/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420" w:type="pct"/>
          </w:tcPr>
          <w:p w14:paraId="547C8F83" w14:textId="4324289F" w:rsidR="003B142D" w:rsidRPr="003B142D" w:rsidRDefault="003B142D" w:rsidP="004E2B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Di George</w:t>
            </w:r>
          </w:p>
        </w:tc>
        <w:tc>
          <w:tcPr>
            <w:tcW w:w="366" w:type="pct"/>
          </w:tcPr>
          <w:p w14:paraId="4751A2F8" w14:textId="0C2C383B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~2.6Mb</w:t>
            </w:r>
          </w:p>
          <w:p w14:paraId="499A78D8" w14:textId="77777777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</w:tcPr>
          <w:p w14:paraId="461AD1A8" w14:textId="2E74280A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Pathogenic</w:t>
            </w:r>
          </w:p>
        </w:tc>
        <w:tc>
          <w:tcPr>
            <w:tcW w:w="421" w:type="pct"/>
          </w:tcPr>
          <w:p w14:paraId="0DE9F60C" w14:textId="30731C54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Full</w:t>
            </w:r>
          </w:p>
        </w:tc>
        <w:tc>
          <w:tcPr>
            <w:tcW w:w="367" w:type="pct"/>
            <w:noWrap/>
          </w:tcPr>
          <w:p w14:paraId="6390DFEE" w14:textId="2E7A3790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19+3</w:t>
            </w:r>
          </w:p>
        </w:tc>
        <w:tc>
          <w:tcPr>
            <w:tcW w:w="339" w:type="pct"/>
            <w:noWrap/>
          </w:tcPr>
          <w:p w14:paraId="47EBA8CB" w14:textId="1FFE53E2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TOP</w:t>
            </w:r>
          </w:p>
        </w:tc>
      </w:tr>
      <w:tr w:rsidR="003B142D" w:rsidRPr="003B142D" w14:paraId="625F0BED" w14:textId="77777777" w:rsidTr="003B142D">
        <w:trPr>
          <w:trHeight w:val="211"/>
          <w:jc w:val="center"/>
        </w:trPr>
        <w:tc>
          <w:tcPr>
            <w:tcW w:w="301" w:type="pct"/>
            <w:noWrap/>
          </w:tcPr>
          <w:p w14:paraId="4600A516" w14:textId="0D0599A1" w:rsidR="003B142D" w:rsidRPr="003B142D" w:rsidRDefault="003B142D" w:rsidP="00A817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1E6A69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714" w:type="pct"/>
          </w:tcPr>
          <w:p w14:paraId="5EC4131B" w14:textId="3BCB32B0" w:rsidR="003B142D" w:rsidRPr="003B142D" w:rsidRDefault="003B142D" w:rsidP="00251123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Pulmonary atresia</w:t>
            </w:r>
          </w:p>
        </w:tc>
        <w:tc>
          <w:tcPr>
            <w:tcW w:w="390" w:type="pct"/>
            <w:noWrap/>
          </w:tcPr>
          <w:p w14:paraId="231DCB73" w14:textId="77777777" w:rsidR="003B142D" w:rsidRPr="003B142D" w:rsidRDefault="003B142D" w:rsidP="00251123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3" w:type="pct"/>
            <w:noWrap/>
          </w:tcPr>
          <w:p w14:paraId="4912D00C" w14:textId="67BCCDD9" w:rsidR="003B142D" w:rsidRPr="003B142D" w:rsidRDefault="003B142D" w:rsidP="006722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46,XX</w:t>
            </w:r>
            <w:r w:rsidR="006722F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ish del(22)(q11.2q11.2)(TBX1-) </w:t>
            </w:r>
          </w:p>
        </w:tc>
        <w:tc>
          <w:tcPr>
            <w:tcW w:w="420" w:type="pct"/>
          </w:tcPr>
          <w:p w14:paraId="71C42AF5" w14:textId="7C8610D5" w:rsidR="003B142D" w:rsidRPr="003B142D" w:rsidRDefault="003B142D" w:rsidP="004E2B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Di George</w:t>
            </w:r>
          </w:p>
        </w:tc>
        <w:tc>
          <w:tcPr>
            <w:tcW w:w="366" w:type="pct"/>
          </w:tcPr>
          <w:p w14:paraId="0DB0E79A" w14:textId="1F7BD6CA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69" w:type="pct"/>
          </w:tcPr>
          <w:p w14:paraId="56B1B651" w14:textId="46F09F78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Pathogenic</w:t>
            </w:r>
          </w:p>
        </w:tc>
        <w:tc>
          <w:tcPr>
            <w:tcW w:w="421" w:type="pct"/>
          </w:tcPr>
          <w:p w14:paraId="7AAC242E" w14:textId="4C240B8E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Full</w:t>
            </w:r>
          </w:p>
        </w:tc>
        <w:tc>
          <w:tcPr>
            <w:tcW w:w="367" w:type="pct"/>
            <w:noWrap/>
          </w:tcPr>
          <w:p w14:paraId="38F4E1FC" w14:textId="3BB65CBA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33+6</w:t>
            </w:r>
          </w:p>
        </w:tc>
        <w:tc>
          <w:tcPr>
            <w:tcW w:w="339" w:type="pct"/>
            <w:noWrap/>
          </w:tcPr>
          <w:p w14:paraId="258E6255" w14:textId="0FA7F738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LB</w:t>
            </w:r>
          </w:p>
        </w:tc>
      </w:tr>
      <w:tr w:rsidR="003B142D" w:rsidRPr="003B142D" w14:paraId="4ED6B7E0" w14:textId="77777777" w:rsidTr="003B142D">
        <w:trPr>
          <w:trHeight w:val="211"/>
          <w:jc w:val="center"/>
        </w:trPr>
        <w:tc>
          <w:tcPr>
            <w:tcW w:w="301" w:type="pct"/>
            <w:noWrap/>
          </w:tcPr>
          <w:p w14:paraId="3BDFBE98" w14:textId="6F86DED8" w:rsidR="003B142D" w:rsidRPr="003B142D" w:rsidRDefault="003B142D" w:rsidP="00A817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1E6A69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714" w:type="pct"/>
          </w:tcPr>
          <w:p w14:paraId="76681FFA" w14:textId="0DBD50CD" w:rsidR="003B142D" w:rsidRPr="003B142D" w:rsidRDefault="003B142D" w:rsidP="00251123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Pulmonary atresia, VSD</w:t>
            </w:r>
          </w:p>
        </w:tc>
        <w:tc>
          <w:tcPr>
            <w:tcW w:w="390" w:type="pct"/>
            <w:noWrap/>
          </w:tcPr>
          <w:p w14:paraId="35C47184" w14:textId="4C7317E2" w:rsidR="003B142D" w:rsidRPr="003B142D" w:rsidRDefault="003B142D" w:rsidP="00251123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3" w:type="pct"/>
            <w:noWrap/>
          </w:tcPr>
          <w:p w14:paraId="4C43B5AF" w14:textId="0198C2BC" w:rsidR="003B142D" w:rsidRPr="003B142D" w:rsidRDefault="003B142D" w:rsidP="002511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arr</w:t>
            </w:r>
            <w:proofErr w:type="spellEnd"/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41703B">
              <w:rPr>
                <w:rFonts w:ascii="Calibri" w:hAnsi="Calibri" w:cs="Calibri"/>
                <w:color w:val="000000"/>
                <w:sz w:val="16"/>
                <w:szCs w:val="16"/>
              </w:rPr>
              <w:t>[GRCh37]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22q11.21(18894820_21457610)x1 </w:t>
            </w:r>
            <w:proofErr w:type="spellStart"/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420" w:type="pct"/>
          </w:tcPr>
          <w:p w14:paraId="5C9DE785" w14:textId="1905F4D5" w:rsidR="003B142D" w:rsidRPr="003B142D" w:rsidRDefault="003B142D" w:rsidP="004E2B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Di George</w:t>
            </w:r>
          </w:p>
        </w:tc>
        <w:tc>
          <w:tcPr>
            <w:tcW w:w="366" w:type="pct"/>
          </w:tcPr>
          <w:p w14:paraId="30C7B734" w14:textId="1EC2CD52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~3Mb</w:t>
            </w:r>
          </w:p>
        </w:tc>
        <w:tc>
          <w:tcPr>
            <w:tcW w:w="369" w:type="pct"/>
          </w:tcPr>
          <w:p w14:paraId="78CC1037" w14:textId="46CBF5EA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Pathogenic</w:t>
            </w:r>
          </w:p>
        </w:tc>
        <w:tc>
          <w:tcPr>
            <w:tcW w:w="421" w:type="pct"/>
          </w:tcPr>
          <w:p w14:paraId="47971560" w14:textId="302701A9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Full</w:t>
            </w:r>
          </w:p>
        </w:tc>
        <w:tc>
          <w:tcPr>
            <w:tcW w:w="367" w:type="pct"/>
            <w:noWrap/>
          </w:tcPr>
          <w:p w14:paraId="0A1BE669" w14:textId="1511965E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9" w:type="pct"/>
            <w:noWrap/>
          </w:tcPr>
          <w:p w14:paraId="6B62F826" w14:textId="774D2E16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TOP</w:t>
            </w:r>
          </w:p>
        </w:tc>
      </w:tr>
      <w:tr w:rsidR="003B142D" w:rsidRPr="003B142D" w14:paraId="52AE9F92" w14:textId="77777777" w:rsidTr="003B142D">
        <w:trPr>
          <w:trHeight w:val="211"/>
          <w:jc w:val="center"/>
        </w:trPr>
        <w:tc>
          <w:tcPr>
            <w:tcW w:w="301" w:type="pct"/>
            <w:noWrap/>
          </w:tcPr>
          <w:p w14:paraId="7594AD46" w14:textId="77387C14" w:rsidR="003B142D" w:rsidRPr="003B142D" w:rsidRDefault="003B142D" w:rsidP="009152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1E6A69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714" w:type="pct"/>
          </w:tcPr>
          <w:p w14:paraId="13B104A4" w14:textId="5D48FA21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TOF</w:t>
            </w:r>
          </w:p>
        </w:tc>
        <w:tc>
          <w:tcPr>
            <w:tcW w:w="390" w:type="pct"/>
            <w:noWrap/>
          </w:tcPr>
          <w:p w14:paraId="090BCADE" w14:textId="77777777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3" w:type="pct"/>
            <w:noWrap/>
          </w:tcPr>
          <w:p w14:paraId="24725E79" w14:textId="53B0AD69" w:rsidR="003B142D" w:rsidRPr="003B142D" w:rsidRDefault="003B142D" w:rsidP="009152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5q35 deletion</w:t>
            </w:r>
          </w:p>
        </w:tc>
        <w:tc>
          <w:tcPr>
            <w:tcW w:w="420" w:type="pct"/>
          </w:tcPr>
          <w:p w14:paraId="529F07CC" w14:textId="3BF984CA" w:rsidR="003B142D" w:rsidRPr="003B142D" w:rsidRDefault="003B142D" w:rsidP="004E2B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Deletion</w:t>
            </w:r>
          </w:p>
        </w:tc>
        <w:tc>
          <w:tcPr>
            <w:tcW w:w="366" w:type="pct"/>
          </w:tcPr>
          <w:p w14:paraId="39FAEDA8" w14:textId="7AFBD43E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369" w:type="pct"/>
          </w:tcPr>
          <w:p w14:paraId="6A7C29FC" w14:textId="35762338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Pathogenic</w:t>
            </w:r>
          </w:p>
        </w:tc>
        <w:tc>
          <w:tcPr>
            <w:tcW w:w="421" w:type="pct"/>
          </w:tcPr>
          <w:p w14:paraId="38638E3A" w14:textId="5E1F470D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Full</w:t>
            </w:r>
          </w:p>
        </w:tc>
        <w:tc>
          <w:tcPr>
            <w:tcW w:w="367" w:type="pct"/>
            <w:noWrap/>
          </w:tcPr>
          <w:p w14:paraId="5E540D34" w14:textId="1B902829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23+4</w:t>
            </w:r>
          </w:p>
        </w:tc>
        <w:tc>
          <w:tcPr>
            <w:tcW w:w="339" w:type="pct"/>
            <w:noWrap/>
          </w:tcPr>
          <w:p w14:paraId="598B5E54" w14:textId="7095AE0B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LB</w:t>
            </w:r>
          </w:p>
        </w:tc>
      </w:tr>
      <w:tr w:rsidR="003B142D" w:rsidRPr="003B142D" w14:paraId="28259D4E" w14:textId="77777777" w:rsidTr="003B142D">
        <w:trPr>
          <w:trHeight w:val="211"/>
          <w:jc w:val="center"/>
        </w:trPr>
        <w:tc>
          <w:tcPr>
            <w:tcW w:w="301" w:type="pct"/>
            <w:noWrap/>
          </w:tcPr>
          <w:p w14:paraId="03E88D87" w14:textId="223231D4" w:rsidR="003B142D" w:rsidRPr="003B142D" w:rsidRDefault="003B142D" w:rsidP="009152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1E6A69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714" w:type="pct"/>
          </w:tcPr>
          <w:p w14:paraId="4EB903E0" w14:textId="59A1D705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COA</w:t>
            </w:r>
          </w:p>
        </w:tc>
        <w:tc>
          <w:tcPr>
            <w:tcW w:w="390" w:type="pct"/>
            <w:noWrap/>
          </w:tcPr>
          <w:p w14:paraId="2AD6854A" w14:textId="30C2C331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ACC, Left sided hydrothorax</w:t>
            </w:r>
          </w:p>
        </w:tc>
        <w:tc>
          <w:tcPr>
            <w:tcW w:w="1313" w:type="pct"/>
            <w:noWrap/>
          </w:tcPr>
          <w:p w14:paraId="02C4245B" w14:textId="3AC7099D" w:rsidR="003B142D" w:rsidRPr="003B142D" w:rsidRDefault="003B142D" w:rsidP="009152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Trisomy 8 Mosaicism</w:t>
            </w:r>
          </w:p>
        </w:tc>
        <w:tc>
          <w:tcPr>
            <w:tcW w:w="420" w:type="pct"/>
          </w:tcPr>
          <w:p w14:paraId="39B35A93" w14:textId="00C8AB93" w:rsidR="003B142D" w:rsidRPr="003B142D" w:rsidRDefault="003B142D" w:rsidP="004E2B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Trisomy 8 Mosaicism</w:t>
            </w:r>
          </w:p>
        </w:tc>
        <w:tc>
          <w:tcPr>
            <w:tcW w:w="366" w:type="pct"/>
          </w:tcPr>
          <w:p w14:paraId="30A696FE" w14:textId="3F5EF813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69" w:type="pct"/>
          </w:tcPr>
          <w:p w14:paraId="01FB53BC" w14:textId="6162E3C1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Pathogenic</w:t>
            </w:r>
          </w:p>
        </w:tc>
        <w:tc>
          <w:tcPr>
            <w:tcW w:w="421" w:type="pct"/>
          </w:tcPr>
          <w:p w14:paraId="21C81563" w14:textId="781DD9EE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Full</w:t>
            </w:r>
          </w:p>
        </w:tc>
        <w:tc>
          <w:tcPr>
            <w:tcW w:w="367" w:type="pct"/>
            <w:noWrap/>
          </w:tcPr>
          <w:p w14:paraId="13E93263" w14:textId="4532A647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24+5</w:t>
            </w:r>
          </w:p>
        </w:tc>
        <w:tc>
          <w:tcPr>
            <w:tcW w:w="339" w:type="pct"/>
            <w:noWrap/>
          </w:tcPr>
          <w:p w14:paraId="743ECC04" w14:textId="41FE1CDD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TOP</w:t>
            </w:r>
          </w:p>
        </w:tc>
      </w:tr>
      <w:tr w:rsidR="003B142D" w:rsidRPr="003B142D" w14:paraId="3FAAF041" w14:textId="77777777" w:rsidTr="003B142D">
        <w:trPr>
          <w:trHeight w:val="211"/>
          <w:jc w:val="center"/>
        </w:trPr>
        <w:tc>
          <w:tcPr>
            <w:tcW w:w="301" w:type="pct"/>
            <w:noWrap/>
          </w:tcPr>
          <w:p w14:paraId="5D0C3F93" w14:textId="0E2ABC3A" w:rsidR="003B142D" w:rsidRPr="003B142D" w:rsidRDefault="003B142D" w:rsidP="009152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1E6A69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714" w:type="pct"/>
          </w:tcPr>
          <w:p w14:paraId="3E429074" w14:textId="2CC3D06C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DORV, TOF</w:t>
            </w:r>
          </w:p>
        </w:tc>
        <w:tc>
          <w:tcPr>
            <w:tcW w:w="390" w:type="pct"/>
            <w:noWrap/>
          </w:tcPr>
          <w:p w14:paraId="1AAC93C6" w14:textId="6F1F92ED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Small stomach</w:t>
            </w:r>
          </w:p>
        </w:tc>
        <w:tc>
          <w:tcPr>
            <w:tcW w:w="1313" w:type="pct"/>
            <w:noWrap/>
          </w:tcPr>
          <w:p w14:paraId="69ADE067" w14:textId="523DEC92" w:rsidR="003B142D" w:rsidRPr="003B142D" w:rsidRDefault="003B14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46,XX,der(2)t(2;15</w:t>
            </w:r>
            <w:r w:rsidR="0041703B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(q37;q26.1)</w:t>
            </w:r>
          </w:p>
        </w:tc>
        <w:tc>
          <w:tcPr>
            <w:tcW w:w="420" w:type="pct"/>
          </w:tcPr>
          <w:p w14:paraId="4E86C894" w14:textId="2B45D8C2" w:rsidR="003B142D" w:rsidRPr="003B142D" w:rsidRDefault="003B142D" w:rsidP="004E2B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Unbalanced translocation</w:t>
            </w:r>
          </w:p>
        </w:tc>
        <w:tc>
          <w:tcPr>
            <w:tcW w:w="366" w:type="pct"/>
          </w:tcPr>
          <w:p w14:paraId="23C9A498" w14:textId="74A970DE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369" w:type="pct"/>
          </w:tcPr>
          <w:p w14:paraId="09BC11FF" w14:textId="7907B7EA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Pathogenic</w:t>
            </w:r>
          </w:p>
        </w:tc>
        <w:tc>
          <w:tcPr>
            <w:tcW w:w="421" w:type="pct"/>
          </w:tcPr>
          <w:p w14:paraId="0F0B0EA6" w14:textId="1995369C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Full</w:t>
            </w:r>
          </w:p>
        </w:tc>
        <w:tc>
          <w:tcPr>
            <w:tcW w:w="367" w:type="pct"/>
            <w:noWrap/>
          </w:tcPr>
          <w:p w14:paraId="363DB3D2" w14:textId="19D04E0D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32+6</w:t>
            </w:r>
          </w:p>
        </w:tc>
        <w:tc>
          <w:tcPr>
            <w:tcW w:w="339" w:type="pct"/>
            <w:noWrap/>
          </w:tcPr>
          <w:p w14:paraId="78285DFF" w14:textId="1682F24D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</w:tr>
      <w:tr w:rsidR="003B142D" w:rsidRPr="003B142D" w14:paraId="1945FF8E" w14:textId="77777777" w:rsidTr="003B142D">
        <w:trPr>
          <w:trHeight w:val="211"/>
          <w:jc w:val="center"/>
        </w:trPr>
        <w:tc>
          <w:tcPr>
            <w:tcW w:w="301" w:type="pct"/>
            <w:noWrap/>
          </w:tcPr>
          <w:p w14:paraId="005ED619" w14:textId="127155FF" w:rsidR="003B142D" w:rsidRPr="003B142D" w:rsidRDefault="003B142D" w:rsidP="009152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1E6A69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080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</w:p>
          <w:p w14:paraId="27324B41" w14:textId="0FAD7DB9" w:rsidR="003B142D" w:rsidRPr="003B142D" w:rsidRDefault="003B142D" w:rsidP="009152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</w:tcPr>
          <w:p w14:paraId="25744189" w14:textId="37FF37B8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TGA</w:t>
            </w:r>
          </w:p>
        </w:tc>
        <w:tc>
          <w:tcPr>
            <w:tcW w:w="390" w:type="pct"/>
            <w:noWrap/>
          </w:tcPr>
          <w:p w14:paraId="7802F04B" w14:textId="563F8C7E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Omphalocele</w:t>
            </w:r>
          </w:p>
        </w:tc>
        <w:tc>
          <w:tcPr>
            <w:tcW w:w="1313" w:type="pct"/>
            <w:noWrap/>
          </w:tcPr>
          <w:p w14:paraId="359ED2C0" w14:textId="3406D40E" w:rsidR="003B142D" w:rsidRPr="003B142D" w:rsidRDefault="003B142D" w:rsidP="009152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8p23.3-p21.3 microduplication</w:t>
            </w:r>
          </w:p>
          <w:p w14:paraId="2EEC9F4A" w14:textId="77777777" w:rsidR="003B142D" w:rsidRPr="003B142D" w:rsidRDefault="003B142D" w:rsidP="009152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3C9710C" w14:textId="4784BD7D" w:rsidR="003B142D" w:rsidRPr="003B142D" w:rsidRDefault="003B142D" w:rsidP="009152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9q24.3-p22.3 microdeletion</w:t>
            </w:r>
          </w:p>
        </w:tc>
        <w:tc>
          <w:tcPr>
            <w:tcW w:w="420" w:type="pct"/>
          </w:tcPr>
          <w:p w14:paraId="0202A052" w14:textId="4A474138" w:rsidR="003B142D" w:rsidRPr="003B142D" w:rsidRDefault="003B142D" w:rsidP="004E2B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Unbalanced translocation</w:t>
            </w:r>
          </w:p>
        </w:tc>
        <w:tc>
          <w:tcPr>
            <w:tcW w:w="366" w:type="pct"/>
          </w:tcPr>
          <w:p w14:paraId="3C83B455" w14:textId="1B00786F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~18.99 Mb</w:t>
            </w:r>
          </w:p>
          <w:p w14:paraId="23A9E78A" w14:textId="77777777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~16.06Mb</w:t>
            </w:r>
          </w:p>
          <w:p w14:paraId="39CD1DCA" w14:textId="77777777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</w:tcPr>
          <w:p w14:paraId="0CFCAA7A" w14:textId="5583612C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Pathogenic</w:t>
            </w:r>
          </w:p>
        </w:tc>
        <w:tc>
          <w:tcPr>
            <w:tcW w:w="421" w:type="pct"/>
          </w:tcPr>
          <w:p w14:paraId="5424B780" w14:textId="4C09EDBF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Full</w:t>
            </w:r>
          </w:p>
        </w:tc>
        <w:tc>
          <w:tcPr>
            <w:tcW w:w="367" w:type="pct"/>
            <w:noWrap/>
          </w:tcPr>
          <w:p w14:paraId="1FA097A6" w14:textId="1E67F631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20+4</w:t>
            </w:r>
          </w:p>
        </w:tc>
        <w:tc>
          <w:tcPr>
            <w:tcW w:w="339" w:type="pct"/>
            <w:noWrap/>
          </w:tcPr>
          <w:p w14:paraId="6EE66F3A" w14:textId="32D02180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TOP</w:t>
            </w:r>
          </w:p>
        </w:tc>
      </w:tr>
      <w:tr w:rsidR="003B142D" w:rsidRPr="003B142D" w14:paraId="2F7A2750" w14:textId="77777777" w:rsidTr="003B142D">
        <w:trPr>
          <w:trHeight w:val="211"/>
          <w:jc w:val="center"/>
        </w:trPr>
        <w:tc>
          <w:tcPr>
            <w:tcW w:w="301" w:type="pct"/>
            <w:noWrap/>
          </w:tcPr>
          <w:p w14:paraId="6F4BD7B9" w14:textId="1CE66AC3" w:rsidR="003B142D" w:rsidRPr="003B142D" w:rsidRDefault="003B142D" w:rsidP="009152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1E6A69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714" w:type="pct"/>
          </w:tcPr>
          <w:p w14:paraId="4AF2B0EE" w14:textId="07014C0F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HLHS</w:t>
            </w:r>
          </w:p>
        </w:tc>
        <w:tc>
          <w:tcPr>
            <w:tcW w:w="390" w:type="pct"/>
            <w:noWrap/>
          </w:tcPr>
          <w:p w14:paraId="5B7A726D" w14:textId="77777777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3" w:type="pct"/>
            <w:noWrap/>
          </w:tcPr>
          <w:p w14:paraId="0384A2E2" w14:textId="2B5DDDA1" w:rsidR="003B142D" w:rsidRPr="003B142D" w:rsidRDefault="003B142D" w:rsidP="009152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arr</w:t>
            </w:r>
            <w:proofErr w:type="spellEnd"/>
            <w:r w:rsidR="0041703B">
              <w:rPr>
                <w:rFonts w:ascii="Calibri" w:hAnsi="Calibri" w:cs="Calibri"/>
                <w:color w:val="000000"/>
                <w:sz w:val="16"/>
                <w:szCs w:val="16"/>
              </w:rPr>
              <w:t>[GRCh37]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22q11.21(18894865</w:t>
            </w:r>
            <w:r w:rsidR="0041703B">
              <w:rPr>
                <w:rFonts w:ascii="Calibri" w:hAnsi="Calibri" w:cs="Calibri"/>
                <w:color w:val="000000"/>
                <w:sz w:val="16"/>
                <w:szCs w:val="16"/>
              </w:rPr>
              <w:t>_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21440485)x3 </w:t>
            </w:r>
            <w:proofErr w:type="spellStart"/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420" w:type="pct"/>
          </w:tcPr>
          <w:p w14:paraId="12695F11" w14:textId="038487F7" w:rsidR="003B142D" w:rsidRPr="003B142D" w:rsidRDefault="003B142D" w:rsidP="004E2B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Micro-duplication</w:t>
            </w:r>
          </w:p>
        </w:tc>
        <w:tc>
          <w:tcPr>
            <w:tcW w:w="366" w:type="pct"/>
          </w:tcPr>
          <w:p w14:paraId="64381C09" w14:textId="77777777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~2.8Mb</w:t>
            </w:r>
          </w:p>
          <w:p w14:paraId="6F70D408" w14:textId="77777777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</w:tcPr>
          <w:p w14:paraId="56833456" w14:textId="48CCA82C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Pathogenic</w:t>
            </w:r>
          </w:p>
        </w:tc>
        <w:tc>
          <w:tcPr>
            <w:tcW w:w="421" w:type="pct"/>
          </w:tcPr>
          <w:p w14:paraId="027BA3C8" w14:textId="6E5C7866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Partial</w:t>
            </w:r>
          </w:p>
        </w:tc>
        <w:tc>
          <w:tcPr>
            <w:tcW w:w="367" w:type="pct"/>
            <w:noWrap/>
          </w:tcPr>
          <w:p w14:paraId="5C46EFA5" w14:textId="357CBD41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22+6</w:t>
            </w:r>
          </w:p>
        </w:tc>
        <w:tc>
          <w:tcPr>
            <w:tcW w:w="339" w:type="pct"/>
            <w:noWrap/>
          </w:tcPr>
          <w:p w14:paraId="28646B6E" w14:textId="7CA79796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LB</w:t>
            </w:r>
          </w:p>
        </w:tc>
      </w:tr>
      <w:tr w:rsidR="003B142D" w:rsidRPr="003B142D" w14:paraId="4B6540D2" w14:textId="77777777" w:rsidTr="003B142D">
        <w:trPr>
          <w:trHeight w:val="211"/>
          <w:jc w:val="center"/>
        </w:trPr>
        <w:tc>
          <w:tcPr>
            <w:tcW w:w="301" w:type="pct"/>
            <w:noWrap/>
          </w:tcPr>
          <w:p w14:paraId="478716CC" w14:textId="171F18BC" w:rsidR="003B142D" w:rsidRPr="003B142D" w:rsidRDefault="003B142D" w:rsidP="009152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1E6A69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714" w:type="pct"/>
          </w:tcPr>
          <w:p w14:paraId="39F3A347" w14:textId="428736AF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DORV, pulmonary valve atresia</w:t>
            </w:r>
          </w:p>
        </w:tc>
        <w:tc>
          <w:tcPr>
            <w:tcW w:w="390" w:type="pct"/>
            <w:noWrap/>
          </w:tcPr>
          <w:p w14:paraId="52CBB1A2" w14:textId="77777777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3" w:type="pct"/>
            <w:noWrap/>
          </w:tcPr>
          <w:p w14:paraId="6B6A81B2" w14:textId="52EC4489" w:rsidR="003B142D" w:rsidRPr="003B142D" w:rsidRDefault="003B142D" w:rsidP="009152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arr</w:t>
            </w:r>
            <w:proofErr w:type="spellEnd"/>
            <w:r w:rsidR="0041703B">
              <w:rPr>
                <w:rFonts w:ascii="Calibri" w:hAnsi="Calibri" w:cs="Calibri"/>
                <w:color w:val="000000"/>
                <w:sz w:val="16"/>
                <w:szCs w:val="16"/>
              </w:rPr>
              <w:t>[GRCh37]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Xp21.1(76850115</w:t>
            </w:r>
            <w:r w:rsidR="0041703B">
              <w:rPr>
                <w:rFonts w:ascii="Calibri" w:hAnsi="Calibri" w:cs="Calibri"/>
                <w:color w:val="000000"/>
                <w:sz w:val="16"/>
                <w:szCs w:val="16"/>
              </w:rPr>
              <w:t>_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76,938,852)x2 mat</w:t>
            </w:r>
          </w:p>
        </w:tc>
        <w:tc>
          <w:tcPr>
            <w:tcW w:w="420" w:type="pct"/>
          </w:tcPr>
          <w:p w14:paraId="6FFE6E71" w14:textId="4FC3D312" w:rsidR="003B142D" w:rsidRPr="003B142D" w:rsidRDefault="003B142D" w:rsidP="004E2B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Micro-duplication</w:t>
            </w:r>
          </w:p>
        </w:tc>
        <w:tc>
          <w:tcPr>
            <w:tcW w:w="366" w:type="pct"/>
          </w:tcPr>
          <w:p w14:paraId="5E3F604E" w14:textId="77777777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~89Kb</w:t>
            </w:r>
          </w:p>
          <w:p w14:paraId="0EDFCABB" w14:textId="77777777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</w:tcPr>
          <w:p w14:paraId="3A712E24" w14:textId="405E8A8C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Pathogenic</w:t>
            </w:r>
          </w:p>
        </w:tc>
        <w:tc>
          <w:tcPr>
            <w:tcW w:w="421" w:type="pct"/>
          </w:tcPr>
          <w:p w14:paraId="2303FC7D" w14:textId="05F5E59E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Full</w:t>
            </w:r>
          </w:p>
        </w:tc>
        <w:tc>
          <w:tcPr>
            <w:tcW w:w="367" w:type="pct"/>
            <w:noWrap/>
          </w:tcPr>
          <w:p w14:paraId="6AF9FFFB" w14:textId="5B6CC602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24+1</w:t>
            </w:r>
          </w:p>
        </w:tc>
        <w:tc>
          <w:tcPr>
            <w:tcW w:w="339" w:type="pct"/>
            <w:noWrap/>
          </w:tcPr>
          <w:p w14:paraId="13DE1F58" w14:textId="7868F5A7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NND</w:t>
            </w:r>
          </w:p>
        </w:tc>
      </w:tr>
      <w:tr w:rsidR="003B142D" w:rsidRPr="003B142D" w14:paraId="480974A1" w14:textId="77777777" w:rsidTr="003B142D">
        <w:trPr>
          <w:trHeight w:val="211"/>
          <w:jc w:val="center"/>
        </w:trPr>
        <w:tc>
          <w:tcPr>
            <w:tcW w:w="301" w:type="pct"/>
            <w:noWrap/>
          </w:tcPr>
          <w:p w14:paraId="0DDB1050" w14:textId="127827FA" w:rsidR="003B142D" w:rsidRPr="003B142D" w:rsidRDefault="003B142D" w:rsidP="009152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1E6A69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714" w:type="pct"/>
          </w:tcPr>
          <w:p w14:paraId="2B36A6B8" w14:textId="21CF83E9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VSD, IAA, subaortic stenosis</w:t>
            </w:r>
          </w:p>
        </w:tc>
        <w:tc>
          <w:tcPr>
            <w:tcW w:w="390" w:type="pct"/>
            <w:noWrap/>
          </w:tcPr>
          <w:p w14:paraId="6AA69A03" w14:textId="77777777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3" w:type="pct"/>
            <w:noWrap/>
          </w:tcPr>
          <w:p w14:paraId="146F55A3" w14:textId="6010BAA0" w:rsidR="003B142D" w:rsidRPr="003B142D" w:rsidRDefault="003B142D" w:rsidP="009152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arr</w:t>
            </w:r>
            <w:proofErr w:type="spellEnd"/>
            <w:r w:rsidR="0041703B">
              <w:rPr>
                <w:rFonts w:ascii="Calibri" w:hAnsi="Calibri" w:cs="Calibri"/>
                <w:color w:val="000000"/>
                <w:sz w:val="16"/>
                <w:szCs w:val="16"/>
              </w:rPr>
              <w:t>[GRCh37]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22q11.21(18706023</w:t>
            </w:r>
            <w:r w:rsidR="0041703B">
              <w:rPr>
                <w:rFonts w:ascii="Calibri" w:hAnsi="Calibri" w:cs="Calibri"/>
                <w:color w:val="000000"/>
                <w:sz w:val="16"/>
                <w:szCs w:val="16"/>
              </w:rPr>
              <w:t>_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21561492)x1 </w:t>
            </w:r>
            <w:proofErr w:type="spellStart"/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420" w:type="pct"/>
          </w:tcPr>
          <w:p w14:paraId="0E34FAF3" w14:textId="232526F5" w:rsidR="003B142D" w:rsidRPr="003B142D" w:rsidRDefault="003B142D" w:rsidP="004E2B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Di George</w:t>
            </w:r>
          </w:p>
        </w:tc>
        <w:tc>
          <w:tcPr>
            <w:tcW w:w="366" w:type="pct"/>
          </w:tcPr>
          <w:p w14:paraId="37D4850C" w14:textId="77777777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~2.8Mb</w:t>
            </w:r>
          </w:p>
          <w:p w14:paraId="218C009D" w14:textId="77777777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</w:tcPr>
          <w:p w14:paraId="130053B1" w14:textId="6F00FC5E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Pathogenic</w:t>
            </w:r>
          </w:p>
        </w:tc>
        <w:tc>
          <w:tcPr>
            <w:tcW w:w="421" w:type="pct"/>
          </w:tcPr>
          <w:p w14:paraId="0E9759D0" w14:textId="13DE8847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Full</w:t>
            </w:r>
          </w:p>
        </w:tc>
        <w:tc>
          <w:tcPr>
            <w:tcW w:w="367" w:type="pct"/>
            <w:noWrap/>
          </w:tcPr>
          <w:p w14:paraId="5F5D2FFE" w14:textId="7932865E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22+1</w:t>
            </w:r>
          </w:p>
        </w:tc>
        <w:tc>
          <w:tcPr>
            <w:tcW w:w="339" w:type="pct"/>
            <w:noWrap/>
          </w:tcPr>
          <w:p w14:paraId="1506FC4B" w14:textId="69753AF0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LB</w:t>
            </w:r>
          </w:p>
        </w:tc>
      </w:tr>
      <w:tr w:rsidR="003B142D" w:rsidRPr="003B142D" w14:paraId="73529617" w14:textId="77777777" w:rsidTr="003B142D">
        <w:trPr>
          <w:trHeight w:val="211"/>
          <w:jc w:val="center"/>
        </w:trPr>
        <w:tc>
          <w:tcPr>
            <w:tcW w:w="301" w:type="pct"/>
            <w:noWrap/>
          </w:tcPr>
          <w:p w14:paraId="1F17E089" w14:textId="401EAEB5" w:rsidR="003B142D" w:rsidRPr="003B142D" w:rsidRDefault="003B142D" w:rsidP="009152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1E6A69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714" w:type="pct"/>
          </w:tcPr>
          <w:p w14:paraId="0E8277A4" w14:textId="5C7E07E9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TOF</w:t>
            </w:r>
          </w:p>
        </w:tc>
        <w:tc>
          <w:tcPr>
            <w:tcW w:w="390" w:type="pct"/>
            <w:noWrap/>
          </w:tcPr>
          <w:p w14:paraId="3E34838E" w14:textId="42F41856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SUA</w:t>
            </w:r>
          </w:p>
        </w:tc>
        <w:tc>
          <w:tcPr>
            <w:tcW w:w="1313" w:type="pct"/>
            <w:noWrap/>
          </w:tcPr>
          <w:p w14:paraId="7FA7A22B" w14:textId="6DC502DD" w:rsidR="003B142D" w:rsidRPr="003B142D" w:rsidRDefault="003B142D" w:rsidP="009152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arr</w:t>
            </w:r>
            <w:proofErr w:type="spellEnd"/>
            <w:r w:rsidR="0041703B">
              <w:rPr>
                <w:rFonts w:ascii="Calibri" w:hAnsi="Calibri" w:cs="Calibri"/>
                <w:color w:val="000000"/>
                <w:sz w:val="16"/>
                <w:szCs w:val="16"/>
              </w:rPr>
              <w:t>[GRCh37]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22q11.21(18847965</w:t>
            </w:r>
            <w:r w:rsidR="0041703B">
              <w:rPr>
                <w:rFonts w:ascii="Calibri" w:hAnsi="Calibri" w:cs="Calibri"/>
                <w:color w:val="000000"/>
                <w:sz w:val="16"/>
                <w:szCs w:val="16"/>
              </w:rPr>
              <w:t>_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21505388)x1 </w:t>
            </w:r>
            <w:proofErr w:type="spellStart"/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420" w:type="pct"/>
          </w:tcPr>
          <w:p w14:paraId="5D0545AE" w14:textId="15E8C4A5" w:rsidR="003B142D" w:rsidRPr="003B142D" w:rsidRDefault="003B142D" w:rsidP="004E2B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Di George</w:t>
            </w:r>
          </w:p>
        </w:tc>
        <w:tc>
          <w:tcPr>
            <w:tcW w:w="366" w:type="pct"/>
          </w:tcPr>
          <w:p w14:paraId="712BED72" w14:textId="77777777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~2.7Mb</w:t>
            </w:r>
          </w:p>
          <w:p w14:paraId="2E4EFA01" w14:textId="77777777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</w:tcPr>
          <w:p w14:paraId="26D9D161" w14:textId="3D4111B2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Pathogenic</w:t>
            </w:r>
          </w:p>
        </w:tc>
        <w:tc>
          <w:tcPr>
            <w:tcW w:w="421" w:type="pct"/>
          </w:tcPr>
          <w:p w14:paraId="0D4247FD" w14:textId="0450A712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Full</w:t>
            </w:r>
          </w:p>
        </w:tc>
        <w:tc>
          <w:tcPr>
            <w:tcW w:w="367" w:type="pct"/>
            <w:noWrap/>
          </w:tcPr>
          <w:p w14:paraId="42D06EE8" w14:textId="4A5110A5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20+4</w:t>
            </w:r>
          </w:p>
        </w:tc>
        <w:tc>
          <w:tcPr>
            <w:tcW w:w="339" w:type="pct"/>
            <w:noWrap/>
          </w:tcPr>
          <w:p w14:paraId="513B8462" w14:textId="78E074FD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LB</w:t>
            </w:r>
          </w:p>
        </w:tc>
      </w:tr>
      <w:tr w:rsidR="003B142D" w:rsidRPr="003B142D" w14:paraId="42A472C6" w14:textId="77777777" w:rsidTr="003B142D">
        <w:trPr>
          <w:trHeight w:val="211"/>
          <w:jc w:val="center"/>
        </w:trPr>
        <w:tc>
          <w:tcPr>
            <w:tcW w:w="301" w:type="pct"/>
            <w:noWrap/>
          </w:tcPr>
          <w:p w14:paraId="0B92F09A" w14:textId="38D82422" w:rsidR="003B142D" w:rsidRPr="003B142D" w:rsidRDefault="003B142D" w:rsidP="009152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sz w:val="16"/>
                <w:szCs w:val="16"/>
              </w:rPr>
              <w:t>CH</w:t>
            </w:r>
            <w:r w:rsidR="001E6A69">
              <w:rPr>
                <w:rFonts w:ascii="Calibri" w:hAnsi="Calibri" w:cs="Calibri"/>
                <w:sz w:val="16"/>
                <w:szCs w:val="16"/>
              </w:rPr>
              <w:t>D</w:t>
            </w:r>
            <w:r w:rsidRPr="003B142D">
              <w:rPr>
                <w:rFonts w:ascii="Calibri" w:hAnsi="Calibri" w:cs="Calibri"/>
                <w:sz w:val="16"/>
                <w:szCs w:val="16"/>
              </w:rPr>
              <w:t>109</w:t>
            </w:r>
          </w:p>
        </w:tc>
        <w:tc>
          <w:tcPr>
            <w:tcW w:w="714" w:type="pct"/>
          </w:tcPr>
          <w:p w14:paraId="695FAE74" w14:textId="57E1E6AA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sz w:val="16"/>
                <w:szCs w:val="16"/>
              </w:rPr>
              <w:t>VSD, DORV</w:t>
            </w:r>
          </w:p>
        </w:tc>
        <w:tc>
          <w:tcPr>
            <w:tcW w:w="390" w:type="pct"/>
            <w:noWrap/>
          </w:tcPr>
          <w:p w14:paraId="16B4914D" w14:textId="105ADE3A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sz w:val="16"/>
                <w:szCs w:val="16"/>
              </w:rPr>
              <w:t>Intra-abdominal cyst</w:t>
            </w:r>
          </w:p>
        </w:tc>
        <w:tc>
          <w:tcPr>
            <w:tcW w:w="1313" w:type="pct"/>
            <w:noWrap/>
          </w:tcPr>
          <w:p w14:paraId="46B25CEC" w14:textId="3EDA1E46" w:rsidR="0041703B" w:rsidRPr="003B142D" w:rsidRDefault="0041703B" w:rsidP="0041703B">
            <w:pPr>
              <w:rPr>
                <w:rFonts w:ascii="Calibri" w:hAnsi="Calibri" w:cs="Calibri"/>
                <w:sz w:val="16"/>
                <w:szCs w:val="16"/>
              </w:rPr>
            </w:pPr>
            <w:r w:rsidRPr="003B142D">
              <w:rPr>
                <w:rFonts w:ascii="Calibri" w:hAnsi="Calibri" w:cs="Calibri"/>
                <w:sz w:val="16"/>
                <w:szCs w:val="16"/>
              </w:rPr>
              <w:t>46,XX,der(15)t(15;20)(p11;p11.21 )</w:t>
            </w:r>
            <w:r w:rsidR="004532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B142D">
              <w:rPr>
                <w:rFonts w:ascii="Calibri" w:hAnsi="Calibri" w:cs="Calibri"/>
                <w:sz w:val="16"/>
                <w:szCs w:val="16"/>
              </w:rPr>
              <w:t>mat</w:t>
            </w:r>
          </w:p>
          <w:p w14:paraId="14906502" w14:textId="413815D8" w:rsidR="003B142D" w:rsidRPr="003B142D" w:rsidRDefault="0041703B" w:rsidP="009152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 w:rsidR="003B142D"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rr</w:t>
            </w:r>
            <w:proofErr w:type="spellEnd"/>
            <w:r w:rsidR="003B142D" w:rsidRPr="003B1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[GRCh37]</w:t>
            </w:r>
            <w:r w:rsidR="003B142D" w:rsidRPr="003B1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20p13p11.21(60770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_</w:t>
            </w:r>
            <w:r w:rsidR="003B142D"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24031345)x3</w:t>
            </w:r>
          </w:p>
          <w:p w14:paraId="283705CD" w14:textId="783B790B" w:rsidR="003B142D" w:rsidRPr="003B142D" w:rsidRDefault="003B142D" w:rsidP="009152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</w:tcPr>
          <w:p w14:paraId="61E6403E" w14:textId="266EDD41" w:rsidR="003B142D" w:rsidRPr="003B142D" w:rsidRDefault="003B142D" w:rsidP="004E2B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Unbalanced translocation</w:t>
            </w:r>
          </w:p>
        </w:tc>
        <w:tc>
          <w:tcPr>
            <w:tcW w:w="366" w:type="pct"/>
          </w:tcPr>
          <w:p w14:paraId="593B8242" w14:textId="467D11E4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~24Mb</w:t>
            </w:r>
          </w:p>
        </w:tc>
        <w:tc>
          <w:tcPr>
            <w:tcW w:w="369" w:type="pct"/>
          </w:tcPr>
          <w:p w14:paraId="5B0101DB" w14:textId="6C83C7C7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Pathogenic</w:t>
            </w:r>
          </w:p>
        </w:tc>
        <w:tc>
          <w:tcPr>
            <w:tcW w:w="421" w:type="pct"/>
          </w:tcPr>
          <w:p w14:paraId="50B10D44" w14:textId="44D2D9AB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Full</w:t>
            </w:r>
          </w:p>
        </w:tc>
        <w:tc>
          <w:tcPr>
            <w:tcW w:w="367" w:type="pct"/>
            <w:noWrap/>
          </w:tcPr>
          <w:p w14:paraId="3356DA52" w14:textId="28E33E89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27+6</w:t>
            </w:r>
          </w:p>
        </w:tc>
        <w:tc>
          <w:tcPr>
            <w:tcW w:w="339" w:type="pct"/>
            <w:noWrap/>
          </w:tcPr>
          <w:p w14:paraId="260255DB" w14:textId="0A2FD09E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LB</w:t>
            </w:r>
          </w:p>
        </w:tc>
      </w:tr>
      <w:tr w:rsidR="003B142D" w:rsidRPr="003B142D" w14:paraId="76721260" w14:textId="77777777" w:rsidTr="003B142D">
        <w:trPr>
          <w:trHeight w:val="211"/>
          <w:jc w:val="center"/>
        </w:trPr>
        <w:tc>
          <w:tcPr>
            <w:tcW w:w="301" w:type="pct"/>
            <w:noWrap/>
          </w:tcPr>
          <w:p w14:paraId="06CF0BE7" w14:textId="2832757A" w:rsidR="003B142D" w:rsidRPr="003B142D" w:rsidRDefault="003B142D" w:rsidP="009152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1E6A69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14" w:type="pct"/>
          </w:tcPr>
          <w:p w14:paraId="686316FC" w14:textId="066666D3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TOF, DORV</w:t>
            </w:r>
          </w:p>
        </w:tc>
        <w:tc>
          <w:tcPr>
            <w:tcW w:w="390" w:type="pct"/>
            <w:noWrap/>
          </w:tcPr>
          <w:p w14:paraId="3C75ACEB" w14:textId="77777777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3" w:type="pct"/>
            <w:noWrap/>
          </w:tcPr>
          <w:p w14:paraId="09779861" w14:textId="0C44EC67" w:rsidR="003B142D" w:rsidRPr="003B142D" w:rsidRDefault="00E03995" w:rsidP="009152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 w:rsidR="003B142D"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rr</w:t>
            </w:r>
            <w:proofErr w:type="spellEnd"/>
            <w:r w:rsidR="0041703B">
              <w:rPr>
                <w:rFonts w:ascii="Calibri" w:hAnsi="Calibri" w:cs="Calibri"/>
                <w:color w:val="000000"/>
                <w:sz w:val="16"/>
                <w:szCs w:val="16"/>
              </w:rPr>
              <w:t>[GRCh37]</w:t>
            </w:r>
            <w:r w:rsidR="003B142D" w:rsidRPr="003B1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22q11.21(18919972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_</w:t>
            </w:r>
            <w:r w:rsidR="003B142D" w:rsidRPr="003B1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21540318)x1 </w:t>
            </w:r>
            <w:proofErr w:type="spellStart"/>
            <w:r w:rsidR="003B142D"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420" w:type="pct"/>
          </w:tcPr>
          <w:p w14:paraId="4C1D6F05" w14:textId="2155A01D" w:rsidR="003B142D" w:rsidRPr="003B142D" w:rsidRDefault="003B142D" w:rsidP="004E2B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Di George</w:t>
            </w:r>
          </w:p>
        </w:tc>
        <w:tc>
          <w:tcPr>
            <w:tcW w:w="366" w:type="pct"/>
          </w:tcPr>
          <w:p w14:paraId="11CC1BDA" w14:textId="77777777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~2.7Mb</w:t>
            </w:r>
          </w:p>
          <w:p w14:paraId="2038EBFC" w14:textId="77777777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</w:tcPr>
          <w:p w14:paraId="42C1DBDE" w14:textId="5E5529D9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Pathogenic</w:t>
            </w:r>
          </w:p>
        </w:tc>
        <w:tc>
          <w:tcPr>
            <w:tcW w:w="421" w:type="pct"/>
          </w:tcPr>
          <w:p w14:paraId="221CABC4" w14:textId="043357C1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Full</w:t>
            </w:r>
          </w:p>
        </w:tc>
        <w:tc>
          <w:tcPr>
            <w:tcW w:w="367" w:type="pct"/>
            <w:noWrap/>
          </w:tcPr>
          <w:p w14:paraId="40F6490F" w14:textId="2F6E056A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22+2</w:t>
            </w:r>
          </w:p>
        </w:tc>
        <w:tc>
          <w:tcPr>
            <w:tcW w:w="339" w:type="pct"/>
            <w:noWrap/>
          </w:tcPr>
          <w:p w14:paraId="435D8989" w14:textId="3F9A1023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SB</w:t>
            </w:r>
          </w:p>
        </w:tc>
      </w:tr>
      <w:tr w:rsidR="003B142D" w:rsidRPr="003B142D" w14:paraId="4F9C3ECD" w14:textId="77777777" w:rsidTr="003B142D">
        <w:trPr>
          <w:trHeight w:val="211"/>
          <w:jc w:val="center"/>
        </w:trPr>
        <w:tc>
          <w:tcPr>
            <w:tcW w:w="301" w:type="pct"/>
            <w:noWrap/>
          </w:tcPr>
          <w:p w14:paraId="4452B06F" w14:textId="2EE8F384" w:rsidR="003B142D" w:rsidRPr="003B142D" w:rsidRDefault="003B142D" w:rsidP="009152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sz w:val="16"/>
                <w:szCs w:val="16"/>
              </w:rPr>
              <w:lastRenderedPageBreak/>
              <w:t>CH</w:t>
            </w:r>
            <w:r w:rsidR="001E6A69">
              <w:rPr>
                <w:rFonts w:ascii="Calibri" w:hAnsi="Calibri" w:cs="Calibri"/>
                <w:sz w:val="16"/>
                <w:szCs w:val="16"/>
              </w:rPr>
              <w:t>D</w:t>
            </w:r>
            <w:r w:rsidRPr="003B142D">
              <w:rPr>
                <w:rFonts w:ascii="Calibri" w:hAnsi="Calibri" w:cs="Calibri"/>
                <w:sz w:val="16"/>
                <w:szCs w:val="16"/>
              </w:rPr>
              <w:t>127</w:t>
            </w:r>
          </w:p>
        </w:tc>
        <w:tc>
          <w:tcPr>
            <w:tcW w:w="714" w:type="pct"/>
          </w:tcPr>
          <w:p w14:paraId="57664969" w14:textId="0E4DFBFD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sz w:val="16"/>
                <w:szCs w:val="16"/>
              </w:rPr>
              <w:t>Pericardial effusion, ventricular hypertrophy</w:t>
            </w:r>
          </w:p>
        </w:tc>
        <w:tc>
          <w:tcPr>
            <w:tcW w:w="390" w:type="pct"/>
            <w:noWrap/>
          </w:tcPr>
          <w:p w14:paraId="0A1B1EBC" w14:textId="60C8C198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sz w:val="16"/>
                <w:szCs w:val="16"/>
              </w:rPr>
              <w:t>SUA, short long bones</w:t>
            </w:r>
          </w:p>
        </w:tc>
        <w:tc>
          <w:tcPr>
            <w:tcW w:w="1313" w:type="pct"/>
            <w:noWrap/>
          </w:tcPr>
          <w:p w14:paraId="1B62E48F" w14:textId="4B2DED22" w:rsidR="003B142D" w:rsidRPr="003B142D" w:rsidRDefault="00E03995" w:rsidP="009152A8">
            <w:pPr>
              <w:rPr>
                <w:rFonts w:ascii="Calibri" w:hAnsi="Calibri" w:cs="Calibri"/>
                <w:sz w:val="16"/>
                <w:szCs w:val="16"/>
              </w:rPr>
            </w:pPr>
            <w:r w:rsidRPr="003B142D">
              <w:rPr>
                <w:rFonts w:ascii="Calibri" w:hAnsi="Calibri" w:cs="Calibri"/>
                <w:sz w:val="16"/>
                <w:szCs w:val="16"/>
              </w:rPr>
              <w:t>45,X[29]/46,X,r(X)(p1?1;p2?10[11]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proofErr w:type="spellStart"/>
            <w:r w:rsidR="003B142D" w:rsidRPr="003B142D">
              <w:rPr>
                <w:rFonts w:ascii="Calibri" w:hAnsi="Calibri" w:cs="Calibri"/>
                <w:sz w:val="16"/>
                <w:szCs w:val="16"/>
              </w:rPr>
              <w:t>arr</w:t>
            </w:r>
            <w:proofErr w:type="spellEnd"/>
            <w:r w:rsidR="0041703B">
              <w:rPr>
                <w:rFonts w:ascii="Calibri" w:hAnsi="Calibri" w:cs="Calibri"/>
                <w:sz w:val="16"/>
                <w:szCs w:val="16"/>
              </w:rPr>
              <w:t>[GRCh37]</w:t>
            </w:r>
            <w:r w:rsidR="003B142D" w:rsidRPr="003B142D">
              <w:rPr>
                <w:rFonts w:ascii="Calibri" w:hAnsi="Calibri" w:cs="Calibri"/>
                <w:sz w:val="16"/>
                <w:szCs w:val="16"/>
              </w:rPr>
              <w:t xml:space="preserve"> Xp22.33p11.4(76118_41735358)x1, Xp11.4q22.1(41746183_100662690)x1</w:t>
            </w:r>
            <w:r w:rsidR="003B142D"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~2, Xq22.1q28(100662909_155246643)x1</w:t>
            </w:r>
          </w:p>
          <w:p w14:paraId="4D76C0C0" w14:textId="3BEEFBCB" w:rsidR="003B142D" w:rsidRPr="003B142D" w:rsidRDefault="003B142D" w:rsidP="009152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</w:tcPr>
          <w:p w14:paraId="5FCD7744" w14:textId="77A38D59" w:rsidR="003B142D" w:rsidRPr="003B142D" w:rsidRDefault="003B142D" w:rsidP="004E2B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sz w:val="16"/>
                <w:szCs w:val="16"/>
              </w:rPr>
              <w:t>Turner mosaic</w:t>
            </w:r>
          </w:p>
        </w:tc>
        <w:tc>
          <w:tcPr>
            <w:tcW w:w="366" w:type="pct"/>
          </w:tcPr>
          <w:p w14:paraId="441D160F" w14:textId="77777777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~41.7 Mb </w:t>
            </w:r>
            <w:proofErr w:type="spellStart"/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Xp</w:t>
            </w:r>
            <w:proofErr w:type="spellEnd"/>
          </w:p>
          <w:p w14:paraId="68654CA8" w14:textId="1C791FF5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~54.6Mb </w:t>
            </w:r>
            <w:proofErr w:type="spellStart"/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Xq</w:t>
            </w:r>
            <w:proofErr w:type="spellEnd"/>
          </w:p>
        </w:tc>
        <w:tc>
          <w:tcPr>
            <w:tcW w:w="369" w:type="pct"/>
          </w:tcPr>
          <w:p w14:paraId="113ACAE3" w14:textId="108A4BC8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Pathogenic</w:t>
            </w:r>
          </w:p>
        </w:tc>
        <w:tc>
          <w:tcPr>
            <w:tcW w:w="421" w:type="pct"/>
          </w:tcPr>
          <w:p w14:paraId="178611A0" w14:textId="53D2F51B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Full</w:t>
            </w:r>
          </w:p>
        </w:tc>
        <w:tc>
          <w:tcPr>
            <w:tcW w:w="367" w:type="pct"/>
            <w:noWrap/>
          </w:tcPr>
          <w:p w14:paraId="0D5EF295" w14:textId="1405BD57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sz w:val="16"/>
                <w:szCs w:val="16"/>
              </w:rPr>
              <w:t>34+3</w:t>
            </w:r>
          </w:p>
        </w:tc>
        <w:tc>
          <w:tcPr>
            <w:tcW w:w="339" w:type="pct"/>
            <w:noWrap/>
          </w:tcPr>
          <w:p w14:paraId="0E8CEE3C" w14:textId="2D244CC6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sz w:val="16"/>
                <w:szCs w:val="16"/>
              </w:rPr>
              <w:t>LB</w:t>
            </w:r>
          </w:p>
        </w:tc>
      </w:tr>
      <w:tr w:rsidR="003B142D" w:rsidRPr="003B142D" w14:paraId="1D38653F" w14:textId="77777777" w:rsidTr="003B142D">
        <w:trPr>
          <w:trHeight w:val="211"/>
          <w:jc w:val="center"/>
        </w:trPr>
        <w:tc>
          <w:tcPr>
            <w:tcW w:w="301" w:type="pct"/>
            <w:noWrap/>
          </w:tcPr>
          <w:p w14:paraId="32DD446D" w14:textId="6AD20A12" w:rsidR="003B142D" w:rsidRPr="003B142D" w:rsidRDefault="003B142D" w:rsidP="009152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1E6A69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14" w:type="pct"/>
          </w:tcPr>
          <w:p w14:paraId="4F278DCD" w14:textId="68F44855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TOF, IAA</w:t>
            </w:r>
          </w:p>
        </w:tc>
        <w:tc>
          <w:tcPr>
            <w:tcW w:w="390" w:type="pct"/>
            <w:noWrap/>
          </w:tcPr>
          <w:p w14:paraId="3B77DC65" w14:textId="77777777" w:rsidR="003B142D" w:rsidRPr="003B142D" w:rsidRDefault="003B142D" w:rsidP="009152A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3" w:type="pct"/>
            <w:noWrap/>
          </w:tcPr>
          <w:p w14:paraId="004EF041" w14:textId="5A3E7303" w:rsidR="003B142D" w:rsidRPr="003B142D" w:rsidRDefault="003B142D" w:rsidP="009152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arr</w:t>
            </w:r>
            <w:proofErr w:type="spellEnd"/>
            <w:r w:rsidR="0041703B">
              <w:rPr>
                <w:rFonts w:ascii="Calibri" w:hAnsi="Calibri" w:cs="Calibri"/>
                <w:color w:val="000000"/>
                <w:sz w:val="16"/>
                <w:szCs w:val="16"/>
              </w:rPr>
              <w:t>[GRCh37]</w:t>
            </w: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22q11.21(18661699_21661435)x1 </w:t>
            </w:r>
            <w:proofErr w:type="spellStart"/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420" w:type="pct"/>
          </w:tcPr>
          <w:p w14:paraId="6F638DC1" w14:textId="78B8DC6D" w:rsidR="003B142D" w:rsidRPr="003B142D" w:rsidRDefault="003B142D" w:rsidP="004E2B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Di George</w:t>
            </w:r>
          </w:p>
        </w:tc>
        <w:tc>
          <w:tcPr>
            <w:tcW w:w="366" w:type="pct"/>
          </w:tcPr>
          <w:p w14:paraId="59422265" w14:textId="77777777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~3Mb</w:t>
            </w:r>
          </w:p>
          <w:p w14:paraId="592E5987" w14:textId="77777777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</w:tcPr>
          <w:p w14:paraId="622D6BE7" w14:textId="77777777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Pathogenic</w:t>
            </w:r>
          </w:p>
        </w:tc>
        <w:tc>
          <w:tcPr>
            <w:tcW w:w="421" w:type="pct"/>
          </w:tcPr>
          <w:p w14:paraId="03917149" w14:textId="77777777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Full</w:t>
            </w:r>
          </w:p>
        </w:tc>
        <w:tc>
          <w:tcPr>
            <w:tcW w:w="367" w:type="pct"/>
            <w:noWrap/>
          </w:tcPr>
          <w:p w14:paraId="7DB3B45D" w14:textId="0A56F972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22+2</w:t>
            </w:r>
          </w:p>
        </w:tc>
        <w:tc>
          <w:tcPr>
            <w:tcW w:w="339" w:type="pct"/>
            <w:noWrap/>
          </w:tcPr>
          <w:p w14:paraId="721B527C" w14:textId="6A9091F6" w:rsidR="003B142D" w:rsidRPr="003B142D" w:rsidRDefault="003B142D" w:rsidP="003B1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2D">
              <w:rPr>
                <w:rFonts w:ascii="Calibri" w:hAnsi="Calibri" w:cs="Calibri"/>
                <w:color w:val="000000"/>
                <w:sz w:val="16"/>
                <w:szCs w:val="16"/>
              </w:rPr>
              <w:t>TOP</w:t>
            </w:r>
          </w:p>
        </w:tc>
      </w:tr>
    </w:tbl>
    <w:p w14:paraId="75B3A242" w14:textId="7C4615DB" w:rsidR="002B14CE" w:rsidRDefault="002B14CE"/>
    <w:p w14:paraId="42FD98EE" w14:textId="54DB1C30" w:rsidR="000B2485" w:rsidRPr="000B2485" w:rsidRDefault="003B142D" w:rsidP="000B2485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Table S2 – Abnormal results detectable by chromosome microarray </w:t>
      </w:r>
      <w:r w:rsidR="000B2485">
        <w:rPr>
          <w:rFonts w:ascii="Calibri" w:hAnsi="Calibri" w:cs="Calibri"/>
        </w:rPr>
        <w:t>[</w:t>
      </w:r>
      <w:r w:rsidR="000B2485" w:rsidRPr="000B2485">
        <w:rPr>
          <w:rFonts w:ascii="Calibri" w:hAnsi="Calibri" w:cs="Calibri"/>
        </w:rPr>
        <w:t xml:space="preserve">Abbreviations </w:t>
      </w:r>
      <w:r w:rsidR="009152A8">
        <w:rPr>
          <w:rFonts w:ascii="Calibri" w:hAnsi="Calibri" w:cs="Calibri"/>
        </w:rPr>
        <w:t xml:space="preserve">ACC = Absent corpus callosum; COA = Coarctation of the aorta; </w:t>
      </w:r>
      <w:r w:rsidR="000B2485" w:rsidRPr="000B2485">
        <w:rPr>
          <w:rFonts w:ascii="Calibri" w:hAnsi="Calibri" w:cs="Calibri"/>
        </w:rPr>
        <w:t xml:space="preserve">DORV = Double outlet right ventricle; DWM = Dandy Walker Malformation; HLHS = Hypoplastic left heart syndrome; </w:t>
      </w:r>
      <w:r w:rsidR="009152A8">
        <w:rPr>
          <w:rFonts w:ascii="Calibri" w:hAnsi="Calibri" w:cs="Calibri"/>
        </w:rPr>
        <w:t xml:space="preserve">HRHS = Hypoplastic Right Heart Syndrome; </w:t>
      </w:r>
      <w:r w:rsidR="000B2485" w:rsidRPr="000B2485">
        <w:rPr>
          <w:rFonts w:ascii="Calibri" w:hAnsi="Calibri" w:cs="Calibri"/>
        </w:rPr>
        <w:t xml:space="preserve">IAA = Interrupted aortic arch; LB = Livebirth; </w:t>
      </w:r>
      <w:r w:rsidR="009152A8">
        <w:rPr>
          <w:rFonts w:ascii="Calibri" w:hAnsi="Calibri" w:cs="Calibri"/>
        </w:rPr>
        <w:t xml:space="preserve">NA = Non-applicable; </w:t>
      </w:r>
      <w:r w:rsidR="000B2485" w:rsidRPr="000B2485">
        <w:rPr>
          <w:rFonts w:ascii="Calibri" w:hAnsi="Calibri" w:cs="Calibri"/>
        </w:rPr>
        <w:t xml:space="preserve">NND = Neonatal death; SB=Stillbirth; SUA = Single umbilical artery; </w:t>
      </w:r>
      <w:r w:rsidR="009152A8">
        <w:rPr>
          <w:rFonts w:ascii="Calibri" w:hAnsi="Calibri" w:cs="Calibri"/>
        </w:rPr>
        <w:t xml:space="preserve">TGA = Transposition of the great arteries; </w:t>
      </w:r>
      <w:r w:rsidR="000B2485" w:rsidRPr="000B2485">
        <w:rPr>
          <w:rFonts w:ascii="Calibri" w:hAnsi="Calibri" w:cs="Calibri"/>
        </w:rPr>
        <w:t xml:space="preserve">TOF = tetralogy of Fallot; TOP = Termination of pregnancy; </w:t>
      </w:r>
      <w:r w:rsidR="009152A8">
        <w:rPr>
          <w:rFonts w:ascii="Calibri" w:hAnsi="Calibri" w:cs="Calibri"/>
        </w:rPr>
        <w:t xml:space="preserve">UK = Unknown; </w:t>
      </w:r>
      <w:r>
        <w:rPr>
          <w:rFonts w:ascii="Calibri" w:hAnsi="Calibri" w:cs="Calibri"/>
        </w:rPr>
        <w:t xml:space="preserve">VM = Ventriculomegaly; </w:t>
      </w:r>
      <w:r w:rsidR="000B2485" w:rsidRPr="000B2485">
        <w:rPr>
          <w:rFonts w:ascii="Calibri" w:hAnsi="Calibri" w:cs="Calibri"/>
        </w:rPr>
        <w:t>VSD = Ventricular septal defect]</w:t>
      </w:r>
    </w:p>
    <w:p w14:paraId="27C1704A" w14:textId="2D46FD44" w:rsidR="000B2485" w:rsidRDefault="000B2485"/>
    <w:sectPr w:rsidR="000B2485" w:rsidSect="00515AB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B7"/>
    <w:rsid w:val="00024DF1"/>
    <w:rsid w:val="0006117A"/>
    <w:rsid w:val="000B2485"/>
    <w:rsid w:val="001E6A69"/>
    <w:rsid w:val="002B14CE"/>
    <w:rsid w:val="002B7216"/>
    <w:rsid w:val="00386B49"/>
    <w:rsid w:val="003A2110"/>
    <w:rsid w:val="003B142D"/>
    <w:rsid w:val="0041703B"/>
    <w:rsid w:val="00437C0A"/>
    <w:rsid w:val="00453279"/>
    <w:rsid w:val="004E2BF9"/>
    <w:rsid w:val="00515AB7"/>
    <w:rsid w:val="00601F81"/>
    <w:rsid w:val="00655AEF"/>
    <w:rsid w:val="006722F6"/>
    <w:rsid w:val="00740472"/>
    <w:rsid w:val="007D54F1"/>
    <w:rsid w:val="007F4977"/>
    <w:rsid w:val="009152A8"/>
    <w:rsid w:val="009E46A1"/>
    <w:rsid w:val="00A8172E"/>
    <w:rsid w:val="00B06812"/>
    <w:rsid w:val="00BA0B92"/>
    <w:rsid w:val="00BE2EEA"/>
    <w:rsid w:val="00D97408"/>
    <w:rsid w:val="00DC10CA"/>
    <w:rsid w:val="00E03995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1376"/>
  <w15:docId w15:val="{BFBB6A70-D6AC-4AA6-98D0-0DF60093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DF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A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2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A8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2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2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2F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2F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BWNFT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Fionnuala Mone</dc:creator>
  <cp:lastModifiedBy>Dr Fionnuala Mone</cp:lastModifiedBy>
  <cp:revision>3</cp:revision>
  <dcterms:created xsi:type="dcterms:W3CDTF">2020-04-09T12:52:00Z</dcterms:created>
  <dcterms:modified xsi:type="dcterms:W3CDTF">2020-04-12T16:07:00Z</dcterms:modified>
</cp:coreProperties>
</file>