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4120"/>
      </w:tblGrid>
      <w:tr w:rsidR="00FC276D" w:rsidRPr="00FC276D" w:rsidTr="007E3419">
        <w:trPr>
          <w:trHeight w:val="536"/>
          <w:jc w:val="center"/>
        </w:trPr>
        <w:tc>
          <w:tcPr>
            <w:tcW w:w="8055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ind w:right="115"/>
              <w:rPr>
                <w:rFonts w:ascii="Arial" w:hAnsi="Arial" w:cs="Arial"/>
              </w:rPr>
            </w:pP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lang w:val="en-US"/>
              </w:rPr>
              <w:t xml:space="preserve">Supplement table 1. List of primers used for RT-PCR analysis. 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lang w:val="en-US"/>
              </w:rPr>
              <w:t>Gene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lang w:val="en-US"/>
              </w:rPr>
              <w:t>Primer Sequence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lang w:val="en-US"/>
              </w:rPr>
              <w:t xml:space="preserve"> (5`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lang w:val="en-US"/>
              </w:rPr>
              <w:sym w:font="Wingdings" w:char="F0E0"/>
            </w:r>
            <w:r w:rsidRPr="00FC276D">
              <w:rPr>
                <w:rFonts w:ascii="Arial" w:eastAsia="新細明體" w:hAnsi="Arial" w:cs="Arial"/>
                <w:color w:val="000000"/>
                <w:kern w:val="2"/>
                <w:lang w:val="en-US"/>
              </w:rPr>
              <w:t>3`)</w:t>
            </w:r>
          </w:p>
        </w:tc>
      </w:tr>
      <w:tr w:rsidR="00FC276D" w:rsidRPr="00FC276D" w:rsidTr="00B51A85">
        <w:trPr>
          <w:trHeight w:val="189"/>
          <w:jc w:val="center"/>
        </w:trPr>
        <w:tc>
          <w:tcPr>
            <w:tcW w:w="39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  <w:lang w:eastAsia="zh-TW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TNF-α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GAGGCCAAGCCCTGGTATG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CGGGCCGATTGATCTCAGC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COX-2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CTGCGACTCCTTGACGTTGA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GGTCGTGTAGCGGTGAAAGT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COL1A1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TCTGCGACAACGGCAAGGTG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GACGCCGGTGGTTTCTTGGT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COL2A1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CCAGGGGTCGGAGAGAAAG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GGTCCTGTGCCTATAACAATTCC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COL4A1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GCCCGGATGTCGCTTACAG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AAATGCAGACGCAGGGTACAG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COL5A1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GACTGTGCCGACCCTGTAAC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)CCTGGACGACCACGTATGC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COK5A2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TAGGAACTGATGGTACTCCTGG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GGCCTATCGGACCCTGAATAC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t>MMP2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TACAGGATCATTGGCTACACACC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GGTCACATCGCTCCAGACT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B51A85" w:rsidRDefault="00FC276D" w:rsidP="00FC276D">
            <w:pPr>
              <w:spacing w:line="480" w:lineRule="auto"/>
              <w:ind w:right="115"/>
              <w:jc w:val="center"/>
              <w:rPr>
                <w:rFonts w:ascii="Arial" w:hAnsi="Arial" w:cs="Arial"/>
                <w:szCs w:val="20"/>
              </w:rPr>
            </w:pPr>
            <w:r w:rsidRPr="00B51A85">
              <w:rPr>
                <w:rFonts w:ascii="Arial" w:eastAsia="新細明體" w:hAnsi="Arial" w:cs="Arial"/>
                <w:color w:val="000000"/>
                <w:kern w:val="2"/>
                <w:szCs w:val="20"/>
                <w:lang w:val="en-US"/>
              </w:rPr>
              <w:lastRenderedPageBreak/>
              <w:t>MMP9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F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GGAGCGAGATCCCTCCAAAAT</w:t>
            </w:r>
          </w:p>
        </w:tc>
      </w:tr>
      <w:tr w:rsidR="00FC276D" w:rsidRPr="00FC276D" w:rsidTr="00B51A85">
        <w:trPr>
          <w:trHeight w:val="20"/>
          <w:jc w:val="center"/>
        </w:trPr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C276D" w:rsidRPr="00FC276D" w:rsidRDefault="00FC276D" w:rsidP="00FC2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(</w:t>
            </w:r>
            <w:r w:rsidRPr="00FC276D">
              <w:rPr>
                <w:rFonts w:ascii="Arial" w:eastAsia="新細明體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  <w:t>R</w:t>
            </w:r>
            <w:r w:rsidRPr="00FC276D">
              <w:rPr>
                <w:rFonts w:ascii="Arial" w:eastAsia="新細明體" w:hAnsi="Arial" w:cs="Arial"/>
                <w:color w:val="000000"/>
                <w:kern w:val="2"/>
                <w:sz w:val="20"/>
                <w:szCs w:val="20"/>
                <w:lang w:val="en-US"/>
              </w:rPr>
              <w:t>) GGCTGTTGTCATACTTCTCATGG</w:t>
            </w:r>
          </w:p>
        </w:tc>
      </w:tr>
    </w:tbl>
    <w:p w:rsidR="005220E8" w:rsidRPr="00BA7837" w:rsidRDefault="005220E8" w:rsidP="005220E8">
      <w:pPr>
        <w:spacing w:line="480" w:lineRule="auto"/>
        <w:ind w:left="720" w:firstLine="720"/>
        <w:jc w:val="both"/>
        <w:rPr>
          <w:rFonts w:ascii="Arial" w:hAnsi="Arial" w:cs="Arial"/>
          <w:lang w:val="en-GB" w:eastAsia="zh-TW"/>
        </w:rPr>
      </w:pPr>
      <w:r w:rsidRPr="00BA7837">
        <w:rPr>
          <w:rFonts w:ascii="Arial" w:hAnsi="Arial" w:cs="Arial"/>
          <w:lang w:val="en-GB" w:eastAsia="zh-TW"/>
        </w:rPr>
        <w:t>F: Forward primer. R: Reverse primer.</w:t>
      </w:r>
    </w:p>
    <w:p w:rsidR="0098355F" w:rsidRPr="005220E8" w:rsidRDefault="0098355F" w:rsidP="00FC276D">
      <w:pPr>
        <w:spacing w:line="480" w:lineRule="auto"/>
        <w:rPr>
          <w:lang w:val="en-GB"/>
        </w:rPr>
      </w:pPr>
      <w:bookmarkStart w:id="0" w:name="_GoBack"/>
      <w:bookmarkEnd w:id="0"/>
    </w:p>
    <w:sectPr w:rsidR="0098355F" w:rsidRPr="005220E8" w:rsidSect="00FC276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E8" w:rsidRDefault="005220E8" w:rsidP="005220E8">
      <w:r>
        <w:separator/>
      </w:r>
    </w:p>
  </w:endnote>
  <w:endnote w:type="continuationSeparator" w:id="0">
    <w:p w:rsidR="005220E8" w:rsidRDefault="005220E8" w:rsidP="0052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E8" w:rsidRDefault="005220E8" w:rsidP="005220E8">
      <w:r>
        <w:separator/>
      </w:r>
    </w:p>
  </w:footnote>
  <w:footnote w:type="continuationSeparator" w:id="0">
    <w:p w:rsidR="005220E8" w:rsidRDefault="005220E8" w:rsidP="0052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D"/>
    <w:rsid w:val="005220E8"/>
    <w:rsid w:val="0098355F"/>
    <w:rsid w:val="00B51A85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28866A-9B98-47E3-AB18-58596F9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6D"/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0E8"/>
    <w:rPr>
      <w:rFonts w:ascii="Times New Roman" w:eastAsia="Times New Roman" w:hAnsi="Times New Roman" w:cs="Times New Roman"/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52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0E8"/>
    <w:rPr>
      <w:rFonts w:ascii="Times New Roman" w:eastAsia="Times New Roman" w:hAnsi="Times New Roman" w:cs="Times New Roman"/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</dc:creator>
  <cp:keywords/>
  <dc:description/>
  <cp:lastModifiedBy>Gallant</cp:lastModifiedBy>
  <cp:revision>3</cp:revision>
  <dcterms:created xsi:type="dcterms:W3CDTF">2019-12-02T07:31:00Z</dcterms:created>
  <dcterms:modified xsi:type="dcterms:W3CDTF">2019-12-02T07:38:00Z</dcterms:modified>
</cp:coreProperties>
</file>