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65953" w14:textId="5E590BB2" w:rsidR="00D66E8B" w:rsidRDefault="00D66E8B" w:rsidP="00D66E8B">
      <w:pPr>
        <w:ind w:left="-284"/>
        <w:rPr>
          <w:rFonts w:ascii="Arial" w:hAnsi="Arial" w:cs="Arial"/>
          <w:b/>
          <w:bCs/>
        </w:rPr>
      </w:pPr>
      <w:r w:rsidRPr="00D66E8B">
        <w:rPr>
          <w:rFonts w:ascii="Arial" w:hAnsi="Arial" w:cs="Arial"/>
          <w:b/>
          <w:bCs/>
        </w:rPr>
        <w:t xml:space="preserve">Supplementary Content </w:t>
      </w:r>
      <w:r w:rsidR="00486174">
        <w:rPr>
          <w:rFonts w:ascii="Arial" w:hAnsi="Arial" w:cs="Arial"/>
          <w:b/>
          <w:bCs/>
        </w:rPr>
        <w:t>2</w:t>
      </w:r>
      <w:r w:rsidRPr="00D66E8B">
        <w:rPr>
          <w:rFonts w:ascii="Arial" w:hAnsi="Arial" w:cs="Arial"/>
          <w:b/>
          <w:bCs/>
        </w:rPr>
        <w:t xml:space="preserve">. Questions of the </w:t>
      </w:r>
      <w:r w:rsidR="00486174">
        <w:rPr>
          <w:rFonts w:ascii="Arial" w:hAnsi="Arial" w:cs="Arial"/>
          <w:b/>
          <w:bCs/>
        </w:rPr>
        <w:t>second</w:t>
      </w:r>
      <w:r w:rsidRPr="00D66E8B">
        <w:rPr>
          <w:rFonts w:ascii="Arial" w:hAnsi="Arial" w:cs="Arial"/>
          <w:b/>
          <w:bCs/>
        </w:rPr>
        <w:t xml:space="preserve"> round of the survey.</w:t>
      </w:r>
    </w:p>
    <w:tbl>
      <w:tblPr>
        <w:tblW w:w="526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6"/>
        <w:gridCol w:w="7089"/>
      </w:tblGrid>
      <w:tr w:rsidR="00486174" w:rsidRPr="00486174" w14:paraId="77A45F57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6653D409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QUESTIONS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38FA5BE6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ANSWERS</w:t>
            </w:r>
          </w:p>
        </w:tc>
      </w:tr>
      <w:tr w:rsidR="00486174" w:rsidRPr="00486174" w14:paraId="18C4A2D0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77EA962C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Could you kindly provide your email address? 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7D9002B4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</w:tr>
      <w:tr w:rsidR="00486174" w:rsidRPr="00486174" w14:paraId="301BBA0B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4AA6BCEF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Hospital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79AAFF94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</w:p>
        </w:tc>
      </w:tr>
      <w:tr w:rsidR="00486174" w:rsidRPr="00486174" w14:paraId="5B709C49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32BCF36A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Do you have patients currently getting treated with COVID-19 in your hospital? 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15D304EC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486174" w:rsidRPr="00486174" w14:paraId="52C4841B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0A289276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How many suspected / confirmed cases of COVID-19 do you have at your hospital? 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51876899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&lt;10/11-20/21-30/31-40/41-50/&gt;50/51-70/71-100/101-200/&gt;200/Unknown</w:t>
            </w:r>
          </w:p>
        </w:tc>
      </w:tr>
      <w:tr w:rsidR="00486174" w:rsidRPr="00486174" w14:paraId="58111A17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580CE76F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Using the following system, what is the current CRITCON level of your hospital? 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02176F2F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CRITCON 0/1/2/3/4</w:t>
            </w:r>
          </w:p>
        </w:tc>
      </w:tr>
      <w:tr w:rsidR="00486174" w:rsidRPr="00486174" w14:paraId="72DDEAC3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2322D128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Have you developed or are you applying special protocols for the treatment of oncological patients during the pandemic in your hospital?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09BEAC20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486174" w:rsidRPr="00486174" w14:paraId="602126E7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4684424F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Is preclinical COVID-19 testing (e.g. by the family doctor) required in your hospital before admission?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5AF0BA1F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486174" w:rsidRPr="00486174" w14:paraId="1C5C0C1E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72DE5E7B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Do you test patients in your clinic/department for COVID-19 before surgery?</w:t>
            </w:r>
          </w:p>
        </w:tc>
        <w:tc>
          <w:tcPr>
            <w:tcW w:w="2359" w:type="pct"/>
            <w:shd w:val="clear" w:color="auto" w:fill="auto"/>
            <w:vAlign w:val="center"/>
            <w:hideMark/>
          </w:tcPr>
          <w:p w14:paraId="57DB8A78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All (100%) - with 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swab+PCR</w:t>
            </w:r>
            <w:proofErr w:type="spellEnd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/All (100%) - with antibody test/All (100%) - with antibody test and 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swab+PCR</w:t>
            </w:r>
            <w:proofErr w:type="spellEnd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/Yes (&lt;100%) - with 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swab+PCR</w:t>
            </w:r>
            <w:proofErr w:type="spellEnd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/Yes (&lt;100%) - with antibody test/Yes (&lt;100%) - with antibody test and 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swab+PCR</w:t>
            </w:r>
            <w:proofErr w:type="spellEnd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/No</w:t>
            </w:r>
          </w:p>
        </w:tc>
      </w:tr>
      <w:tr w:rsidR="00486174" w:rsidRPr="00486174" w14:paraId="700B40BB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12498B4E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How long should you wait for the test results?</w:t>
            </w:r>
          </w:p>
        </w:tc>
        <w:tc>
          <w:tcPr>
            <w:tcW w:w="2359" w:type="pct"/>
            <w:shd w:val="clear" w:color="auto" w:fill="auto"/>
            <w:vAlign w:val="center"/>
            <w:hideMark/>
          </w:tcPr>
          <w:p w14:paraId="2A71EFDA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ca. 6h/12h/24h/&gt;24h</w:t>
            </w:r>
          </w:p>
        </w:tc>
      </w:tr>
      <w:tr w:rsidR="00486174" w:rsidRPr="00486174" w14:paraId="5CE56CA9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7ABF2B29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Did you or your staff operate on patients with COVID-19?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12E7AD06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486174" w:rsidRPr="00486174" w14:paraId="40DAA8A9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6886730C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Is there adequate and sufficient personal protective clothing (e.g. FFP2 / FFP3 mask) / equipment for the staff in the operating rooms?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08F88388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486174" w:rsidRPr="00486174" w14:paraId="262FAE4C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1F853456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Is there adequate and sufficient personal protective equipment for the staff at non-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Covid</w:t>
            </w:r>
            <w:proofErr w:type="spellEnd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wards?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54359205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486174" w:rsidRPr="00486174" w14:paraId="64C32AAC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0E3E6358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In your hospital, are you and your staff tested for COVID-19?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0A75D042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Yes - only with typical symptoms of a 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Covid</w:t>
            </w:r>
            <w:proofErr w:type="spellEnd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infection (fever, cough, etc.)/Yes - regularly, even without typical symptoms of a 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Covid</w:t>
            </w:r>
            <w:proofErr w:type="spellEnd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infection (fever, cough, etc.)/No - Routine screening not available</w:t>
            </w:r>
          </w:p>
        </w:tc>
      </w:tr>
      <w:tr w:rsidR="00486174" w:rsidRPr="00486174" w14:paraId="473D1996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2E48F941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With which test were you and your employees tested with on COVID-19?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408EF440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Antibody test/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Swab+PCR</w:t>
            </w:r>
            <w:proofErr w:type="spellEnd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/No - Routine screening not available</w:t>
            </w:r>
          </w:p>
        </w:tc>
      </w:tr>
      <w:tr w:rsidR="00486174" w:rsidRPr="00486174" w14:paraId="2EB06937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0E0B5D45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Did you have symptoms typical for a 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Covid</w:t>
            </w:r>
            <w:proofErr w:type="spellEnd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infection (fever, cough, etc.) and were you tested for COVID-19 (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swab+PCR</w:t>
            </w:r>
            <w:proofErr w:type="spellEnd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or antibody test)?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6505E85F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Yes - 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positiv</w:t>
            </w:r>
            <w:proofErr w:type="spellEnd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/Yes - 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negativ</w:t>
            </w:r>
            <w:proofErr w:type="spellEnd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/No</w:t>
            </w:r>
          </w:p>
        </w:tc>
      </w:tr>
      <w:tr w:rsidR="00486174" w:rsidRPr="00486174" w14:paraId="63BCD0C2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40C1419D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Did you do a period of self-isolation?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50FF0DAF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Yes, 1 week/Yes, 2weeks/ Yes, &gt;2 weeks, No, Not applicable</w:t>
            </w:r>
          </w:p>
        </w:tc>
      </w:tr>
      <w:tr w:rsidR="00486174" w:rsidRPr="00486174" w14:paraId="7B38356D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5DA188AD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How many members of your team were sick or had to isolate themselves because of 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Covid</w:t>
            </w:r>
            <w:proofErr w:type="spellEnd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? (Positive staff/total staff)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19054BC3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</w:tr>
      <w:tr w:rsidR="00486174" w:rsidRPr="00486174" w14:paraId="5D21876D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3666A2A4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Have you or a member of your team been transferred from surgery to other departments of the hospital? (Please tick all that apply)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1A7A33CA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 - no changes/ No - Home office/ Yes - ICU/ Yes- Emergency department/ Yes - internal medicine ward/ Yes - management department</w:t>
            </w:r>
          </w:p>
        </w:tc>
      </w:tr>
      <w:tr w:rsidR="00486174" w:rsidRPr="00486174" w14:paraId="53283F60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6A553F88" w14:textId="61AAEA89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Are 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tumour</w:t>
            </w:r>
            <w:proofErr w:type="spellEnd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boards at your cente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</w:t>
            </w: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running as usual? 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63732390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Yes (face-to-face)/No, limited number of people in the room/No, 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vitual</w:t>
            </w:r>
            <w:proofErr w:type="spellEnd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tumor board (Skype)/No, they have stopped</w:t>
            </w:r>
          </w:p>
        </w:tc>
      </w:tr>
      <w:tr w:rsidR="00486174" w:rsidRPr="00486174" w14:paraId="48771454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4A142D93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If "no," do you find the new tumor boards efficient?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0325493B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486174" w:rsidRPr="00486174" w14:paraId="1402876A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1B53C7B1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Endoscopy - How has the availability of examinations changed in the last 2 weeks?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78208E5D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Normal, as usual/ stable, but still limited/delayed availability/improved/further worsened</w:t>
            </w:r>
          </w:p>
        </w:tc>
      </w:tr>
      <w:tr w:rsidR="00486174" w:rsidRPr="00486174" w14:paraId="19A5492E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4011AA46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Radiology - How has the availability of examinations changed in the last 2 weeks?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00BE2530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Normal, as usual/Stable, but still limited/delayed availability/Improved/Further worsened</w:t>
            </w:r>
          </w:p>
        </w:tc>
      </w:tr>
      <w:tr w:rsidR="00486174" w:rsidRPr="00486174" w14:paraId="1A70B2F7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74F519AA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Are you considering changing your standard treatment for RESEKTABLE pancreatic cancer to address the problems of the pandemic? (Please tick all that apply)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79E67DB0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No/Yes, even 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resectable</w:t>
            </w:r>
            <w:proofErr w:type="spellEnd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pancreatic carcinomas are treated with neoadjuvant chemotherapy</w:t>
            </w:r>
          </w:p>
        </w:tc>
      </w:tr>
      <w:tr w:rsidR="00486174" w:rsidRPr="00486174" w14:paraId="0E3AF754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708E621A" w14:textId="6030973D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Are you considering changing your standard treatment for BORDERLIN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E</w:t>
            </w: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/LOKAL ADVANCED pancreatic cancer to address the problems of the pandemic? (Please tick all that apply)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21567E60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Yes, extension of the duration/cycles of neoadjuvant chemotherapy/Yes, not neoadjuvant therapy, but primary resection/Yes, definitive chemotherapy/No</w:t>
            </w:r>
          </w:p>
        </w:tc>
      </w:tr>
      <w:tr w:rsidR="00486174" w:rsidRPr="00486174" w14:paraId="12F8A25B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072F0BD0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Because of COVID-19 pandemic and consequent limited access to ICU capacity and access to surgery, how long would you wait before surgery? 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32E4EA2E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1-2 weeks/2-4 weeks/4-6 weeks/&gt;6 weeks</w:t>
            </w:r>
          </w:p>
        </w:tc>
      </w:tr>
      <w:tr w:rsidR="00486174" w:rsidRPr="00486174" w14:paraId="2A8BE4A4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67794703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Because of COVID-19 pandemic and consequent limited ICU capacity and reduced surgical activity, how long would you wait after neoadjuvant therapy? 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32A622A5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 changes/Neoadjuvant therapy is not available/&lt;6 weeks/6-8 weeks/8-10 weeks/10-12 weeks/&gt;12 weeks</w:t>
            </w:r>
          </w:p>
        </w:tc>
      </w:tr>
      <w:tr w:rsidR="00486174" w:rsidRPr="00486174" w14:paraId="4626E7C5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53CF331B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Due to the COVID 19 pandemic, have you prioritized certain patient groups for upcoming resections?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4EE8703E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486174" w:rsidRPr="00486174" w14:paraId="45B42DEF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5D9643F6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Are the legal requirements in your country/state interpreted more strictly at your center regarding the permitted number of interventions (emergency) (e.g. no elective procedures performed yet, although permitted by law)?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68BA1493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486174" w:rsidRPr="00486174" w14:paraId="0878BD56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2C52FE32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Did patients still refuse or postpone surgery in the last 2 weeks because of fear of COVID-19?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06EE8BE0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486174" w:rsidRPr="00486174" w14:paraId="5F4A1D37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1B043F1F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During COVID-19 pandemic, are adjuvant treatments running as usual?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0CF6488E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Yes/No - we have noticed problems or delay/No - adjuvant treatments have stopped</w:t>
            </w:r>
          </w:p>
        </w:tc>
      </w:tr>
      <w:tr w:rsidR="00486174" w:rsidRPr="00486174" w14:paraId="42F3FB19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394FB893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During COVID-19 pandemic, is follow-up running as usual?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4268A0F7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Yes/No - we have noticed problems or delay/No - follow-up have stopped</w:t>
            </w:r>
          </w:p>
        </w:tc>
      </w:tr>
      <w:tr w:rsidR="00486174" w:rsidRPr="00486174" w14:paraId="2D8AE8C3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24F4BFFB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Will the ambulatory service during the COVID 19 pandemic run as usual?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5C75C81D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Yes/No - we visit more patients/No - we visit less patients/No - ambulatory service have stopped</w:t>
            </w:r>
          </w:p>
        </w:tc>
      </w:tr>
      <w:tr w:rsidR="00486174" w:rsidRPr="00486174" w14:paraId="2ADAA668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45104DB7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lastRenderedPageBreak/>
              <w:t>How many more/less patients do you examine during the ambulatory service?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1D824D42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10%/20%/30%/50%/&lt;50%</w:t>
            </w:r>
          </w:p>
        </w:tc>
      </w:tr>
      <w:tr w:rsidR="00486174" w:rsidRPr="00486174" w14:paraId="33407947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212EBDEC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Have you set up a virtual ambulatory service or follow-up?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1938CDEB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486174" w:rsidRPr="00486174" w14:paraId="4B8D50D4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4B796884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Has the ICU capacity for COVID patients in your hospital been increased?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0BAB73FC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486174" w:rsidRPr="00486174" w14:paraId="4B28C49D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0762BD65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Has the ICU availability for surgical patients in your hospital been further reduced in the last 2 weeks?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72088023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486174" w:rsidRPr="00486174" w14:paraId="6BBFC7A3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760B8549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Is there a change in the postoperative course of treatment during the COVID pandemic?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330541F3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Yes - we transfer the patients back to the ward earlier/Yes - we do not transfer patients to the intensive care / monitoring unit after the operation/Yes - we are considering moving patients to another hospital/No</w:t>
            </w:r>
          </w:p>
        </w:tc>
      </w:tr>
      <w:tr w:rsidR="00486174" w:rsidRPr="00486174" w14:paraId="6B314BFC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375AB98B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During the COVID pandemic has there been a change in the management of complications?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2E8CD0C1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No/Yes - we have limited/delayed radiological/endoscopic interventions/Yes - we have limited ICU beds/Both</w:t>
            </w:r>
          </w:p>
        </w:tc>
      </w:tr>
      <w:tr w:rsidR="00486174" w:rsidRPr="00486174" w14:paraId="0AC3BE46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5D3CF483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During the COVID pandemic has there been a change in the post-operative 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lenght</w:t>
            </w:r>
            <w:proofErr w:type="spellEnd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of stay?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067D2A13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No/Yes - we consider to anticipate the discharge/Yes - we consider to send patients to a different hospital/Yes - we consider to send patients to a rehabilitation center</w:t>
            </w:r>
          </w:p>
        </w:tc>
      </w:tr>
      <w:tr w:rsidR="00486174" w:rsidRPr="00486174" w14:paraId="6617AFE6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12672CB8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Have patients developed postoperative COVID-19 infections after pancreatic resections?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1B2B458B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486174" w:rsidRPr="00486174" w14:paraId="76989E82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35C3F28E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How many patients have developed postoperative COVID-19 infections after pancreatic resections?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393D0FEC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0%/1-5%/5-10%/10-20%/20-30%/&gt;30%/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Unknown</w:t>
            </w:r>
            <w:proofErr w:type="spellEnd"/>
          </w:p>
        </w:tc>
      </w:tr>
      <w:tr w:rsidR="00486174" w:rsidRPr="00486174" w14:paraId="5498D7B2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5805CFE5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In your opinion, did 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Covid</w:t>
            </w:r>
            <w:proofErr w:type="spellEnd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-positive patients have more complications?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720568F8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Yes/No/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Unknown</w:t>
            </w:r>
            <w:proofErr w:type="spellEnd"/>
          </w:p>
        </w:tc>
      </w:tr>
      <w:tr w:rsidR="00486174" w:rsidRPr="00486174" w14:paraId="2C461F1B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0697AD32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How do you judge the current situation of your hospital in the last 2 weeks?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03DC0F5D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Normal, as usual/Problematic but stable/Improved/Worsened</w:t>
            </w:r>
          </w:p>
        </w:tc>
      </w:tr>
      <w:tr w:rsidR="00486174" w:rsidRPr="00486174" w14:paraId="7755FAD5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19240AC1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How do you judge the measures taken by your hospital against the pandemic?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16BD4D95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Insufficient and delayed/Adequately and in time/Excessive/Greatly exaggerated</w:t>
            </w:r>
          </w:p>
        </w:tc>
      </w:tr>
      <w:tr w:rsidR="00486174" w:rsidRPr="00486174" w14:paraId="212416E3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3884B5F0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How do you judge the restriction of surgical activity during the pandemic?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56449C11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Insufficient/Adequately/Excessive/Greatly exaggerated</w:t>
            </w:r>
          </w:p>
        </w:tc>
      </w:tr>
      <w:tr w:rsidR="00486174" w:rsidRPr="00486174" w14:paraId="09A112DD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008ECCB9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Do you think that this COVID-19 pandemic changed your clinical practice?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015088E9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Yes/No/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Maybe</w:t>
            </w:r>
            <w:proofErr w:type="spellEnd"/>
          </w:p>
        </w:tc>
      </w:tr>
      <w:tr w:rsidR="00486174" w:rsidRPr="00486174" w14:paraId="1F1B3695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035D5A74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Do you think that COVID-19 pandemic is reducing the quality of your clinical practice?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2F63B4C8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Yes/No/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Maybe</w:t>
            </w:r>
            <w:proofErr w:type="spellEnd"/>
          </w:p>
        </w:tc>
      </w:tr>
      <w:tr w:rsidR="00486174" w:rsidRPr="00486174" w14:paraId="58E2911C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7209B3A7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Do you feel yourself under stress more than usual during the COVID-19 pandemic?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793DF4BB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Yes/No/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Maybe</w:t>
            </w:r>
            <w:proofErr w:type="spellEnd"/>
          </w:p>
        </w:tc>
      </w:tr>
      <w:tr w:rsidR="00486174" w:rsidRPr="00486174" w14:paraId="2714AC74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06E5BDA9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Do you think that patients still worry about uncertainties and risks due to COVID-19 before surgery?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36A9B1BF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486174" w:rsidRPr="00486174" w14:paraId="7FB4A4FA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5F289D3B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Do you think that patients still continue to avoid the hospital because of the COVID-19 pandemic?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3424B807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486174" w:rsidRPr="00486174" w14:paraId="2E2C2EA6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502A131D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According to the previous question, do you believe that the diagnosis of pancreatic cancer has been delayed and could be at a more advanced stage?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792C28F5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Yes/No/</w:t>
            </w:r>
            <w:proofErr w:type="spellStart"/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Maybe</w:t>
            </w:r>
            <w:proofErr w:type="spellEnd"/>
          </w:p>
        </w:tc>
      </w:tr>
      <w:tr w:rsidR="00486174" w:rsidRPr="00486174" w14:paraId="66C676C1" w14:textId="77777777" w:rsidTr="00486174">
        <w:trPr>
          <w:trHeight w:val="227"/>
        </w:trPr>
        <w:tc>
          <w:tcPr>
            <w:tcW w:w="2641" w:type="pct"/>
            <w:shd w:val="clear" w:color="auto" w:fill="auto"/>
            <w:vAlign w:val="center"/>
            <w:hideMark/>
          </w:tcPr>
          <w:p w14:paraId="700662A7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Do you think that virtual consultation services (consultation hours/aftercare) could be useful for patients?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4003A464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Yes/No</w:t>
            </w:r>
          </w:p>
        </w:tc>
      </w:tr>
      <w:tr w:rsidR="00486174" w:rsidRPr="00486174" w14:paraId="0A848882" w14:textId="77777777" w:rsidTr="00486174">
        <w:trPr>
          <w:trHeight w:val="227"/>
        </w:trPr>
        <w:tc>
          <w:tcPr>
            <w:tcW w:w="2641" w:type="pct"/>
            <w:shd w:val="clear" w:color="auto" w:fill="auto"/>
            <w:noWrap/>
            <w:vAlign w:val="center"/>
            <w:hideMark/>
          </w:tcPr>
          <w:p w14:paraId="66C6AF90" w14:textId="77777777" w:rsidR="00486174" w:rsidRPr="00486174" w:rsidRDefault="00486174" w:rsidP="004861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56" w:hanging="286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486174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Please suggest possible solutions for the future to avoid restrictions in oncological surgery:</w:t>
            </w:r>
          </w:p>
        </w:tc>
        <w:tc>
          <w:tcPr>
            <w:tcW w:w="2359" w:type="pct"/>
            <w:shd w:val="clear" w:color="auto" w:fill="auto"/>
            <w:noWrap/>
            <w:vAlign w:val="center"/>
            <w:hideMark/>
          </w:tcPr>
          <w:p w14:paraId="6F4A2544" w14:textId="77777777" w:rsidR="00486174" w:rsidRPr="00486174" w:rsidRDefault="00486174" w:rsidP="00486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2C77AE22" w14:textId="77777777" w:rsidR="00D66E8B" w:rsidRPr="00D66E8B" w:rsidRDefault="00D66E8B">
      <w:pPr>
        <w:rPr>
          <w:rFonts w:ascii="Arial" w:hAnsi="Arial" w:cs="Arial"/>
          <w:b/>
          <w:bCs/>
        </w:rPr>
      </w:pPr>
    </w:p>
    <w:sectPr w:rsidR="00D66E8B" w:rsidRPr="00D66E8B" w:rsidSect="00D66E8B"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1424F"/>
    <w:multiLevelType w:val="hybridMultilevel"/>
    <w:tmpl w:val="31FA8B18"/>
    <w:lvl w:ilvl="0" w:tplc="0410000F">
      <w:start w:val="1"/>
      <w:numFmt w:val="decimal"/>
      <w:lvlText w:val="%1.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2924" w:hanging="360"/>
      </w:pPr>
    </w:lvl>
    <w:lvl w:ilvl="2" w:tplc="0410001B" w:tentative="1">
      <w:start w:val="1"/>
      <w:numFmt w:val="lowerRoman"/>
      <w:lvlText w:val="%3."/>
      <w:lvlJc w:val="right"/>
      <w:pPr>
        <w:ind w:left="3644" w:hanging="180"/>
      </w:pPr>
    </w:lvl>
    <w:lvl w:ilvl="3" w:tplc="0410000F" w:tentative="1">
      <w:start w:val="1"/>
      <w:numFmt w:val="decimal"/>
      <w:lvlText w:val="%4."/>
      <w:lvlJc w:val="left"/>
      <w:pPr>
        <w:ind w:left="4364" w:hanging="360"/>
      </w:pPr>
    </w:lvl>
    <w:lvl w:ilvl="4" w:tplc="04100019" w:tentative="1">
      <w:start w:val="1"/>
      <w:numFmt w:val="lowerLetter"/>
      <w:lvlText w:val="%5."/>
      <w:lvlJc w:val="left"/>
      <w:pPr>
        <w:ind w:left="5084" w:hanging="360"/>
      </w:pPr>
    </w:lvl>
    <w:lvl w:ilvl="5" w:tplc="0410001B" w:tentative="1">
      <w:start w:val="1"/>
      <w:numFmt w:val="lowerRoman"/>
      <w:lvlText w:val="%6."/>
      <w:lvlJc w:val="right"/>
      <w:pPr>
        <w:ind w:left="5804" w:hanging="180"/>
      </w:pPr>
    </w:lvl>
    <w:lvl w:ilvl="6" w:tplc="0410000F" w:tentative="1">
      <w:start w:val="1"/>
      <w:numFmt w:val="decimal"/>
      <w:lvlText w:val="%7."/>
      <w:lvlJc w:val="left"/>
      <w:pPr>
        <w:ind w:left="6524" w:hanging="360"/>
      </w:pPr>
    </w:lvl>
    <w:lvl w:ilvl="7" w:tplc="04100019" w:tentative="1">
      <w:start w:val="1"/>
      <w:numFmt w:val="lowerLetter"/>
      <w:lvlText w:val="%8."/>
      <w:lvlJc w:val="left"/>
      <w:pPr>
        <w:ind w:left="7244" w:hanging="360"/>
      </w:pPr>
    </w:lvl>
    <w:lvl w:ilvl="8" w:tplc="041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5C54582E"/>
    <w:multiLevelType w:val="hybridMultilevel"/>
    <w:tmpl w:val="5DBA0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8B"/>
    <w:rsid w:val="00106CF0"/>
    <w:rsid w:val="00486174"/>
    <w:rsid w:val="00AC40EC"/>
    <w:rsid w:val="00D6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A576"/>
  <w15:chartTrackingRefBased/>
  <w15:docId w15:val="{6D1D1F23-F9F4-4F1D-897B-DB57FC3A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Pergolini</dc:creator>
  <cp:keywords/>
  <dc:description/>
  <cp:lastModifiedBy>Ilaria Pergolini</cp:lastModifiedBy>
  <cp:revision>2</cp:revision>
  <dcterms:created xsi:type="dcterms:W3CDTF">2020-06-05T06:16:00Z</dcterms:created>
  <dcterms:modified xsi:type="dcterms:W3CDTF">2020-06-05T08:58:00Z</dcterms:modified>
</cp:coreProperties>
</file>