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9EB78E" w14:textId="77777777" w:rsidR="005163C4" w:rsidRDefault="00E15629">
      <w:pPr>
        <w:pStyle w:val="Ttulo1"/>
        <w:keepNext/>
        <w:keepLines/>
        <w:spacing w:before="240" w:after="0" w:line="276" w:lineRule="auto"/>
        <w:jc w:val="center"/>
        <w:rPr>
          <w:rFonts w:ascii="Cambria" w:eastAsia="Cambria" w:hAnsi="Cambria" w:cs="Cambria"/>
          <w:i/>
          <w:iCs/>
          <w:kern w:val="0"/>
          <w:sz w:val="28"/>
          <w:szCs w:val="28"/>
          <w:lang w:val="en-US"/>
        </w:rPr>
      </w:pPr>
      <w:r>
        <w:rPr>
          <w:rFonts w:ascii="Cambria" w:eastAsia="Cambria" w:hAnsi="Cambria" w:cs="Cambria"/>
          <w:i/>
          <w:iCs/>
          <w:kern w:val="0"/>
          <w:sz w:val="28"/>
          <w:szCs w:val="28"/>
          <w:lang w:val="en-US"/>
        </w:rPr>
        <w:t>Supplementary Material</w:t>
      </w:r>
    </w:p>
    <w:p w14:paraId="07F4B3E2" w14:textId="77777777" w:rsidR="005163C4" w:rsidRDefault="00E15629">
      <w:pPr>
        <w:pStyle w:val="Ttulo1"/>
        <w:keepNext/>
        <w:keepLines/>
        <w:spacing w:before="0" w:after="120" w:line="360" w:lineRule="auto"/>
        <w:rPr>
          <w:rFonts w:ascii="Cambria" w:eastAsia="Cambria" w:hAnsi="Cambria" w:cs="Cambria"/>
          <w:kern w:val="0"/>
          <w:sz w:val="24"/>
          <w:szCs w:val="24"/>
          <w:lang w:val="en-US"/>
        </w:rPr>
      </w:pPr>
      <w:r>
        <w:rPr>
          <w:rFonts w:ascii="Cambria" w:eastAsia="Cambria" w:hAnsi="Cambria" w:cs="Cambria"/>
          <w:kern w:val="0"/>
          <w:sz w:val="24"/>
          <w:szCs w:val="24"/>
          <w:lang w:val="en-US"/>
        </w:rPr>
        <w:t>Supplementary Tables</w:t>
      </w:r>
    </w:p>
    <w:p w14:paraId="51A58ACA" w14:textId="77777777" w:rsidR="005163C4" w:rsidRDefault="00E15629">
      <w:pPr>
        <w:pStyle w:val="Cos"/>
        <w:spacing w:after="0" w:line="36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</w:rPr>
        <w:t xml:space="preserve">Supplementary Table S1. </w:t>
      </w:r>
      <w:r>
        <w:rPr>
          <w:rFonts w:ascii="Times" w:hAnsi="Times"/>
          <w:sz w:val="24"/>
          <w:szCs w:val="24"/>
        </w:rPr>
        <w:t xml:space="preserve">Functional evaluation - score grading.  </w:t>
      </w:r>
    </w:p>
    <w:tbl>
      <w:tblPr>
        <w:tblStyle w:val="TableNormal"/>
        <w:tblW w:w="932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835"/>
        <w:gridCol w:w="6492"/>
      </w:tblGrid>
      <w:tr w:rsidR="005163C4" w14:paraId="4ECECF3C" w14:textId="77777777">
        <w:trPr>
          <w:trHeight w:val="662"/>
        </w:trPr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CA4F3B" w14:textId="77777777" w:rsidR="005163C4" w:rsidRDefault="005163C4">
            <w:pPr>
              <w:pStyle w:val="Cos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2A4E8132" w14:textId="77777777" w:rsidR="005163C4" w:rsidRDefault="00E15629">
            <w:pPr>
              <w:pStyle w:val="Cos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s-ES_tradnl"/>
              </w:rPr>
              <w:t>Variables</w:t>
            </w:r>
          </w:p>
        </w:tc>
        <w:tc>
          <w:tcPr>
            <w:tcW w:w="64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F312F" w14:textId="77777777" w:rsidR="005163C4" w:rsidRDefault="005163C4">
            <w:pPr>
              <w:pStyle w:val="Cos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_tradnl"/>
              </w:rPr>
            </w:pPr>
          </w:p>
          <w:p w14:paraId="61CE9FA1" w14:textId="77777777" w:rsidR="005163C4" w:rsidRDefault="00E15629">
            <w:pPr>
              <w:pStyle w:val="Cos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s-ES_tradnl"/>
              </w:rPr>
              <w:t>Score</w:t>
            </w:r>
          </w:p>
        </w:tc>
      </w:tr>
      <w:tr w:rsidR="005163C4" w14:paraId="0CE0EA1C" w14:textId="77777777">
        <w:trPr>
          <w:trHeight w:val="882"/>
        </w:trPr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F11247" w14:textId="77777777" w:rsidR="005163C4" w:rsidRDefault="00E15629">
            <w:pPr>
              <w:pStyle w:val="Cos"/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Posture</w:t>
            </w:r>
          </w:p>
        </w:tc>
        <w:tc>
          <w:tcPr>
            <w:tcW w:w="64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5713B2" w14:textId="77777777" w:rsidR="005163C4" w:rsidRDefault="00E15629">
            <w:pPr>
              <w:pStyle w:val="Cos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0: Lays supine</w:t>
            </w:r>
          </w:p>
          <w:p w14:paraId="749B6EB3" w14:textId="77777777" w:rsidR="005163C4" w:rsidRDefault="00E15629">
            <w:pPr>
              <w:pStyle w:val="Cos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1: Lays on the side</w:t>
            </w:r>
          </w:p>
          <w:p w14:paraId="09F2BD78" w14:textId="77777777" w:rsidR="005163C4" w:rsidRDefault="00E15629">
            <w:pPr>
              <w:pStyle w:val="Cos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2: Cannot maintain prone position, wobbly</w:t>
            </w:r>
          </w:p>
          <w:p w14:paraId="405B628F" w14:textId="77777777" w:rsidR="005163C4" w:rsidRDefault="00E15629">
            <w:pPr>
              <w:pStyle w:val="Cos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3: The prone position with legs coiled</w:t>
            </w:r>
          </w:p>
        </w:tc>
      </w:tr>
      <w:tr w:rsidR="005163C4" w14:paraId="468C3B0D" w14:textId="77777777">
        <w:trPr>
          <w:trHeight w:val="222"/>
        </w:trPr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81E5B3" w14:textId="77777777" w:rsidR="005163C4" w:rsidRDefault="00E15629">
            <w:pPr>
              <w:pStyle w:val="Cos"/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Righting reflex</w:t>
            </w:r>
          </w:p>
        </w:tc>
        <w:tc>
          <w:tcPr>
            <w:tcW w:w="64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55E057" w14:textId="77777777" w:rsidR="005163C4" w:rsidRDefault="00E15629">
            <w:pPr>
              <w:pStyle w:val="Cos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Number of times the animal turns </w:t>
            </w:r>
          </w:p>
        </w:tc>
      </w:tr>
      <w:tr w:rsidR="005163C4" w14:paraId="10663C60" w14:textId="77777777">
        <w:trPr>
          <w:trHeight w:val="1102"/>
        </w:trPr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C24C93" w14:textId="77777777" w:rsidR="005163C4" w:rsidRDefault="00E15629">
            <w:pPr>
              <w:pStyle w:val="Cos"/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Tone</w:t>
            </w:r>
          </w:p>
        </w:tc>
        <w:tc>
          <w:tcPr>
            <w:tcW w:w="64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057A1" w14:textId="77777777" w:rsidR="005163C4" w:rsidRDefault="00E15629">
            <w:pPr>
              <w:pStyle w:val="Cos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0: No increase in tone</w:t>
            </w:r>
          </w:p>
          <w:p w14:paraId="492E861E" w14:textId="77777777" w:rsidR="005163C4" w:rsidRDefault="00E15629">
            <w:pPr>
              <w:pStyle w:val="Cos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1: Slight increase in tone when limb is moved</w:t>
            </w:r>
          </w:p>
          <w:p w14:paraId="18DC0371" w14:textId="77777777" w:rsidR="005163C4" w:rsidRDefault="00E15629">
            <w:pPr>
              <w:pStyle w:val="Cos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2: Marked increase in tone but limb is easily flexed</w:t>
            </w:r>
          </w:p>
          <w:p w14:paraId="4B7CD806" w14:textId="77777777" w:rsidR="005163C4" w:rsidRDefault="00E15629">
            <w:pPr>
              <w:pStyle w:val="Cos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3: Increase in tone, passive movement difficult</w:t>
            </w:r>
          </w:p>
          <w:p w14:paraId="0F782D15" w14:textId="77777777" w:rsidR="005163C4" w:rsidRDefault="00E15629">
            <w:pPr>
              <w:pStyle w:val="Cos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4: Limb rigid in flexion or extension</w:t>
            </w:r>
          </w:p>
        </w:tc>
      </w:tr>
      <w:tr w:rsidR="005163C4" w14:paraId="38A5B20B" w14:textId="77777777">
        <w:trPr>
          <w:trHeight w:val="1214"/>
        </w:trPr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26D5C3" w14:textId="77777777" w:rsidR="005163C4" w:rsidRDefault="00E15629">
            <w:pPr>
              <w:pStyle w:val="Cos"/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Circular motion</w:t>
            </w:r>
          </w:p>
        </w:tc>
        <w:tc>
          <w:tcPr>
            <w:tcW w:w="64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E37E19" w14:textId="77777777" w:rsidR="005163C4" w:rsidRDefault="00E15629">
            <w:pPr>
              <w:pStyle w:val="Cos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0: No movement</w:t>
            </w:r>
          </w:p>
          <w:p w14:paraId="536939E8" w14:textId="77777777" w:rsidR="005163C4" w:rsidRDefault="00E15629">
            <w:pPr>
              <w:pStyle w:val="Cos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1: Slight movement, slight jump</w:t>
            </w:r>
          </w:p>
          <w:p w14:paraId="06DF554C" w14:textId="77777777" w:rsidR="005163C4" w:rsidRDefault="00E15629">
            <w:pPr>
              <w:pStyle w:val="Cos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2: Good range of motion, maintains for 1 or 2 steps occasional jump</w:t>
            </w:r>
          </w:p>
          <w:p w14:paraId="40D7FA2F" w14:textId="77777777" w:rsidR="005163C4" w:rsidRDefault="00E15629">
            <w:pPr>
              <w:pStyle w:val="Cos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3: Entire range of motion, at least 3 steps, rapid jumps </w:t>
            </w:r>
          </w:p>
        </w:tc>
      </w:tr>
      <w:tr w:rsidR="005163C4" w14:paraId="17ED3B0F" w14:textId="77777777">
        <w:trPr>
          <w:trHeight w:val="882"/>
        </w:trPr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AC2916" w14:textId="77777777" w:rsidR="005163C4" w:rsidRDefault="00E15629">
            <w:pPr>
              <w:pStyle w:val="Cos"/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Hind limbs locomotion</w:t>
            </w:r>
          </w:p>
        </w:tc>
        <w:tc>
          <w:tcPr>
            <w:tcW w:w="64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B109B5" w14:textId="77777777" w:rsidR="005163C4" w:rsidRDefault="00E15629">
            <w:pPr>
              <w:pStyle w:val="Cos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0: No movement </w:t>
            </w:r>
          </w:p>
          <w:p w14:paraId="4CCE40FD" w14:textId="77777777" w:rsidR="005163C4" w:rsidRDefault="00E15629">
            <w:pPr>
              <w:pStyle w:val="Cos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1: Slight movement </w:t>
            </w:r>
          </w:p>
          <w:p w14:paraId="1FA01AC1" w14:textId="77777777" w:rsidR="005163C4" w:rsidRDefault="00E15629">
            <w:pPr>
              <w:pStyle w:val="Cos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2: Distinct movement</w:t>
            </w:r>
          </w:p>
          <w:p w14:paraId="5C2F26B8" w14:textId="77777777" w:rsidR="005163C4" w:rsidRDefault="00E15629">
            <w:pPr>
              <w:pStyle w:val="Cos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3: Rapid movement </w:t>
            </w:r>
          </w:p>
        </w:tc>
      </w:tr>
      <w:tr w:rsidR="005163C4" w14:paraId="586FB08A" w14:textId="77777777">
        <w:trPr>
          <w:trHeight w:val="882"/>
        </w:trPr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FF7C9A" w14:textId="77777777" w:rsidR="005163C4" w:rsidRDefault="00E15629">
            <w:pPr>
              <w:pStyle w:val="Cos"/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Intensity</w:t>
            </w:r>
          </w:p>
        </w:tc>
        <w:tc>
          <w:tcPr>
            <w:tcW w:w="64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5BE4BB" w14:textId="77777777" w:rsidR="005163C4" w:rsidRDefault="00E15629">
            <w:pPr>
              <w:pStyle w:val="Cos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0: No movement </w:t>
            </w:r>
          </w:p>
          <w:p w14:paraId="4662AA09" w14:textId="77777777" w:rsidR="005163C4" w:rsidRDefault="00E15629">
            <w:pPr>
              <w:pStyle w:val="Cos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1: Slight activity</w:t>
            </w:r>
          </w:p>
          <w:p w14:paraId="5221EC6B" w14:textId="77777777" w:rsidR="005163C4" w:rsidRDefault="00E15629">
            <w:pPr>
              <w:pStyle w:val="Cos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2: Distinct forceful movements</w:t>
            </w:r>
          </w:p>
          <w:p w14:paraId="7A7793D8" w14:textId="77777777" w:rsidR="005163C4" w:rsidRDefault="00E15629">
            <w:pPr>
              <w:pStyle w:val="Cos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3: Rapid forceful movements</w:t>
            </w:r>
          </w:p>
        </w:tc>
      </w:tr>
      <w:tr w:rsidR="005163C4" w14:paraId="153FAD65" w14:textId="77777777">
        <w:trPr>
          <w:trHeight w:val="882"/>
        </w:trPr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D48DB3" w14:textId="77777777" w:rsidR="005163C4" w:rsidRDefault="00E15629">
            <w:pPr>
              <w:pStyle w:val="Cos"/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Duration</w:t>
            </w:r>
          </w:p>
        </w:tc>
        <w:tc>
          <w:tcPr>
            <w:tcW w:w="64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CF7A0" w14:textId="77777777" w:rsidR="005163C4" w:rsidRDefault="00E15629">
            <w:pPr>
              <w:pStyle w:val="Cos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0: No movement</w:t>
            </w:r>
          </w:p>
          <w:p w14:paraId="2BC488AC" w14:textId="77777777" w:rsidR="005163C4" w:rsidRDefault="00E15629">
            <w:pPr>
              <w:pStyle w:val="Cos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1: activity &lt;20 seconds</w:t>
            </w:r>
          </w:p>
          <w:p w14:paraId="2DBBF644" w14:textId="77777777" w:rsidR="005163C4" w:rsidRDefault="00E15629">
            <w:pPr>
              <w:pStyle w:val="Cos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2: activity 20-40 seconds</w:t>
            </w:r>
          </w:p>
          <w:p w14:paraId="1EE368FE" w14:textId="77777777" w:rsidR="005163C4" w:rsidRDefault="00E15629">
            <w:pPr>
              <w:pStyle w:val="Cos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3: activity 40-60 seconds</w:t>
            </w:r>
          </w:p>
        </w:tc>
      </w:tr>
      <w:tr w:rsidR="005163C4" w14:paraId="5DB1A164" w14:textId="77777777">
        <w:trPr>
          <w:trHeight w:val="222"/>
        </w:trPr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EBBC5B" w14:textId="77777777" w:rsidR="005163C4" w:rsidRDefault="00E15629">
            <w:pPr>
              <w:pStyle w:val="Cos"/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Lineal movement</w:t>
            </w:r>
          </w:p>
        </w:tc>
        <w:tc>
          <w:tcPr>
            <w:tcW w:w="64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5BF88" w14:textId="77777777" w:rsidR="005163C4" w:rsidRDefault="00E15629">
            <w:pPr>
              <w:pStyle w:val="Cos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Number of times crosses perpendicular line  </w:t>
            </w:r>
          </w:p>
        </w:tc>
      </w:tr>
      <w:tr w:rsidR="005163C4" w14:paraId="5AB8B359" w14:textId="77777777">
        <w:trPr>
          <w:trHeight w:val="222"/>
        </w:trPr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896322" w14:textId="77777777" w:rsidR="005163C4" w:rsidRDefault="00E15629">
            <w:pPr>
              <w:pStyle w:val="Cos"/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Fore-hind paw distance</w:t>
            </w:r>
          </w:p>
        </w:tc>
        <w:tc>
          <w:tcPr>
            <w:tcW w:w="64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CAEBF" w14:textId="77777777" w:rsidR="005163C4" w:rsidRDefault="00E15629">
            <w:pPr>
              <w:pStyle w:val="Cos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Measurement (millimeters)</w:t>
            </w:r>
          </w:p>
        </w:tc>
      </w:tr>
      <w:tr w:rsidR="005163C4" w14:paraId="52245659" w14:textId="77777777">
        <w:trPr>
          <w:trHeight w:val="882"/>
        </w:trPr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C545B4" w14:textId="77777777" w:rsidR="005163C4" w:rsidRDefault="00E15629">
            <w:pPr>
              <w:pStyle w:val="Cos"/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Sucking and swallowing</w:t>
            </w:r>
          </w:p>
        </w:tc>
        <w:tc>
          <w:tcPr>
            <w:tcW w:w="64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00B90" w14:textId="77777777" w:rsidR="005163C4" w:rsidRDefault="00E15629">
            <w:pPr>
              <w:pStyle w:val="Cos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0: No movement of jaw, all milk dribbles out </w:t>
            </w:r>
          </w:p>
          <w:p w14:paraId="6B989935" w14:textId="77777777" w:rsidR="005163C4" w:rsidRDefault="00E15629">
            <w:pPr>
              <w:pStyle w:val="Cos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1: Some movement of jaw, most of milk dribbles out</w:t>
            </w:r>
          </w:p>
          <w:p w14:paraId="583A76DF" w14:textId="77777777" w:rsidR="005163C4" w:rsidRDefault="00E15629">
            <w:pPr>
              <w:pStyle w:val="Cos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2: Definite suck and swallow, some milk in nose</w:t>
            </w:r>
          </w:p>
          <w:p w14:paraId="55EF2326" w14:textId="77777777" w:rsidR="005163C4" w:rsidRDefault="00E15629">
            <w:pPr>
              <w:pStyle w:val="Cos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3: Good suck and swallow, no milk in nose </w:t>
            </w:r>
          </w:p>
        </w:tc>
      </w:tr>
      <w:tr w:rsidR="005163C4" w14:paraId="358E02FB" w14:textId="77777777">
        <w:trPr>
          <w:trHeight w:val="882"/>
        </w:trPr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118399" w14:textId="77777777" w:rsidR="005163C4" w:rsidRDefault="00E15629">
            <w:pPr>
              <w:pStyle w:val="Cos"/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Head turning</w:t>
            </w:r>
          </w:p>
        </w:tc>
        <w:tc>
          <w:tcPr>
            <w:tcW w:w="64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F27AAB" w14:textId="77777777" w:rsidR="005163C4" w:rsidRDefault="00E15629">
            <w:pPr>
              <w:pStyle w:val="Cos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0: No movement </w:t>
            </w:r>
          </w:p>
          <w:p w14:paraId="5258D626" w14:textId="77777777" w:rsidR="005163C4" w:rsidRDefault="00E15629">
            <w:pPr>
              <w:pStyle w:val="Cos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1: Slight occasional movement of the head </w:t>
            </w:r>
          </w:p>
          <w:p w14:paraId="351C5C74" w14:textId="77777777" w:rsidR="005163C4" w:rsidRDefault="00E15629">
            <w:pPr>
              <w:pStyle w:val="Cos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2: Distinct movement of the head</w:t>
            </w:r>
          </w:p>
          <w:p w14:paraId="1C139028" w14:textId="77777777" w:rsidR="005163C4" w:rsidRDefault="00E15629">
            <w:pPr>
              <w:pStyle w:val="Cos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3: Rapid forceful movement of the head and body </w:t>
            </w:r>
          </w:p>
        </w:tc>
      </w:tr>
      <w:tr w:rsidR="005163C4" w14:paraId="2B6A9C73" w14:textId="77777777">
        <w:trPr>
          <w:trHeight w:val="882"/>
        </w:trPr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1536B8" w14:textId="77777777" w:rsidR="005163C4" w:rsidRDefault="00E15629">
            <w:pPr>
              <w:pStyle w:val="Cos"/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Olfaction</w:t>
            </w:r>
          </w:p>
        </w:tc>
        <w:tc>
          <w:tcPr>
            <w:tcW w:w="64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0FB05" w14:textId="77777777" w:rsidR="005163C4" w:rsidRDefault="00E15629">
            <w:pPr>
              <w:pStyle w:val="Cos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0: No</w:t>
            </w:r>
          </w:p>
          <w:p w14:paraId="3E0AE847" w14:textId="77777777" w:rsidR="005163C4" w:rsidRDefault="00E15629">
            <w:pPr>
              <w:pStyle w:val="Cos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1: Subtle</w:t>
            </w:r>
          </w:p>
          <w:p w14:paraId="437DB021" w14:textId="77777777" w:rsidR="005163C4" w:rsidRDefault="00E15629">
            <w:pPr>
              <w:pStyle w:val="Cos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2: Low response</w:t>
            </w:r>
          </w:p>
          <w:p w14:paraId="47DAAEA4" w14:textId="77777777" w:rsidR="005163C4" w:rsidRDefault="00E15629">
            <w:pPr>
              <w:pStyle w:val="Cos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3: Correct</w:t>
            </w:r>
          </w:p>
        </w:tc>
      </w:tr>
      <w:tr w:rsidR="005163C4" w14:paraId="0165E1D6" w14:textId="77777777">
        <w:trPr>
          <w:trHeight w:val="222"/>
        </w:trPr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00BD92" w14:textId="77777777" w:rsidR="005163C4" w:rsidRDefault="00E15629">
            <w:pPr>
              <w:pStyle w:val="Cos"/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Olfaction time</w:t>
            </w:r>
          </w:p>
        </w:tc>
        <w:tc>
          <w:tcPr>
            <w:tcW w:w="64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75630E" w14:textId="77777777" w:rsidR="005163C4" w:rsidRDefault="00E15629">
            <w:pPr>
              <w:pStyle w:val="Cos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Latency time (seconds) </w:t>
            </w:r>
          </w:p>
        </w:tc>
      </w:tr>
    </w:tbl>
    <w:p w14:paraId="3C9588BD" w14:textId="77777777" w:rsidR="005163C4" w:rsidRDefault="005163C4">
      <w:pPr>
        <w:pStyle w:val="Cos"/>
        <w:widowControl w:val="0"/>
        <w:spacing w:after="0" w:line="240" w:lineRule="auto"/>
        <w:rPr>
          <w:rFonts w:ascii="Times" w:eastAsia="Times" w:hAnsi="Times" w:cs="Times"/>
          <w:sz w:val="24"/>
          <w:szCs w:val="24"/>
        </w:rPr>
      </w:pPr>
    </w:p>
    <w:p w14:paraId="4FAB84C4" w14:textId="77777777" w:rsidR="005163C4" w:rsidRDefault="00E15629">
      <w:pPr>
        <w:pStyle w:val="Cos"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General motor skills, tone, reflexes, and olfactory sensitivity scores grading following previous methodology described by Derrick et al. (2004).</w:t>
      </w:r>
    </w:p>
    <w:p w14:paraId="02112ACC" w14:textId="77777777" w:rsidR="005163C4" w:rsidRDefault="005163C4">
      <w:pPr>
        <w:pStyle w:val="Cos"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7A3948C" w14:textId="77777777" w:rsidR="005163C4" w:rsidRDefault="005163C4">
      <w:pPr>
        <w:pStyle w:val="Cos"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986A0CC" w14:textId="77777777" w:rsidR="005163C4" w:rsidRDefault="00E15629">
      <w:pPr>
        <w:pStyle w:val="Cos"/>
        <w:spacing w:after="0" w:line="360" w:lineRule="auto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</w:rPr>
        <w:t xml:space="preserve">Supplementary Table S2. </w:t>
      </w:r>
      <w:r>
        <w:rPr>
          <w:rFonts w:ascii="Times" w:hAnsi="Times"/>
          <w:sz w:val="24"/>
          <w:szCs w:val="24"/>
        </w:rPr>
        <w:t>Dendritic arborization.</w:t>
      </w:r>
    </w:p>
    <w:tbl>
      <w:tblPr>
        <w:tblStyle w:val="TableNormal"/>
        <w:tblW w:w="659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761"/>
        <w:gridCol w:w="1500"/>
        <w:gridCol w:w="1450"/>
        <w:gridCol w:w="879"/>
      </w:tblGrid>
      <w:tr w:rsidR="005163C4" w14:paraId="08940382" w14:textId="77777777" w:rsidTr="00F22E05">
        <w:trPr>
          <w:trHeight w:val="662"/>
        </w:trPr>
        <w:tc>
          <w:tcPr>
            <w:tcW w:w="276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D365BD" w14:textId="77777777" w:rsidR="005163C4" w:rsidRDefault="005163C4">
            <w:pPr>
              <w:pStyle w:val="Cos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24F2BCE8" w14:textId="77777777" w:rsidR="005163C4" w:rsidRDefault="00E15629">
            <w:pPr>
              <w:pStyle w:val="Cos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Variables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5E16F" w14:textId="77777777" w:rsidR="005163C4" w:rsidRDefault="00E15629">
            <w:pPr>
              <w:pStyle w:val="Cos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Control</w:t>
            </w:r>
          </w:p>
          <w:p w14:paraId="06E607F0" w14:textId="77777777" w:rsidR="005163C4" w:rsidRDefault="00E15629">
            <w:pPr>
              <w:pStyle w:val="Cos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n=40</w:t>
            </w:r>
          </w:p>
        </w:tc>
        <w:tc>
          <w:tcPr>
            <w:tcW w:w="145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B46E6" w14:textId="77777777" w:rsidR="005163C4" w:rsidRDefault="00E15629">
            <w:pPr>
              <w:pStyle w:val="Cos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IUGR</w:t>
            </w:r>
          </w:p>
          <w:p w14:paraId="2E6BAEB0" w14:textId="77777777" w:rsidR="005163C4" w:rsidRDefault="00E15629">
            <w:pPr>
              <w:pStyle w:val="Cos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n=40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195433" w14:textId="77777777" w:rsidR="005163C4" w:rsidRDefault="00E15629">
            <w:pPr>
              <w:pStyle w:val="Cos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 value</w:t>
            </w:r>
          </w:p>
          <w:p w14:paraId="0AC0268F" w14:textId="77777777" w:rsidR="005163C4" w:rsidRDefault="005163C4">
            <w:pPr>
              <w:pStyle w:val="Cos"/>
              <w:spacing w:after="0" w:line="240" w:lineRule="auto"/>
              <w:jc w:val="center"/>
            </w:pPr>
          </w:p>
        </w:tc>
      </w:tr>
      <w:tr w:rsidR="005163C4" w14:paraId="2648B3EB" w14:textId="77777777" w:rsidTr="00F22E05">
        <w:trPr>
          <w:trHeight w:val="227"/>
        </w:trPr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57579D" w14:textId="77777777" w:rsidR="005163C4" w:rsidRDefault="00E15629">
            <w:pPr>
              <w:pStyle w:val="Cos"/>
              <w:spacing w:after="0" w:line="36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Total dendritic Length (µm)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C8DD26" w14:textId="77777777" w:rsidR="005163C4" w:rsidRDefault="00E15629">
            <w:pPr>
              <w:pStyle w:val="Cos"/>
              <w:spacing w:after="0" w:line="360" w:lineRule="auto"/>
            </w:pPr>
            <w:r>
              <w:rPr>
                <w:rFonts w:ascii="Times New Roman" w:hAnsi="Times New Roman"/>
                <w:sz w:val="20"/>
                <w:szCs w:val="20"/>
              </w:rPr>
              <w:t>676.20 (289.28)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D90711" w14:textId="77777777" w:rsidR="005163C4" w:rsidRDefault="00E15629">
            <w:pPr>
              <w:pStyle w:val="Cos"/>
              <w:spacing w:after="0" w:line="36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623.01(173.31)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F11893" w14:textId="77777777" w:rsidR="005163C4" w:rsidRDefault="00E15629">
            <w:pPr>
              <w:pStyle w:val="Cos"/>
              <w:spacing w:after="0" w:line="36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p=0.32</w:t>
            </w:r>
          </w:p>
        </w:tc>
      </w:tr>
      <w:tr w:rsidR="005163C4" w14:paraId="3A153D77" w14:textId="77777777" w:rsidTr="001C6278">
        <w:trPr>
          <w:trHeight w:val="232"/>
        </w:trPr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B033B" w14:textId="77777777" w:rsidR="005163C4" w:rsidRDefault="00E15629">
            <w:pPr>
              <w:pStyle w:val="Cos"/>
              <w:spacing w:after="0" w:line="36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Total Dendrites (numb)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27C580" w14:textId="77777777" w:rsidR="005163C4" w:rsidRDefault="00E15629">
            <w:pPr>
              <w:pStyle w:val="Cos"/>
              <w:spacing w:after="0" w:line="36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20.45 (7.55)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D09BE4" w14:textId="77777777" w:rsidR="005163C4" w:rsidRDefault="00E15629">
            <w:pPr>
              <w:pStyle w:val="Cos"/>
              <w:spacing w:after="0" w:line="36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22.38 (6.19)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92BE1" w14:textId="77777777" w:rsidR="005163C4" w:rsidRDefault="00E15629">
            <w:pPr>
              <w:pStyle w:val="Cos"/>
              <w:spacing w:after="0" w:line="36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p=0.22</w:t>
            </w:r>
          </w:p>
        </w:tc>
      </w:tr>
      <w:tr w:rsidR="005163C4" w14:paraId="6FF391ED" w14:textId="77777777" w:rsidTr="001C6278">
        <w:trPr>
          <w:trHeight w:val="232"/>
        </w:trPr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E3D931" w14:textId="77777777" w:rsidR="005163C4" w:rsidRDefault="00E15629">
            <w:pPr>
              <w:pStyle w:val="Cos"/>
              <w:spacing w:after="0" w:line="36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Area of Soma (µm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101A45" w14:textId="77777777" w:rsidR="005163C4" w:rsidRDefault="00E15629">
            <w:pPr>
              <w:pStyle w:val="Cos"/>
              <w:spacing w:after="0" w:line="36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337.50 (79.48)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CCB15E" w14:textId="77777777" w:rsidR="005163C4" w:rsidRDefault="00E15629">
            <w:pPr>
              <w:pStyle w:val="Cos"/>
              <w:spacing w:after="0" w:line="36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366.97 (76.68)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BD36FE" w14:textId="77777777" w:rsidR="005163C4" w:rsidRDefault="00E15629">
            <w:pPr>
              <w:pStyle w:val="Cos"/>
              <w:spacing w:after="0" w:line="36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p=</w:t>
            </w: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0.10</w:t>
            </w:r>
          </w:p>
        </w:tc>
      </w:tr>
      <w:tr w:rsidR="005163C4" w14:paraId="38633AB1" w14:textId="77777777" w:rsidTr="001C6278">
        <w:trPr>
          <w:trHeight w:val="232"/>
        </w:trPr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22143" w14:textId="77777777" w:rsidR="005163C4" w:rsidRDefault="00E15629">
            <w:pPr>
              <w:pStyle w:val="Cos"/>
              <w:spacing w:after="0" w:line="36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Total intersections (numb)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330466" w14:textId="77777777" w:rsidR="005163C4" w:rsidRDefault="00E15629">
            <w:pPr>
              <w:pStyle w:val="Cos"/>
              <w:spacing w:after="0" w:line="36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50.25 (20.75)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3C76AE" w14:textId="77777777" w:rsidR="005163C4" w:rsidRDefault="00E15629">
            <w:pPr>
              <w:pStyle w:val="Cos"/>
              <w:spacing w:after="0" w:line="36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47.03 (13.43)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A1987A" w14:textId="77777777" w:rsidR="005163C4" w:rsidRDefault="00E15629">
            <w:pPr>
              <w:pStyle w:val="Cos"/>
              <w:spacing w:after="0" w:line="36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p=</w:t>
            </w: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0.35</w:t>
            </w:r>
          </w:p>
        </w:tc>
      </w:tr>
      <w:tr w:rsidR="005163C4" w14:paraId="70A4C441" w14:textId="77777777" w:rsidTr="00F22E05">
        <w:trPr>
          <w:trHeight w:val="232"/>
        </w:trPr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CF5EE2" w14:textId="77777777" w:rsidR="005163C4" w:rsidRDefault="00E15629">
            <w:pPr>
              <w:pStyle w:val="Cos"/>
              <w:spacing w:after="0" w:line="36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Primary dendrites (numb)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77E1FD" w14:textId="77777777" w:rsidR="005163C4" w:rsidRDefault="00E15629">
            <w:pPr>
              <w:pStyle w:val="Cos"/>
              <w:spacing w:after="0" w:line="36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7.20 (2.13)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25713D" w14:textId="77777777" w:rsidR="005163C4" w:rsidRDefault="00E15629">
            <w:pPr>
              <w:pStyle w:val="Cos"/>
              <w:spacing w:after="0" w:line="36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6.83 (1.71)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761230" w14:textId="77777777" w:rsidR="005163C4" w:rsidRDefault="00E15629">
            <w:pPr>
              <w:pStyle w:val="Cos"/>
              <w:spacing w:after="0" w:line="36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p=0.39</w:t>
            </w:r>
          </w:p>
        </w:tc>
      </w:tr>
      <w:tr w:rsidR="005163C4" w14:paraId="51E6930E" w14:textId="77777777" w:rsidTr="00F22E05">
        <w:trPr>
          <w:trHeight w:val="232"/>
        </w:trPr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9E586" w14:textId="77777777" w:rsidR="005163C4" w:rsidRDefault="00E15629">
            <w:pPr>
              <w:pStyle w:val="Cos"/>
              <w:spacing w:after="0" w:line="36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Secondary dendrites (numb)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B745E2" w14:textId="77777777" w:rsidR="005163C4" w:rsidRDefault="00E15629">
            <w:pPr>
              <w:pStyle w:val="Cos"/>
              <w:spacing w:after="0" w:line="36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8.33 (3.22)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C00C0D9" w14:textId="77777777" w:rsidR="005163C4" w:rsidRDefault="00E15629">
            <w:pPr>
              <w:pStyle w:val="Cos"/>
              <w:spacing w:after="0" w:line="36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7.65 (2.17)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F32530" w14:textId="77777777" w:rsidR="005163C4" w:rsidRDefault="00E15629">
            <w:pPr>
              <w:pStyle w:val="Cos"/>
              <w:spacing w:after="0" w:line="36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p=0.28</w:t>
            </w:r>
          </w:p>
        </w:tc>
      </w:tr>
      <w:tr w:rsidR="005163C4" w14:paraId="725371A9" w14:textId="77777777" w:rsidTr="00F22E05">
        <w:trPr>
          <w:trHeight w:val="232"/>
        </w:trPr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45A3A" w14:textId="77777777" w:rsidR="005163C4" w:rsidRDefault="00E15629">
            <w:pPr>
              <w:pStyle w:val="Cos"/>
              <w:spacing w:after="0" w:line="36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Tertiary dendrites (numb)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262A40" w14:textId="77777777" w:rsidR="005163C4" w:rsidRDefault="00E15629">
            <w:pPr>
              <w:pStyle w:val="Cos"/>
              <w:spacing w:after="0" w:line="36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3.53 (2.62)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2FC885" w14:textId="77777777" w:rsidR="005163C4" w:rsidRDefault="00E15629">
            <w:pPr>
              <w:pStyle w:val="Cos"/>
              <w:spacing w:after="0" w:line="36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4.75 (2.30)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2C660A" w14:textId="77777777" w:rsidR="005163C4" w:rsidRDefault="00E15629">
            <w:pPr>
              <w:pStyle w:val="Cos"/>
              <w:spacing w:after="0" w:line="36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p=0.03*</w:t>
            </w:r>
          </w:p>
        </w:tc>
      </w:tr>
      <w:tr w:rsidR="005163C4" w14:paraId="020E4EE0" w14:textId="77777777" w:rsidTr="00F22E05">
        <w:trPr>
          <w:trHeight w:val="232"/>
        </w:trPr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C4D1F" w14:textId="77777777" w:rsidR="005163C4" w:rsidRDefault="00E15629">
            <w:pPr>
              <w:pStyle w:val="Cos"/>
              <w:spacing w:after="0" w:line="36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Quaternary dendrites (numb)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26740F4" w14:textId="77777777" w:rsidR="005163C4" w:rsidRDefault="00E15629">
            <w:pPr>
              <w:pStyle w:val="Cos"/>
              <w:spacing w:after="0" w:line="36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1.10 (1.50)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33AE4D" w14:textId="77777777" w:rsidR="005163C4" w:rsidRDefault="00E15629">
            <w:pPr>
              <w:pStyle w:val="Cos"/>
              <w:spacing w:after="0" w:line="36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2.10 (2.35)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B29BC2" w14:textId="77777777" w:rsidR="005163C4" w:rsidRDefault="00E15629">
            <w:pPr>
              <w:pStyle w:val="Cos"/>
              <w:spacing w:after="0" w:line="36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p=0.03*</w:t>
            </w:r>
          </w:p>
        </w:tc>
      </w:tr>
      <w:tr w:rsidR="005163C4" w14:paraId="171FF7E7" w14:textId="77777777" w:rsidTr="00F22E05">
        <w:trPr>
          <w:trHeight w:val="232"/>
        </w:trPr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F4A257" w14:textId="77777777" w:rsidR="005163C4" w:rsidRDefault="00E15629">
            <w:pPr>
              <w:pStyle w:val="Cos"/>
              <w:spacing w:after="0" w:line="36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Quinary dendrites (numb)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04E1F0" w14:textId="77777777" w:rsidR="005163C4" w:rsidRDefault="00E15629">
            <w:pPr>
              <w:pStyle w:val="Cos"/>
              <w:spacing w:after="0" w:line="36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0.20 (0.61)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5C8830" w14:textId="77777777" w:rsidR="005163C4" w:rsidRDefault="00E15629">
            <w:pPr>
              <w:pStyle w:val="Cos"/>
              <w:spacing w:after="0" w:line="36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0.75 (1.26</w:t>
            </w: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)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E13E4D" w14:textId="77777777" w:rsidR="005163C4" w:rsidRDefault="00E15629">
            <w:pPr>
              <w:pStyle w:val="Cos"/>
              <w:spacing w:after="0" w:line="36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p=0.02*</w:t>
            </w:r>
          </w:p>
        </w:tc>
      </w:tr>
      <w:tr w:rsidR="005163C4" w14:paraId="22B62459" w14:textId="77777777" w:rsidTr="00F22E05">
        <w:trPr>
          <w:trHeight w:val="232"/>
        </w:trPr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7609FF" w14:textId="77777777" w:rsidR="005163C4" w:rsidRDefault="00E15629">
            <w:pPr>
              <w:pStyle w:val="Cos"/>
              <w:spacing w:after="0" w:line="36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Senary dendrites (numb)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6A5481" w14:textId="77777777" w:rsidR="005163C4" w:rsidRDefault="00E15629">
            <w:pPr>
              <w:pStyle w:val="Cos"/>
              <w:spacing w:after="0" w:line="36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0.10 (0.63)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389CAD" w14:textId="77777777" w:rsidR="005163C4" w:rsidRDefault="00E15629">
            <w:pPr>
              <w:pStyle w:val="Cos"/>
              <w:spacing w:after="0" w:line="36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0.30 (0.97)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DF5B15" w14:textId="77777777" w:rsidR="005163C4" w:rsidRDefault="00E15629">
            <w:pPr>
              <w:pStyle w:val="Cos"/>
              <w:spacing w:after="0" w:line="36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p=</w:t>
            </w: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0.28</w:t>
            </w:r>
          </w:p>
        </w:tc>
      </w:tr>
    </w:tbl>
    <w:p w14:paraId="409D3D81" w14:textId="77777777" w:rsidR="005163C4" w:rsidRDefault="005163C4">
      <w:pPr>
        <w:pStyle w:val="Cos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140E2EB" w14:textId="77777777" w:rsidR="005163C4" w:rsidRDefault="00E15629">
      <w:pPr>
        <w:pStyle w:val="Cos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Results are expressed as mean and standard deviation. Statistical comparisons between groups were performed by a multiple linear regression. Statistical significance was declared when p&lt;0.05 between Control and IUGR (*).</w:t>
      </w:r>
    </w:p>
    <w:p w14:paraId="314DFF14" w14:textId="19FA97C7" w:rsidR="005163C4" w:rsidRDefault="00E15629">
      <w:pPr>
        <w:pStyle w:val="Cos"/>
        <w:spacing w:after="0" w:line="36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IUGR=intrauterine growth restriction</w:t>
      </w:r>
    </w:p>
    <w:p w14:paraId="3D9D78E5" w14:textId="35A8E211" w:rsidR="00E15629" w:rsidRDefault="00E15629">
      <w:pPr>
        <w:pStyle w:val="Cos"/>
        <w:spacing w:after="0" w:line="360" w:lineRule="auto"/>
        <w:jc w:val="both"/>
        <w:rPr>
          <w:rFonts w:ascii="Times New Roman" w:hAnsi="Times New Roman"/>
          <w:i/>
          <w:iCs/>
          <w:sz w:val="20"/>
          <w:szCs w:val="20"/>
        </w:rPr>
      </w:pPr>
    </w:p>
    <w:p w14:paraId="2AF57BF8" w14:textId="26A1B21C" w:rsidR="00F22E05" w:rsidRDefault="00F22E05">
      <w:pPr>
        <w:pStyle w:val="Cos"/>
        <w:spacing w:after="0" w:line="360" w:lineRule="auto"/>
        <w:jc w:val="both"/>
        <w:rPr>
          <w:rFonts w:ascii="Times New Roman" w:hAnsi="Times New Roman"/>
          <w:i/>
          <w:iCs/>
          <w:sz w:val="20"/>
          <w:szCs w:val="20"/>
        </w:rPr>
      </w:pPr>
    </w:p>
    <w:p w14:paraId="243AADEC" w14:textId="7A2EF0BA" w:rsidR="00F22E05" w:rsidRDefault="00F22E05">
      <w:pPr>
        <w:pStyle w:val="Cos"/>
        <w:spacing w:after="0" w:line="360" w:lineRule="auto"/>
        <w:jc w:val="both"/>
        <w:rPr>
          <w:rFonts w:ascii="Times New Roman" w:hAnsi="Times New Roman"/>
          <w:i/>
          <w:iCs/>
          <w:sz w:val="20"/>
          <w:szCs w:val="20"/>
        </w:rPr>
      </w:pPr>
    </w:p>
    <w:p w14:paraId="75D60009" w14:textId="2DCC4BD6" w:rsidR="00F22E05" w:rsidRDefault="00F22E05">
      <w:pPr>
        <w:pStyle w:val="Cos"/>
        <w:spacing w:after="0" w:line="360" w:lineRule="auto"/>
        <w:jc w:val="both"/>
        <w:rPr>
          <w:rFonts w:ascii="Times New Roman" w:hAnsi="Times New Roman"/>
          <w:i/>
          <w:iCs/>
          <w:sz w:val="20"/>
          <w:szCs w:val="20"/>
        </w:rPr>
      </w:pPr>
    </w:p>
    <w:p w14:paraId="1186203F" w14:textId="618FB9A5" w:rsidR="00F22E05" w:rsidRDefault="00F22E05">
      <w:pPr>
        <w:pStyle w:val="Cos"/>
        <w:spacing w:after="0" w:line="360" w:lineRule="auto"/>
        <w:jc w:val="both"/>
        <w:rPr>
          <w:rFonts w:ascii="Times New Roman" w:hAnsi="Times New Roman"/>
          <w:i/>
          <w:iCs/>
          <w:sz w:val="20"/>
          <w:szCs w:val="20"/>
        </w:rPr>
      </w:pPr>
    </w:p>
    <w:p w14:paraId="61D1E7F3" w14:textId="4CBC3C87" w:rsidR="00F22E05" w:rsidRDefault="00F22E05">
      <w:pPr>
        <w:pStyle w:val="Cos"/>
        <w:spacing w:after="0" w:line="360" w:lineRule="auto"/>
        <w:jc w:val="both"/>
        <w:rPr>
          <w:rFonts w:ascii="Times New Roman" w:hAnsi="Times New Roman"/>
          <w:i/>
          <w:iCs/>
          <w:sz w:val="20"/>
          <w:szCs w:val="20"/>
        </w:rPr>
      </w:pPr>
    </w:p>
    <w:p w14:paraId="6C6AEC6B" w14:textId="5CFCBBDB" w:rsidR="00F22E05" w:rsidRDefault="00F22E05">
      <w:pPr>
        <w:pStyle w:val="Cos"/>
        <w:spacing w:after="0" w:line="360" w:lineRule="auto"/>
        <w:jc w:val="both"/>
        <w:rPr>
          <w:rFonts w:ascii="Times New Roman" w:hAnsi="Times New Roman"/>
          <w:i/>
          <w:iCs/>
          <w:sz w:val="20"/>
          <w:szCs w:val="20"/>
        </w:rPr>
      </w:pPr>
    </w:p>
    <w:p w14:paraId="66BFAB7B" w14:textId="62226F3D" w:rsidR="00F22E05" w:rsidRDefault="00F22E05">
      <w:pPr>
        <w:pStyle w:val="Cos"/>
        <w:spacing w:after="0" w:line="360" w:lineRule="auto"/>
        <w:jc w:val="both"/>
        <w:rPr>
          <w:rFonts w:ascii="Times New Roman" w:hAnsi="Times New Roman"/>
          <w:i/>
          <w:iCs/>
          <w:sz w:val="20"/>
          <w:szCs w:val="20"/>
        </w:rPr>
      </w:pPr>
    </w:p>
    <w:p w14:paraId="5E126408" w14:textId="02945DD4" w:rsidR="00F22E05" w:rsidRDefault="00F22E05">
      <w:pPr>
        <w:pStyle w:val="Cos"/>
        <w:spacing w:after="0" w:line="360" w:lineRule="auto"/>
        <w:jc w:val="both"/>
        <w:rPr>
          <w:rFonts w:ascii="Times New Roman" w:hAnsi="Times New Roman"/>
          <w:i/>
          <w:iCs/>
          <w:sz w:val="20"/>
          <w:szCs w:val="20"/>
        </w:rPr>
      </w:pPr>
    </w:p>
    <w:p w14:paraId="10E0361B" w14:textId="77777777" w:rsidR="00F22E05" w:rsidRDefault="00F22E05">
      <w:pPr>
        <w:pStyle w:val="Cos"/>
        <w:spacing w:after="0" w:line="360" w:lineRule="auto"/>
        <w:jc w:val="both"/>
        <w:rPr>
          <w:rFonts w:ascii="Times New Roman" w:hAnsi="Times New Roman"/>
          <w:i/>
          <w:iCs/>
          <w:sz w:val="20"/>
          <w:szCs w:val="20"/>
        </w:rPr>
      </w:pPr>
    </w:p>
    <w:p w14:paraId="27632958" w14:textId="2235E8BE" w:rsidR="00E15629" w:rsidRDefault="00E15629">
      <w:pPr>
        <w:pStyle w:val="Cos"/>
        <w:spacing w:after="0" w:line="360" w:lineRule="auto"/>
        <w:jc w:val="both"/>
        <w:rPr>
          <w:rFonts w:ascii="Times New Roman" w:hAnsi="Times New Roman"/>
          <w:i/>
          <w:iCs/>
          <w:sz w:val="20"/>
          <w:szCs w:val="20"/>
        </w:rPr>
      </w:pPr>
    </w:p>
    <w:p w14:paraId="1ACC07FF" w14:textId="1FC065F3" w:rsidR="009D2B4E" w:rsidRDefault="009D2B4E" w:rsidP="009D2B4E">
      <w:pPr>
        <w:pStyle w:val="Cos"/>
        <w:spacing w:after="0" w:line="360" w:lineRule="auto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</w:rPr>
        <w:lastRenderedPageBreak/>
        <w:t xml:space="preserve">Supplementary Table S3. </w:t>
      </w:r>
      <w:r w:rsidRPr="009D2B4E">
        <w:rPr>
          <w:rFonts w:ascii="Times" w:hAnsi="Times"/>
          <w:sz w:val="24"/>
          <w:szCs w:val="24"/>
        </w:rPr>
        <w:t xml:space="preserve">Mean difference and its 95% confidence interval </w:t>
      </w:r>
      <w:r w:rsidR="00936883">
        <w:rPr>
          <w:rFonts w:ascii="Times" w:hAnsi="Times"/>
          <w:sz w:val="24"/>
          <w:szCs w:val="24"/>
        </w:rPr>
        <w:t xml:space="preserve">for </w:t>
      </w:r>
      <w:r w:rsidR="00985C76">
        <w:rPr>
          <w:rFonts w:ascii="Times" w:hAnsi="Times"/>
          <w:sz w:val="24"/>
          <w:szCs w:val="24"/>
        </w:rPr>
        <w:t xml:space="preserve">the most relevant reported variables </w:t>
      </w:r>
    </w:p>
    <w:p w14:paraId="29D99595" w14:textId="77777777" w:rsidR="009D2B4E" w:rsidRPr="009D2B4E" w:rsidRDefault="009D2B4E" w:rsidP="009D2B4E">
      <w:pPr>
        <w:pStyle w:val="Cos"/>
        <w:spacing w:after="0" w:line="360" w:lineRule="auto"/>
        <w:jc w:val="both"/>
        <w:rPr>
          <w:rFonts w:ascii="Times" w:hAnsi="Times"/>
          <w:sz w:val="24"/>
          <w:szCs w:val="24"/>
        </w:rPr>
      </w:pPr>
    </w:p>
    <w:tbl>
      <w:tblPr>
        <w:tblStyle w:val="Tablaconcuadrcula"/>
        <w:tblW w:w="64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9"/>
        <w:gridCol w:w="2693"/>
      </w:tblGrid>
      <w:tr w:rsidR="009D2B4E" w14:paraId="1A713BC4" w14:textId="77777777" w:rsidTr="00D71A0E">
        <w:trPr>
          <w:trHeight w:val="737"/>
          <w:jc w:val="center"/>
        </w:trPr>
        <w:tc>
          <w:tcPr>
            <w:tcW w:w="3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795A9E" w14:textId="54CADC6D" w:rsidR="009D2B4E" w:rsidRDefault="009D2B4E" w:rsidP="00DC1C6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9D2B4E">
              <w:rPr>
                <w:rFonts w:ascii="Times New Roman" w:eastAsia="Arial Unicode MS" w:hAnsi="Times New Roman" w:cs="Arial Unicode MS"/>
                <w:b/>
                <w:bCs/>
                <w:color w:val="000000"/>
                <w:sz w:val="20"/>
                <w:szCs w:val="20"/>
                <w:u w:color="000000"/>
                <w:bdr w:val="nil"/>
                <w:lang w:eastAsia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Variables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963F75" w14:textId="437BA690" w:rsidR="009D2B4E" w:rsidRPr="009D2B4E" w:rsidRDefault="009D2B4E" w:rsidP="00DC1C69">
            <w:pPr>
              <w:pStyle w:val="Cos"/>
              <w:spacing w:after="0" w:line="360" w:lineRule="auto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bdr w:val="nil"/>
                <w:lang w:eastAsia="es-ES"/>
              </w:rPr>
            </w:pPr>
            <w:r w:rsidRPr="009D2B4E">
              <w:rPr>
                <w:rFonts w:ascii="Times New Roman" w:eastAsia="Arial Unicode MS" w:hAnsi="Times New Roman"/>
                <w:b/>
                <w:bCs/>
                <w:sz w:val="20"/>
                <w:szCs w:val="20"/>
                <w:bdr w:val="nil"/>
                <w:lang w:eastAsia="es-ES"/>
              </w:rPr>
              <w:t>Control vs. IUGR</w:t>
            </w:r>
          </w:p>
          <w:p w14:paraId="540D4019" w14:textId="77777777" w:rsidR="009D2B4E" w:rsidRDefault="009D2B4E" w:rsidP="00DC1C69">
            <w:pPr>
              <w:pStyle w:val="Cos"/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2B4E">
              <w:rPr>
                <w:rFonts w:ascii="Times New Roman" w:eastAsia="Arial Unicode MS" w:hAnsi="Times New Roman"/>
                <w:b/>
                <w:bCs/>
                <w:sz w:val="20"/>
                <w:szCs w:val="20"/>
                <w:bdr w:val="nil"/>
                <w:lang w:eastAsia="es-ES"/>
              </w:rPr>
              <w:t>(n= 8 and 8)</w:t>
            </w:r>
          </w:p>
        </w:tc>
      </w:tr>
      <w:tr w:rsidR="00D71A0E" w:rsidRPr="00ED143D" w14:paraId="6A3C4B20" w14:textId="77777777" w:rsidTr="00D71A0E">
        <w:trPr>
          <w:jc w:val="center"/>
        </w:trPr>
        <w:tc>
          <w:tcPr>
            <w:tcW w:w="3739" w:type="dxa"/>
            <w:tcBorders>
              <w:top w:val="single" w:sz="4" w:space="0" w:color="auto"/>
              <w:bottom w:val="single" w:sz="4" w:space="0" w:color="auto"/>
            </w:tcBorders>
          </w:tcPr>
          <w:p w14:paraId="792520CF" w14:textId="1BC72163" w:rsidR="00D71A0E" w:rsidRPr="009D2B4E" w:rsidRDefault="00D71A0E" w:rsidP="00DC1C69">
            <w:pPr>
              <w:pStyle w:val="Cos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Total dendritic Length (µm)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068A986" w14:textId="681B6920" w:rsidR="00D71A0E" w:rsidRPr="00DC1C69" w:rsidRDefault="00D71A0E" w:rsidP="00DC1C69">
            <w:pPr>
              <w:pStyle w:val="Cos"/>
              <w:spacing w:after="0" w:line="36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bdr w:val="nil"/>
                <w:lang w:eastAsia="es-E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bdr w:val="nil"/>
                <w:lang w:eastAsia="es-ES"/>
              </w:rPr>
              <w:t>53.19</w:t>
            </w:r>
            <w:r w:rsidR="00DC1C69">
              <w:rPr>
                <w:rFonts w:ascii="Times New Roman" w:eastAsia="Arial Unicode MS" w:hAnsi="Times New Roman"/>
                <w:sz w:val="20"/>
                <w:szCs w:val="20"/>
                <w:bdr w:val="nil"/>
                <w:lang w:eastAsia="es-ES"/>
              </w:rPr>
              <w:t xml:space="preserve"> </w:t>
            </w:r>
            <w:r>
              <w:rPr>
                <w:rFonts w:ascii="Times New Roman" w:eastAsia="Arial Unicode MS" w:hAnsi="Times New Roman"/>
                <w:sz w:val="20"/>
                <w:szCs w:val="20"/>
                <w:bdr w:val="nil"/>
                <w:lang w:eastAsia="es-ES"/>
              </w:rPr>
              <w:t>(</w:t>
            </w:r>
            <w:r w:rsidRPr="00D71A0E">
              <w:rPr>
                <w:rFonts w:ascii="Times New Roman" w:eastAsia="Arial Unicode MS" w:hAnsi="Times New Roman"/>
                <w:sz w:val="20"/>
                <w:szCs w:val="20"/>
                <w:bdr w:val="nil"/>
                <w:lang w:eastAsia="es-ES"/>
              </w:rPr>
              <w:t>-53.13 to 159.5</w:t>
            </w:r>
            <w:r>
              <w:rPr>
                <w:rFonts w:ascii="Times New Roman" w:eastAsia="Arial Unicode MS" w:hAnsi="Times New Roman"/>
                <w:sz w:val="20"/>
                <w:szCs w:val="20"/>
                <w:bdr w:val="nil"/>
                <w:lang w:eastAsia="es-ES"/>
              </w:rPr>
              <w:t>)</w:t>
            </w:r>
          </w:p>
        </w:tc>
      </w:tr>
      <w:tr w:rsidR="00D71A0E" w:rsidRPr="00ED143D" w14:paraId="2BD6AE7D" w14:textId="77777777" w:rsidTr="00D71A0E">
        <w:trPr>
          <w:jc w:val="center"/>
        </w:trPr>
        <w:tc>
          <w:tcPr>
            <w:tcW w:w="3739" w:type="dxa"/>
            <w:tcBorders>
              <w:top w:val="single" w:sz="4" w:space="0" w:color="auto"/>
              <w:bottom w:val="single" w:sz="4" w:space="0" w:color="auto"/>
            </w:tcBorders>
          </w:tcPr>
          <w:p w14:paraId="261AF57A" w14:textId="00E77827" w:rsidR="00D71A0E" w:rsidRPr="009D2B4E" w:rsidRDefault="00D71A0E" w:rsidP="00DC1C69">
            <w:pPr>
              <w:pStyle w:val="Cos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Total Dendrites (numb)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47FD8B" w14:textId="649954A7" w:rsidR="00D71A0E" w:rsidRPr="00DC1C69" w:rsidRDefault="00D71A0E" w:rsidP="00DC1C69">
            <w:pPr>
              <w:pStyle w:val="Cos"/>
              <w:spacing w:after="0" w:line="36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bdr w:val="nil"/>
                <w:lang w:eastAsia="es-E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bdr w:val="nil"/>
                <w:lang w:eastAsia="es-ES"/>
              </w:rPr>
              <w:t>-1.93</w:t>
            </w:r>
            <w:r w:rsidR="00DC1C69">
              <w:rPr>
                <w:rFonts w:ascii="Times New Roman" w:eastAsia="Arial Unicode MS" w:hAnsi="Times New Roman"/>
                <w:sz w:val="20"/>
                <w:szCs w:val="20"/>
                <w:bdr w:val="nil"/>
                <w:lang w:eastAsia="es-ES"/>
              </w:rPr>
              <w:t xml:space="preserve"> </w:t>
            </w:r>
            <w:r>
              <w:rPr>
                <w:rFonts w:ascii="Times New Roman" w:eastAsia="Arial Unicode MS" w:hAnsi="Times New Roman"/>
                <w:sz w:val="20"/>
                <w:szCs w:val="20"/>
                <w:bdr w:val="nil"/>
                <w:lang w:eastAsia="es-ES"/>
              </w:rPr>
              <w:t>(</w:t>
            </w:r>
            <w:r w:rsidRPr="00D71A0E">
              <w:rPr>
                <w:rFonts w:ascii="Times New Roman" w:eastAsia="Arial Unicode MS" w:hAnsi="Times New Roman"/>
                <w:sz w:val="20"/>
                <w:szCs w:val="20"/>
                <w:bdr w:val="nil"/>
                <w:lang w:eastAsia="es-ES"/>
              </w:rPr>
              <w:t>-5</w:t>
            </w:r>
            <w:r>
              <w:rPr>
                <w:rFonts w:ascii="Times New Roman" w:eastAsia="Arial Unicode MS" w:hAnsi="Times New Roman"/>
                <w:sz w:val="20"/>
                <w:szCs w:val="20"/>
                <w:bdr w:val="nil"/>
                <w:lang w:eastAsia="es-ES"/>
              </w:rPr>
              <w:t xml:space="preserve">.00 </w:t>
            </w:r>
            <w:r w:rsidRPr="00D71A0E">
              <w:rPr>
                <w:rFonts w:ascii="Times New Roman" w:eastAsia="Arial Unicode MS" w:hAnsi="Times New Roman"/>
                <w:sz w:val="20"/>
                <w:szCs w:val="20"/>
                <w:bdr w:val="nil"/>
                <w:lang w:eastAsia="es-ES"/>
              </w:rPr>
              <w:t>to 1.15</w:t>
            </w:r>
            <w:r>
              <w:rPr>
                <w:rFonts w:ascii="Times New Roman" w:eastAsia="Arial Unicode MS" w:hAnsi="Times New Roman"/>
                <w:sz w:val="20"/>
                <w:szCs w:val="20"/>
                <w:bdr w:val="nil"/>
                <w:lang w:eastAsia="es-ES"/>
              </w:rPr>
              <w:t>)</w:t>
            </w:r>
          </w:p>
        </w:tc>
      </w:tr>
      <w:tr w:rsidR="00D71A0E" w:rsidRPr="00ED143D" w14:paraId="16982EF0" w14:textId="77777777" w:rsidTr="00D71A0E">
        <w:trPr>
          <w:jc w:val="center"/>
        </w:trPr>
        <w:tc>
          <w:tcPr>
            <w:tcW w:w="3739" w:type="dxa"/>
            <w:tcBorders>
              <w:top w:val="single" w:sz="4" w:space="0" w:color="auto"/>
              <w:bottom w:val="single" w:sz="4" w:space="0" w:color="auto"/>
            </w:tcBorders>
          </w:tcPr>
          <w:p w14:paraId="65F0C7F3" w14:textId="50DF5960" w:rsidR="00D71A0E" w:rsidRPr="009D2B4E" w:rsidRDefault="00D71A0E" w:rsidP="00DC1C69">
            <w:pPr>
              <w:pStyle w:val="Cos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Area of Soma (µm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133AD9C" w14:textId="75F37995" w:rsidR="00D71A0E" w:rsidRPr="00DC1C69" w:rsidRDefault="00D71A0E" w:rsidP="00DC1C69">
            <w:pPr>
              <w:pStyle w:val="Cos"/>
              <w:spacing w:after="0" w:line="36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bdr w:val="nil"/>
                <w:lang w:eastAsia="es-E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bdr w:val="nil"/>
                <w:lang w:eastAsia="es-ES"/>
              </w:rPr>
              <w:t>-29.47</w:t>
            </w:r>
            <w:r w:rsidR="00DC1C69">
              <w:rPr>
                <w:rFonts w:ascii="Times New Roman" w:eastAsia="Arial Unicode MS" w:hAnsi="Times New Roman"/>
                <w:sz w:val="20"/>
                <w:szCs w:val="20"/>
                <w:bdr w:val="nil"/>
                <w:lang w:eastAsia="es-ES"/>
              </w:rPr>
              <w:t xml:space="preserve"> </w:t>
            </w:r>
            <w:r>
              <w:rPr>
                <w:rFonts w:ascii="Times New Roman" w:eastAsia="Arial Unicode MS" w:hAnsi="Times New Roman"/>
                <w:sz w:val="20"/>
                <w:szCs w:val="20"/>
                <w:bdr w:val="nil"/>
                <w:lang w:eastAsia="es-ES"/>
              </w:rPr>
              <w:t>(</w:t>
            </w:r>
            <w:r w:rsidRPr="00D71A0E">
              <w:rPr>
                <w:rFonts w:ascii="Times New Roman" w:eastAsia="Arial Unicode MS" w:hAnsi="Times New Roman"/>
                <w:sz w:val="20"/>
                <w:szCs w:val="20"/>
                <w:bdr w:val="nil"/>
                <w:lang w:eastAsia="es-ES"/>
              </w:rPr>
              <w:t>-64.29 to 5.35</w:t>
            </w:r>
            <w:r>
              <w:rPr>
                <w:rFonts w:ascii="Times New Roman" w:eastAsia="Arial Unicode MS" w:hAnsi="Times New Roman"/>
                <w:sz w:val="20"/>
                <w:szCs w:val="20"/>
                <w:bdr w:val="nil"/>
                <w:lang w:eastAsia="es-ES"/>
              </w:rPr>
              <w:t>)</w:t>
            </w:r>
          </w:p>
        </w:tc>
      </w:tr>
      <w:tr w:rsidR="00D71A0E" w:rsidRPr="00ED143D" w14:paraId="5431B547" w14:textId="77777777" w:rsidTr="00D71A0E">
        <w:trPr>
          <w:jc w:val="center"/>
        </w:trPr>
        <w:tc>
          <w:tcPr>
            <w:tcW w:w="3739" w:type="dxa"/>
            <w:tcBorders>
              <w:top w:val="single" w:sz="4" w:space="0" w:color="auto"/>
              <w:bottom w:val="single" w:sz="4" w:space="0" w:color="auto"/>
            </w:tcBorders>
          </w:tcPr>
          <w:p w14:paraId="2AF4EDB8" w14:textId="4B237E59" w:rsidR="00D71A0E" w:rsidRPr="009D2B4E" w:rsidRDefault="00D71A0E" w:rsidP="00DC1C69">
            <w:pPr>
              <w:pStyle w:val="Cos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Total intersections (numb)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15064A4" w14:textId="550EFFDB" w:rsidR="00D71A0E" w:rsidRPr="00DC1C69" w:rsidRDefault="00D71A0E" w:rsidP="00DC1C69">
            <w:pPr>
              <w:pStyle w:val="Cos"/>
              <w:spacing w:after="0" w:line="36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bdr w:val="nil"/>
                <w:lang w:eastAsia="es-E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bdr w:val="nil"/>
                <w:lang w:eastAsia="es-ES"/>
              </w:rPr>
              <w:t>3.23</w:t>
            </w:r>
            <w:r w:rsidR="00DC1C69">
              <w:rPr>
                <w:rFonts w:ascii="Times New Roman" w:eastAsia="Arial Unicode MS" w:hAnsi="Times New Roman"/>
                <w:sz w:val="20"/>
                <w:szCs w:val="20"/>
                <w:bdr w:val="nil"/>
                <w:lang w:eastAsia="es-ES"/>
              </w:rPr>
              <w:t xml:space="preserve"> </w:t>
            </w:r>
            <w:r>
              <w:rPr>
                <w:rFonts w:ascii="Times New Roman" w:eastAsia="Arial Unicode MS" w:hAnsi="Times New Roman"/>
                <w:sz w:val="20"/>
                <w:szCs w:val="20"/>
                <w:bdr w:val="nil"/>
                <w:lang w:eastAsia="es-ES"/>
              </w:rPr>
              <w:t>(</w:t>
            </w:r>
            <w:r w:rsidRPr="00D71A0E">
              <w:rPr>
                <w:rFonts w:ascii="Times New Roman" w:eastAsia="Arial Unicode MS" w:hAnsi="Times New Roman"/>
                <w:sz w:val="20"/>
                <w:szCs w:val="20"/>
                <w:bdr w:val="nil"/>
                <w:lang w:eastAsia="es-ES"/>
              </w:rPr>
              <w:t>-4.5</w:t>
            </w:r>
            <w:r>
              <w:rPr>
                <w:rFonts w:ascii="Times New Roman" w:eastAsia="Arial Unicode MS" w:hAnsi="Times New Roman"/>
                <w:sz w:val="20"/>
                <w:szCs w:val="20"/>
                <w:bdr w:val="nil"/>
                <w:lang w:eastAsia="es-ES"/>
              </w:rPr>
              <w:t>7</w:t>
            </w:r>
            <w:r w:rsidRPr="00D71A0E">
              <w:rPr>
                <w:rFonts w:ascii="Times New Roman" w:eastAsia="Arial Unicode MS" w:hAnsi="Times New Roman"/>
                <w:sz w:val="20"/>
                <w:szCs w:val="20"/>
                <w:bdr w:val="nil"/>
                <w:lang w:eastAsia="es-ES"/>
              </w:rPr>
              <w:t xml:space="preserve"> to 11.02</w:t>
            </w:r>
            <w:r>
              <w:rPr>
                <w:rFonts w:ascii="Times New Roman" w:eastAsia="Arial Unicode MS" w:hAnsi="Times New Roman"/>
                <w:sz w:val="20"/>
                <w:szCs w:val="20"/>
                <w:bdr w:val="nil"/>
                <w:lang w:eastAsia="es-ES"/>
              </w:rPr>
              <w:t>)</w:t>
            </w:r>
          </w:p>
        </w:tc>
      </w:tr>
      <w:tr w:rsidR="00D71A0E" w:rsidRPr="00ED143D" w14:paraId="3327D9D8" w14:textId="77777777" w:rsidTr="00D71A0E">
        <w:trPr>
          <w:jc w:val="center"/>
        </w:trPr>
        <w:tc>
          <w:tcPr>
            <w:tcW w:w="3739" w:type="dxa"/>
            <w:tcBorders>
              <w:top w:val="single" w:sz="4" w:space="0" w:color="auto"/>
              <w:bottom w:val="single" w:sz="4" w:space="0" w:color="auto"/>
            </w:tcBorders>
          </w:tcPr>
          <w:p w14:paraId="12044C7F" w14:textId="0DA31040" w:rsidR="00D71A0E" w:rsidRPr="009D2B4E" w:rsidRDefault="00D71A0E" w:rsidP="00DC1C69">
            <w:pPr>
              <w:pStyle w:val="Cos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Primary dendrites (numb)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F76699" w14:textId="5D9756CE" w:rsidR="00D71A0E" w:rsidRPr="00DC1C69" w:rsidRDefault="003232E0" w:rsidP="00DC1C69">
            <w:pPr>
              <w:pStyle w:val="Cos"/>
              <w:spacing w:after="0" w:line="36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bdr w:val="nil"/>
                <w:lang w:eastAsia="es-E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bdr w:val="nil"/>
                <w:lang w:eastAsia="es-ES"/>
              </w:rPr>
              <w:t>0.38</w:t>
            </w:r>
            <w:r w:rsidR="00DC1C69">
              <w:rPr>
                <w:rFonts w:ascii="Times New Roman" w:eastAsia="Arial Unicode MS" w:hAnsi="Times New Roman"/>
                <w:sz w:val="20"/>
                <w:szCs w:val="20"/>
                <w:bdr w:val="nil"/>
                <w:lang w:eastAsia="es-ES"/>
              </w:rPr>
              <w:t xml:space="preserve"> </w:t>
            </w:r>
            <w:r>
              <w:rPr>
                <w:rFonts w:ascii="Times New Roman" w:eastAsia="Arial Unicode MS" w:hAnsi="Times New Roman"/>
                <w:sz w:val="20"/>
                <w:szCs w:val="20"/>
                <w:bdr w:val="nil"/>
                <w:lang w:eastAsia="es-ES"/>
              </w:rPr>
              <w:t>(</w:t>
            </w:r>
            <w:r w:rsidRPr="003232E0">
              <w:rPr>
                <w:rFonts w:ascii="Times New Roman" w:eastAsia="Arial Unicode MS" w:hAnsi="Times New Roman"/>
                <w:sz w:val="20"/>
                <w:szCs w:val="20"/>
                <w:bdr w:val="nil"/>
                <w:lang w:eastAsia="es-ES"/>
              </w:rPr>
              <w:t>-0.4</w:t>
            </w:r>
            <w:r>
              <w:rPr>
                <w:rFonts w:ascii="Times New Roman" w:eastAsia="Arial Unicode MS" w:hAnsi="Times New Roman"/>
                <w:sz w:val="20"/>
                <w:szCs w:val="20"/>
                <w:bdr w:val="nil"/>
                <w:lang w:eastAsia="es-ES"/>
              </w:rPr>
              <w:t>9</w:t>
            </w:r>
            <w:r w:rsidRPr="003232E0">
              <w:rPr>
                <w:rFonts w:ascii="Times New Roman" w:eastAsia="Arial Unicode MS" w:hAnsi="Times New Roman"/>
                <w:sz w:val="20"/>
                <w:szCs w:val="20"/>
                <w:bdr w:val="nil"/>
                <w:lang w:eastAsia="es-ES"/>
              </w:rPr>
              <w:t xml:space="preserve"> to 1.2</w:t>
            </w:r>
            <w:r>
              <w:rPr>
                <w:rFonts w:ascii="Times New Roman" w:eastAsia="Arial Unicode MS" w:hAnsi="Times New Roman"/>
                <w:sz w:val="20"/>
                <w:szCs w:val="20"/>
                <w:bdr w:val="nil"/>
                <w:lang w:eastAsia="es-ES"/>
              </w:rPr>
              <w:t>4)</w:t>
            </w:r>
          </w:p>
        </w:tc>
      </w:tr>
      <w:tr w:rsidR="00D71A0E" w:rsidRPr="00ED143D" w14:paraId="2F4B42AD" w14:textId="77777777" w:rsidTr="00D71A0E">
        <w:trPr>
          <w:jc w:val="center"/>
        </w:trPr>
        <w:tc>
          <w:tcPr>
            <w:tcW w:w="3739" w:type="dxa"/>
            <w:tcBorders>
              <w:top w:val="single" w:sz="4" w:space="0" w:color="auto"/>
              <w:bottom w:val="single" w:sz="4" w:space="0" w:color="auto"/>
            </w:tcBorders>
          </w:tcPr>
          <w:p w14:paraId="1ADCFA47" w14:textId="4C371F29" w:rsidR="00D71A0E" w:rsidRPr="009D2B4E" w:rsidRDefault="00D71A0E" w:rsidP="00DC1C69">
            <w:pPr>
              <w:pStyle w:val="Cos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Secondary dendrites (numb)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A7A4239" w14:textId="57DFBA10" w:rsidR="00D71A0E" w:rsidRPr="00DC1C69" w:rsidRDefault="003232E0" w:rsidP="00DC1C69">
            <w:pPr>
              <w:pStyle w:val="Cos"/>
              <w:spacing w:after="0" w:line="36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bdr w:val="nil"/>
                <w:lang w:eastAsia="es-E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bdr w:val="nil"/>
                <w:lang w:eastAsia="es-ES"/>
              </w:rPr>
              <w:t>0.68</w:t>
            </w:r>
            <w:r w:rsidR="00DC1C69">
              <w:rPr>
                <w:rFonts w:ascii="Times New Roman" w:eastAsia="Arial Unicode MS" w:hAnsi="Times New Roman"/>
                <w:sz w:val="20"/>
                <w:szCs w:val="20"/>
                <w:bdr w:val="nil"/>
                <w:lang w:eastAsia="es-ES"/>
              </w:rPr>
              <w:t xml:space="preserve"> </w:t>
            </w:r>
            <w:r>
              <w:rPr>
                <w:rFonts w:ascii="Times New Roman" w:eastAsia="Arial Unicode MS" w:hAnsi="Times New Roman"/>
                <w:sz w:val="20"/>
                <w:szCs w:val="20"/>
                <w:bdr w:val="nil"/>
                <w:lang w:eastAsia="es-ES"/>
              </w:rPr>
              <w:t>(</w:t>
            </w:r>
            <w:r w:rsidRPr="003232E0">
              <w:rPr>
                <w:rFonts w:ascii="Times New Roman" w:eastAsia="Arial Unicode MS" w:hAnsi="Times New Roman"/>
                <w:sz w:val="20"/>
                <w:szCs w:val="20"/>
                <w:bdr w:val="nil"/>
                <w:lang w:eastAsia="es-ES"/>
              </w:rPr>
              <w:t>-0.5</w:t>
            </w:r>
            <w:r>
              <w:rPr>
                <w:rFonts w:ascii="Times New Roman" w:eastAsia="Arial Unicode MS" w:hAnsi="Times New Roman"/>
                <w:sz w:val="20"/>
                <w:szCs w:val="20"/>
                <w:bdr w:val="nil"/>
                <w:lang w:eastAsia="es-ES"/>
              </w:rPr>
              <w:t>5</w:t>
            </w:r>
            <w:r w:rsidRPr="003232E0">
              <w:rPr>
                <w:rFonts w:ascii="Times New Roman" w:eastAsia="Arial Unicode MS" w:hAnsi="Times New Roman"/>
                <w:sz w:val="20"/>
                <w:szCs w:val="20"/>
                <w:bdr w:val="nil"/>
                <w:lang w:eastAsia="es-ES"/>
              </w:rPr>
              <w:t xml:space="preserve"> to 1.</w:t>
            </w:r>
            <w:r>
              <w:rPr>
                <w:rFonts w:ascii="Times New Roman" w:eastAsia="Arial Unicode MS" w:hAnsi="Times New Roman"/>
                <w:sz w:val="20"/>
                <w:szCs w:val="20"/>
                <w:bdr w:val="nil"/>
                <w:lang w:eastAsia="es-ES"/>
              </w:rPr>
              <w:t>90)</w:t>
            </w:r>
          </w:p>
        </w:tc>
      </w:tr>
      <w:tr w:rsidR="00D71A0E" w:rsidRPr="00ED143D" w14:paraId="08667D50" w14:textId="77777777" w:rsidTr="00D71A0E">
        <w:trPr>
          <w:jc w:val="center"/>
        </w:trPr>
        <w:tc>
          <w:tcPr>
            <w:tcW w:w="3739" w:type="dxa"/>
            <w:tcBorders>
              <w:top w:val="single" w:sz="4" w:space="0" w:color="auto"/>
              <w:bottom w:val="single" w:sz="4" w:space="0" w:color="auto"/>
            </w:tcBorders>
          </w:tcPr>
          <w:p w14:paraId="5702E8FB" w14:textId="6D0779CD" w:rsidR="00D71A0E" w:rsidRPr="009D2B4E" w:rsidRDefault="00D71A0E" w:rsidP="00DC1C69">
            <w:pPr>
              <w:pStyle w:val="Cos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Tertiary dendrites (numb)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5B0BD9A" w14:textId="23B728D5" w:rsidR="00D71A0E" w:rsidRPr="00DC1C69" w:rsidRDefault="003232E0" w:rsidP="00DC1C69">
            <w:pPr>
              <w:pStyle w:val="Cos"/>
              <w:spacing w:after="0" w:line="36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bdr w:val="nil"/>
                <w:lang w:eastAsia="es-E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bdr w:val="nil"/>
                <w:lang w:eastAsia="es-ES"/>
              </w:rPr>
              <w:t>-1.23</w:t>
            </w:r>
            <w:r w:rsidR="00DC1C69">
              <w:rPr>
                <w:rFonts w:ascii="Times New Roman" w:eastAsia="Arial Unicode MS" w:hAnsi="Times New Roman"/>
                <w:sz w:val="20"/>
                <w:szCs w:val="20"/>
                <w:bdr w:val="nil"/>
                <w:lang w:eastAsia="es-ES"/>
              </w:rPr>
              <w:t xml:space="preserve"> </w:t>
            </w:r>
            <w:r>
              <w:rPr>
                <w:rFonts w:ascii="Times New Roman" w:eastAsia="Arial Unicode MS" w:hAnsi="Times New Roman"/>
                <w:sz w:val="20"/>
                <w:szCs w:val="20"/>
                <w:bdr w:val="nil"/>
                <w:lang w:eastAsia="es-ES"/>
              </w:rPr>
              <w:t>(</w:t>
            </w:r>
            <w:r w:rsidRPr="003232E0">
              <w:rPr>
                <w:rFonts w:ascii="Times New Roman" w:eastAsia="Arial Unicode MS" w:hAnsi="Times New Roman"/>
                <w:sz w:val="20"/>
                <w:szCs w:val="20"/>
                <w:bdr w:val="nil"/>
                <w:lang w:eastAsia="es-ES"/>
              </w:rPr>
              <w:t>-2.32 to -0.1</w:t>
            </w:r>
            <w:r>
              <w:rPr>
                <w:rFonts w:ascii="Times New Roman" w:eastAsia="Arial Unicode MS" w:hAnsi="Times New Roman"/>
                <w:sz w:val="20"/>
                <w:szCs w:val="20"/>
                <w:bdr w:val="nil"/>
                <w:lang w:eastAsia="es-ES"/>
              </w:rPr>
              <w:t>3)</w:t>
            </w:r>
          </w:p>
        </w:tc>
      </w:tr>
      <w:tr w:rsidR="00D71A0E" w:rsidRPr="00ED143D" w14:paraId="784BB095" w14:textId="77777777" w:rsidTr="00D71A0E">
        <w:trPr>
          <w:jc w:val="center"/>
        </w:trPr>
        <w:tc>
          <w:tcPr>
            <w:tcW w:w="3739" w:type="dxa"/>
            <w:tcBorders>
              <w:top w:val="single" w:sz="4" w:space="0" w:color="auto"/>
              <w:bottom w:val="single" w:sz="4" w:space="0" w:color="auto"/>
            </w:tcBorders>
          </w:tcPr>
          <w:p w14:paraId="5EE21AA9" w14:textId="5DAE160B" w:rsidR="00D71A0E" w:rsidRPr="009D2B4E" w:rsidRDefault="00D71A0E" w:rsidP="00DC1C69">
            <w:pPr>
              <w:pStyle w:val="Cos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Quaternary dendrites (numb)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325B2DE" w14:textId="3A495663" w:rsidR="00D71A0E" w:rsidRPr="00DC1C69" w:rsidRDefault="00651990" w:rsidP="00DC1C69">
            <w:pPr>
              <w:pStyle w:val="Cos"/>
              <w:spacing w:after="0" w:line="36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bdr w:val="nil"/>
                <w:lang w:eastAsia="es-E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bdr w:val="nil"/>
                <w:lang w:eastAsia="es-ES"/>
              </w:rPr>
              <w:t>-1.00</w:t>
            </w:r>
            <w:r w:rsidR="00DC1C69">
              <w:rPr>
                <w:rFonts w:ascii="Times New Roman" w:eastAsia="Arial Unicode MS" w:hAnsi="Times New Roman"/>
                <w:sz w:val="20"/>
                <w:szCs w:val="20"/>
                <w:bdr w:val="nil"/>
                <w:lang w:eastAsia="es-ES"/>
              </w:rPr>
              <w:t xml:space="preserve"> </w:t>
            </w:r>
            <w:r>
              <w:rPr>
                <w:rFonts w:ascii="Times New Roman" w:eastAsia="Arial Unicode MS" w:hAnsi="Times New Roman"/>
                <w:sz w:val="20"/>
                <w:szCs w:val="20"/>
                <w:bdr w:val="nil"/>
                <w:lang w:eastAsia="es-ES"/>
              </w:rPr>
              <w:t>(</w:t>
            </w:r>
            <w:r w:rsidRPr="00651990">
              <w:rPr>
                <w:rFonts w:ascii="Times New Roman" w:eastAsia="Arial Unicode MS" w:hAnsi="Times New Roman"/>
                <w:sz w:val="20"/>
                <w:szCs w:val="20"/>
                <w:bdr w:val="nil"/>
                <w:lang w:eastAsia="es-ES"/>
              </w:rPr>
              <w:t>-1.8</w:t>
            </w:r>
            <w:r>
              <w:rPr>
                <w:rFonts w:ascii="Times New Roman" w:eastAsia="Arial Unicode MS" w:hAnsi="Times New Roman"/>
                <w:sz w:val="20"/>
                <w:szCs w:val="20"/>
                <w:bdr w:val="nil"/>
                <w:lang w:eastAsia="es-ES"/>
              </w:rPr>
              <w:t>8</w:t>
            </w:r>
            <w:r w:rsidRPr="00651990">
              <w:rPr>
                <w:rFonts w:ascii="Times New Roman" w:eastAsia="Arial Unicode MS" w:hAnsi="Times New Roman"/>
                <w:sz w:val="20"/>
                <w:szCs w:val="20"/>
                <w:bdr w:val="nil"/>
                <w:lang w:eastAsia="es-ES"/>
              </w:rPr>
              <w:t xml:space="preserve"> to -0.12</w:t>
            </w:r>
            <w:r>
              <w:rPr>
                <w:rFonts w:ascii="Times New Roman" w:eastAsia="Arial Unicode MS" w:hAnsi="Times New Roman"/>
                <w:sz w:val="20"/>
                <w:szCs w:val="20"/>
                <w:bdr w:val="nil"/>
                <w:lang w:eastAsia="es-ES"/>
              </w:rPr>
              <w:t>)</w:t>
            </w:r>
          </w:p>
        </w:tc>
      </w:tr>
      <w:tr w:rsidR="00D71A0E" w:rsidRPr="00ED143D" w14:paraId="633BBD3A" w14:textId="77777777" w:rsidTr="00D71A0E">
        <w:trPr>
          <w:jc w:val="center"/>
        </w:trPr>
        <w:tc>
          <w:tcPr>
            <w:tcW w:w="3739" w:type="dxa"/>
            <w:tcBorders>
              <w:top w:val="single" w:sz="4" w:space="0" w:color="auto"/>
              <w:bottom w:val="single" w:sz="4" w:space="0" w:color="auto"/>
            </w:tcBorders>
          </w:tcPr>
          <w:p w14:paraId="0AC23E57" w14:textId="1388F44E" w:rsidR="00D71A0E" w:rsidRPr="009D2B4E" w:rsidRDefault="00D71A0E" w:rsidP="00DC1C69">
            <w:pPr>
              <w:pStyle w:val="Cos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Quinary dendrites (numb)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8DE4CF8" w14:textId="22EAA223" w:rsidR="00D71A0E" w:rsidRPr="00DC1C69" w:rsidRDefault="00651990" w:rsidP="00DC1C69">
            <w:pPr>
              <w:pStyle w:val="Cos"/>
              <w:spacing w:after="0" w:line="36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bdr w:val="nil"/>
                <w:lang w:eastAsia="es-E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bdr w:val="nil"/>
                <w:lang w:eastAsia="es-ES"/>
              </w:rPr>
              <w:t>-0.55</w:t>
            </w:r>
            <w:r w:rsidR="00DC1C69">
              <w:rPr>
                <w:rFonts w:ascii="Times New Roman" w:eastAsia="Arial Unicode MS" w:hAnsi="Times New Roman"/>
                <w:sz w:val="20"/>
                <w:szCs w:val="20"/>
                <w:bdr w:val="nil"/>
                <w:lang w:eastAsia="es-ES"/>
              </w:rPr>
              <w:t xml:space="preserve"> </w:t>
            </w:r>
            <w:r>
              <w:rPr>
                <w:rFonts w:ascii="Times New Roman" w:eastAsia="Arial Unicode MS" w:hAnsi="Times New Roman"/>
                <w:sz w:val="20"/>
                <w:szCs w:val="20"/>
                <w:bdr w:val="nil"/>
                <w:lang w:eastAsia="es-ES"/>
              </w:rPr>
              <w:t>(</w:t>
            </w:r>
            <w:r w:rsidRPr="00651990">
              <w:rPr>
                <w:rFonts w:ascii="Times New Roman" w:eastAsia="Arial Unicode MS" w:hAnsi="Times New Roman"/>
                <w:sz w:val="20"/>
                <w:szCs w:val="20"/>
                <w:bdr w:val="nil"/>
                <w:lang w:eastAsia="es-ES"/>
              </w:rPr>
              <w:t>-0.9</w:t>
            </w:r>
            <w:r>
              <w:rPr>
                <w:rFonts w:ascii="Times New Roman" w:eastAsia="Arial Unicode MS" w:hAnsi="Times New Roman"/>
                <w:sz w:val="20"/>
                <w:szCs w:val="20"/>
                <w:bdr w:val="nil"/>
                <w:lang w:eastAsia="es-ES"/>
              </w:rPr>
              <w:t>9</w:t>
            </w:r>
            <w:r w:rsidRPr="00651990">
              <w:rPr>
                <w:rFonts w:ascii="Times New Roman" w:eastAsia="Arial Unicode MS" w:hAnsi="Times New Roman"/>
                <w:sz w:val="20"/>
                <w:szCs w:val="20"/>
                <w:bdr w:val="nil"/>
                <w:lang w:eastAsia="es-ES"/>
              </w:rPr>
              <w:t xml:space="preserve"> to -0.11</w:t>
            </w:r>
            <w:r>
              <w:rPr>
                <w:rFonts w:ascii="Times New Roman" w:eastAsia="Arial Unicode MS" w:hAnsi="Times New Roman"/>
                <w:sz w:val="20"/>
                <w:szCs w:val="20"/>
                <w:bdr w:val="nil"/>
                <w:lang w:eastAsia="es-ES"/>
              </w:rPr>
              <w:t>)</w:t>
            </w:r>
          </w:p>
        </w:tc>
      </w:tr>
      <w:tr w:rsidR="00D71A0E" w:rsidRPr="00ED143D" w14:paraId="7CA4B9D5" w14:textId="77777777" w:rsidTr="00D71A0E">
        <w:trPr>
          <w:jc w:val="center"/>
        </w:trPr>
        <w:tc>
          <w:tcPr>
            <w:tcW w:w="3739" w:type="dxa"/>
            <w:tcBorders>
              <w:top w:val="single" w:sz="4" w:space="0" w:color="auto"/>
              <w:bottom w:val="single" w:sz="4" w:space="0" w:color="auto"/>
            </w:tcBorders>
          </w:tcPr>
          <w:p w14:paraId="6AD5928C" w14:textId="1384A449" w:rsidR="00D71A0E" w:rsidRPr="009D2B4E" w:rsidRDefault="00D71A0E" w:rsidP="00DC1C69">
            <w:pPr>
              <w:pStyle w:val="Cos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Senary dendrites (numb)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E63FB19" w14:textId="2151AC2F" w:rsidR="00D71A0E" w:rsidRPr="00DC1C69" w:rsidRDefault="00651990" w:rsidP="00DC1C69">
            <w:pPr>
              <w:pStyle w:val="Cos"/>
              <w:spacing w:after="0" w:line="36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bdr w:val="nil"/>
                <w:lang w:eastAsia="es-E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bdr w:val="nil"/>
                <w:lang w:eastAsia="es-ES"/>
              </w:rPr>
              <w:t>-0.20</w:t>
            </w:r>
            <w:r w:rsidR="00DC1C69">
              <w:rPr>
                <w:rFonts w:ascii="Times New Roman" w:eastAsia="Arial Unicode MS" w:hAnsi="Times New Roman"/>
                <w:sz w:val="20"/>
                <w:szCs w:val="20"/>
                <w:bdr w:val="nil"/>
                <w:lang w:eastAsia="es-ES"/>
              </w:rPr>
              <w:t xml:space="preserve"> </w:t>
            </w:r>
            <w:r>
              <w:rPr>
                <w:rFonts w:ascii="Times New Roman" w:eastAsia="Arial Unicode MS" w:hAnsi="Times New Roman"/>
                <w:sz w:val="20"/>
                <w:szCs w:val="20"/>
                <w:bdr w:val="nil"/>
                <w:lang w:eastAsia="es-ES"/>
              </w:rPr>
              <w:t>(</w:t>
            </w:r>
            <w:r w:rsidRPr="00651990">
              <w:rPr>
                <w:rFonts w:ascii="Times New Roman" w:eastAsia="Arial Unicode MS" w:hAnsi="Times New Roman"/>
                <w:sz w:val="20"/>
                <w:szCs w:val="20"/>
                <w:bdr w:val="nil"/>
                <w:lang w:eastAsia="es-ES"/>
              </w:rPr>
              <w:t>-</w:t>
            </w:r>
            <w:r w:rsidR="00936883" w:rsidRPr="00936883">
              <w:rPr>
                <w:rFonts w:ascii="Times New Roman" w:eastAsia="Arial Unicode MS" w:hAnsi="Times New Roman"/>
                <w:sz w:val="20"/>
                <w:szCs w:val="20"/>
                <w:bdr w:val="nil"/>
                <w:lang w:eastAsia="es-ES"/>
              </w:rPr>
              <w:t>0.56 to 0.16</w:t>
            </w:r>
            <w:r>
              <w:rPr>
                <w:rFonts w:ascii="Times New Roman" w:eastAsia="Arial Unicode MS" w:hAnsi="Times New Roman"/>
                <w:sz w:val="20"/>
                <w:szCs w:val="20"/>
                <w:bdr w:val="nil"/>
                <w:lang w:eastAsia="es-ES"/>
              </w:rPr>
              <w:t>)</w:t>
            </w:r>
          </w:p>
        </w:tc>
      </w:tr>
      <w:tr w:rsidR="009D2B4E" w:rsidRPr="00ED143D" w14:paraId="10B068E3" w14:textId="77777777" w:rsidTr="00D71A0E">
        <w:trPr>
          <w:jc w:val="center"/>
        </w:trPr>
        <w:tc>
          <w:tcPr>
            <w:tcW w:w="3739" w:type="dxa"/>
            <w:tcBorders>
              <w:top w:val="single" w:sz="4" w:space="0" w:color="auto"/>
              <w:bottom w:val="single" w:sz="4" w:space="0" w:color="auto"/>
            </w:tcBorders>
          </w:tcPr>
          <w:p w14:paraId="050E96D0" w14:textId="4D78FD04" w:rsidR="009D2B4E" w:rsidRPr="009D2B4E" w:rsidRDefault="009D2B4E" w:rsidP="00DC1C69">
            <w:pPr>
              <w:pStyle w:val="Cos"/>
              <w:spacing w:after="0" w:line="36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  <w:bdr w:val="nil"/>
                <w:lang w:eastAsia="es-ES"/>
              </w:rPr>
            </w:pPr>
            <w:r w:rsidRPr="009D2B4E">
              <w:rPr>
                <w:rFonts w:ascii="Times New Roman" w:eastAsia="Arial Unicode MS" w:hAnsi="Times New Roman"/>
                <w:b/>
                <w:bCs/>
                <w:sz w:val="20"/>
                <w:szCs w:val="20"/>
                <w:bdr w:val="nil"/>
                <w:lang w:eastAsia="es-ES"/>
              </w:rPr>
              <w:t>O4-OL</w:t>
            </w: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  <w:bdr w:val="nil"/>
                <w:lang w:eastAsia="es-ES"/>
              </w:rPr>
              <w:t xml:space="preserve"> </w:t>
            </w:r>
            <w:r w:rsidR="00D71A0E">
              <w:rPr>
                <w:rFonts w:ascii="Times New Roman" w:eastAsia="Arial Unicode MS" w:hAnsi="Times New Roman"/>
                <w:b/>
                <w:bCs/>
                <w:sz w:val="20"/>
                <w:szCs w:val="20"/>
                <w:bdr w:val="nil"/>
                <w:lang w:eastAsia="es-ES"/>
              </w:rPr>
              <w:t>(cells/mm</w:t>
            </w:r>
            <w:r w:rsidR="00D71A0E" w:rsidRPr="00D71A0E">
              <w:rPr>
                <w:rFonts w:ascii="Times New Roman" w:eastAsia="Arial Unicode MS" w:hAnsi="Times New Roman"/>
                <w:b/>
                <w:bCs/>
                <w:sz w:val="20"/>
                <w:szCs w:val="20"/>
                <w:bdr w:val="nil"/>
                <w:vertAlign w:val="superscript"/>
                <w:lang w:eastAsia="es-ES"/>
              </w:rPr>
              <w:t>2</w:t>
            </w:r>
            <w:r w:rsidR="00D71A0E">
              <w:rPr>
                <w:rFonts w:ascii="Times New Roman" w:eastAsia="Arial Unicode MS" w:hAnsi="Times New Roman"/>
                <w:b/>
                <w:bCs/>
                <w:sz w:val="20"/>
                <w:szCs w:val="20"/>
                <w:bdr w:val="nil"/>
                <w:lang w:eastAsia="es-ES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45879A9" w14:textId="2AEB4A62" w:rsidR="009D2B4E" w:rsidRPr="009D2B4E" w:rsidRDefault="009D2B4E" w:rsidP="00DC1C69">
            <w:pPr>
              <w:pStyle w:val="Cos"/>
              <w:spacing w:after="0" w:line="36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bdr w:val="nil"/>
                <w:lang w:eastAsia="es-ES"/>
              </w:rPr>
            </w:pPr>
            <w:r w:rsidRPr="009D2B4E">
              <w:rPr>
                <w:rFonts w:ascii="Times New Roman" w:eastAsia="Arial Unicode MS" w:hAnsi="Times New Roman"/>
                <w:sz w:val="20"/>
                <w:szCs w:val="20"/>
                <w:bdr w:val="nil"/>
                <w:lang w:eastAsia="es-ES"/>
              </w:rPr>
              <w:t>0.</w:t>
            </w:r>
            <w:r>
              <w:rPr>
                <w:rFonts w:ascii="Times New Roman" w:eastAsia="Arial Unicode MS" w:hAnsi="Times New Roman"/>
                <w:sz w:val="20"/>
                <w:szCs w:val="20"/>
                <w:bdr w:val="nil"/>
                <w:lang w:eastAsia="es-ES"/>
              </w:rPr>
              <w:t>19</w:t>
            </w:r>
            <w:r w:rsidR="00DC1C69">
              <w:rPr>
                <w:rFonts w:ascii="Times New Roman" w:eastAsia="Arial Unicode MS" w:hAnsi="Times New Roman"/>
                <w:sz w:val="20"/>
                <w:szCs w:val="20"/>
                <w:bdr w:val="nil"/>
                <w:lang w:eastAsia="es-ES"/>
              </w:rPr>
              <w:t xml:space="preserve"> </w:t>
            </w:r>
            <w:r>
              <w:rPr>
                <w:rFonts w:ascii="Times New Roman" w:eastAsia="Arial Unicode MS" w:hAnsi="Times New Roman"/>
                <w:sz w:val="20"/>
                <w:szCs w:val="20"/>
                <w:bdr w:val="nil"/>
                <w:lang w:eastAsia="es-ES"/>
              </w:rPr>
              <w:t>(</w:t>
            </w:r>
            <w:r w:rsidRPr="009D2B4E">
              <w:rPr>
                <w:rFonts w:ascii="Times New Roman" w:eastAsia="Arial Unicode MS" w:hAnsi="Times New Roman"/>
                <w:sz w:val="20"/>
                <w:szCs w:val="20"/>
                <w:bdr w:val="nil"/>
                <w:lang w:eastAsia="es-ES"/>
              </w:rPr>
              <w:t>-0.0</w:t>
            </w:r>
            <w:r w:rsidR="00F2010C">
              <w:rPr>
                <w:rFonts w:ascii="Times New Roman" w:eastAsia="Arial Unicode MS" w:hAnsi="Times New Roman"/>
                <w:sz w:val="20"/>
                <w:szCs w:val="20"/>
                <w:bdr w:val="nil"/>
                <w:lang w:eastAsia="es-ES"/>
              </w:rPr>
              <w:t>7</w:t>
            </w:r>
            <w:r w:rsidRPr="009D2B4E">
              <w:rPr>
                <w:rFonts w:ascii="Times New Roman" w:eastAsia="Arial Unicode MS" w:hAnsi="Times New Roman"/>
                <w:sz w:val="20"/>
                <w:szCs w:val="20"/>
                <w:bdr w:val="nil"/>
                <w:lang w:eastAsia="es-ES"/>
              </w:rPr>
              <w:t xml:space="preserve"> to 0.45</w:t>
            </w:r>
            <w:r>
              <w:rPr>
                <w:rFonts w:ascii="Times New Roman" w:eastAsia="Arial Unicode MS" w:hAnsi="Times New Roman"/>
                <w:sz w:val="20"/>
                <w:szCs w:val="20"/>
                <w:bdr w:val="nil"/>
                <w:lang w:eastAsia="es-ES"/>
              </w:rPr>
              <w:t>)</w:t>
            </w:r>
          </w:p>
        </w:tc>
      </w:tr>
      <w:tr w:rsidR="009D2B4E" w:rsidRPr="00ED143D" w14:paraId="0ECD2F71" w14:textId="77777777" w:rsidTr="00D71A0E">
        <w:trPr>
          <w:jc w:val="center"/>
        </w:trPr>
        <w:tc>
          <w:tcPr>
            <w:tcW w:w="3739" w:type="dxa"/>
            <w:tcBorders>
              <w:top w:val="single" w:sz="4" w:space="0" w:color="auto"/>
              <w:bottom w:val="single" w:sz="4" w:space="0" w:color="auto"/>
            </w:tcBorders>
          </w:tcPr>
          <w:p w14:paraId="5AB4960B" w14:textId="58A3719B" w:rsidR="009D2B4E" w:rsidRPr="009D2B4E" w:rsidRDefault="009D2B4E" w:rsidP="00DC1C69">
            <w:pPr>
              <w:pStyle w:val="Cos"/>
              <w:spacing w:after="0" w:line="36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  <w:bdr w:val="nil"/>
                <w:lang w:eastAsia="es-ES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  <w:bdr w:val="nil"/>
                <w:lang w:eastAsia="es-ES"/>
              </w:rPr>
              <w:t>M</w:t>
            </w:r>
            <w:r w:rsidRPr="009D2B4E">
              <w:rPr>
                <w:rFonts w:ascii="Times New Roman" w:eastAsia="Arial Unicode MS" w:hAnsi="Times New Roman"/>
                <w:b/>
                <w:bCs/>
                <w:sz w:val="20"/>
                <w:szCs w:val="20"/>
                <w:bdr w:val="nil"/>
                <w:lang w:eastAsia="es-ES"/>
              </w:rPr>
              <w:t>icroglia</w:t>
            </w:r>
            <w:r w:rsidR="00D71A0E">
              <w:rPr>
                <w:rFonts w:ascii="Times New Roman" w:eastAsia="Arial Unicode MS" w:hAnsi="Times New Roman"/>
                <w:b/>
                <w:bCs/>
                <w:sz w:val="20"/>
                <w:szCs w:val="20"/>
                <w:bdr w:val="nil"/>
                <w:lang w:eastAsia="es-ES"/>
              </w:rPr>
              <w:t xml:space="preserve"> (cells/mm</w:t>
            </w:r>
            <w:r w:rsidR="00D71A0E" w:rsidRPr="00D71A0E">
              <w:rPr>
                <w:rFonts w:ascii="Times New Roman" w:eastAsia="Arial Unicode MS" w:hAnsi="Times New Roman"/>
                <w:b/>
                <w:bCs/>
                <w:sz w:val="20"/>
                <w:szCs w:val="20"/>
                <w:bdr w:val="nil"/>
                <w:vertAlign w:val="superscript"/>
                <w:lang w:eastAsia="es-ES"/>
              </w:rPr>
              <w:t>2</w:t>
            </w:r>
            <w:r w:rsidR="00D71A0E">
              <w:rPr>
                <w:rFonts w:ascii="Times New Roman" w:eastAsia="Arial Unicode MS" w:hAnsi="Times New Roman"/>
                <w:b/>
                <w:bCs/>
                <w:sz w:val="20"/>
                <w:szCs w:val="20"/>
                <w:bdr w:val="nil"/>
                <w:lang w:eastAsia="es-ES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CF4F3D8" w14:textId="28A2C1EC" w:rsidR="009D2B4E" w:rsidRPr="009D2B4E" w:rsidRDefault="009D2B4E" w:rsidP="00DC1C69">
            <w:pPr>
              <w:pStyle w:val="Cos"/>
              <w:spacing w:after="0" w:line="36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bdr w:val="nil"/>
                <w:lang w:eastAsia="es-E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bdr w:val="nil"/>
                <w:lang w:eastAsia="es-ES"/>
              </w:rPr>
              <w:t>-</w:t>
            </w:r>
            <w:r w:rsidRPr="009D2B4E">
              <w:rPr>
                <w:rFonts w:ascii="Times New Roman" w:eastAsia="Arial Unicode MS" w:hAnsi="Times New Roman"/>
                <w:sz w:val="20"/>
                <w:szCs w:val="20"/>
                <w:bdr w:val="nil"/>
                <w:lang w:eastAsia="es-ES"/>
              </w:rPr>
              <w:t>0.0</w:t>
            </w:r>
            <w:r>
              <w:rPr>
                <w:rFonts w:ascii="Times New Roman" w:eastAsia="Arial Unicode MS" w:hAnsi="Times New Roman"/>
                <w:sz w:val="20"/>
                <w:szCs w:val="20"/>
                <w:bdr w:val="nil"/>
                <w:lang w:eastAsia="es-ES"/>
              </w:rPr>
              <w:t>2</w:t>
            </w:r>
            <w:r w:rsidR="00DC1C69">
              <w:rPr>
                <w:rFonts w:ascii="Times New Roman" w:eastAsia="Arial Unicode MS" w:hAnsi="Times New Roman"/>
                <w:sz w:val="20"/>
                <w:szCs w:val="20"/>
                <w:bdr w:val="nil"/>
                <w:lang w:eastAsia="es-ES"/>
              </w:rPr>
              <w:t xml:space="preserve"> </w:t>
            </w:r>
            <w:r w:rsidRPr="009D2B4E">
              <w:rPr>
                <w:rFonts w:ascii="Times New Roman" w:eastAsia="Arial Unicode MS" w:hAnsi="Times New Roman"/>
                <w:sz w:val="20"/>
                <w:szCs w:val="20"/>
                <w:bdr w:val="nil"/>
                <w:lang w:eastAsia="es-ES"/>
              </w:rPr>
              <w:t>(-0.08 to 0.0</w:t>
            </w:r>
            <w:r w:rsidR="00F2010C">
              <w:rPr>
                <w:rFonts w:ascii="Times New Roman" w:eastAsia="Arial Unicode MS" w:hAnsi="Times New Roman"/>
                <w:sz w:val="20"/>
                <w:szCs w:val="20"/>
                <w:bdr w:val="nil"/>
                <w:lang w:eastAsia="es-ES"/>
              </w:rPr>
              <w:t>5</w:t>
            </w:r>
            <w:r w:rsidRPr="009D2B4E">
              <w:rPr>
                <w:rFonts w:ascii="Times New Roman" w:eastAsia="Arial Unicode MS" w:hAnsi="Times New Roman"/>
                <w:sz w:val="20"/>
                <w:szCs w:val="20"/>
                <w:bdr w:val="nil"/>
                <w:lang w:eastAsia="es-ES"/>
              </w:rPr>
              <w:t>)</w:t>
            </w:r>
          </w:p>
        </w:tc>
      </w:tr>
      <w:tr w:rsidR="009D2B4E" w:rsidRPr="00615785" w14:paraId="679C1913" w14:textId="77777777" w:rsidTr="00D71A0E">
        <w:trPr>
          <w:jc w:val="center"/>
        </w:trPr>
        <w:tc>
          <w:tcPr>
            <w:tcW w:w="3739" w:type="dxa"/>
            <w:tcBorders>
              <w:top w:val="single" w:sz="4" w:space="0" w:color="auto"/>
              <w:bottom w:val="single" w:sz="4" w:space="0" w:color="auto"/>
            </w:tcBorders>
          </w:tcPr>
          <w:p w14:paraId="70A1AB1C" w14:textId="114A2AE4" w:rsidR="009D2B4E" w:rsidRPr="009D2B4E" w:rsidRDefault="00F2010C" w:rsidP="00DC1C69">
            <w:pPr>
              <w:pStyle w:val="Cos"/>
              <w:spacing w:after="0" w:line="36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  <w:bdr w:val="nil"/>
                <w:lang w:eastAsia="es-ES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  <w:bdr w:val="nil"/>
                <w:lang w:eastAsia="es-ES"/>
              </w:rPr>
              <w:t>A</w:t>
            </w:r>
            <w:r w:rsidR="009D2B4E" w:rsidRPr="009D2B4E">
              <w:rPr>
                <w:rFonts w:ascii="Times New Roman" w:eastAsia="Arial Unicode MS" w:hAnsi="Times New Roman"/>
                <w:b/>
                <w:bCs/>
                <w:sz w:val="20"/>
                <w:szCs w:val="20"/>
                <w:bdr w:val="nil"/>
                <w:lang w:eastAsia="es-ES"/>
              </w:rPr>
              <w:t xml:space="preserve">strocytes </w:t>
            </w:r>
            <w:r w:rsidR="00D71A0E">
              <w:rPr>
                <w:rFonts w:ascii="Times New Roman" w:eastAsia="Arial Unicode MS" w:hAnsi="Times New Roman"/>
                <w:b/>
                <w:bCs/>
                <w:sz w:val="20"/>
                <w:szCs w:val="20"/>
                <w:bdr w:val="nil"/>
                <w:lang w:eastAsia="es-ES"/>
              </w:rPr>
              <w:t>(cells/mm</w:t>
            </w:r>
            <w:r w:rsidR="00D71A0E" w:rsidRPr="00D71A0E">
              <w:rPr>
                <w:rFonts w:ascii="Times New Roman" w:eastAsia="Arial Unicode MS" w:hAnsi="Times New Roman"/>
                <w:b/>
                <w:bCs/>
                <w:sz w:val="20"/>
                <w:szCs w:val="20"/>
                <w:bdr w:val="nil"/>
                <w:vertAlign w:val="superscript"/>
                <w:lang w:eastAsia="es-ES"/>
              </w:rPr>
              <w:t>2</w:t>
            </w:r>
            <w:r w:rsidR="00D71A0E">
              <w:rPr>
                <w:rFonts w:ascii="Times New Roman" w:eastAsia="Arial Unicode MS" w:hAnsi="Times New Roman"/>
                <w:b/>
                <w:bCs/>
                <w:sz w:val="20"/>
                <w:szCs w:val="20"/>
                <w:bdr w:val="nil"/>
                <w:lang w:eastAsia="es-ES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A4E4024" w14:textId="3206495C" w:rsidR="009D2B4E" w:rsidRPr="009D2B4E" w:rsidRDefault="009D2B4E" w:rsidP="00DC1C69">
            <w:pPr>
              <w:pStyle w:val="Cos"/>
              <w:spacing w:after="0" w:line="36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bdr w:val="nil"/>
                <w:lang w:eastAsia="es-ES"/>
              </w:rPr>
            </w:pPr>
            <w:r w:rsidRPr="009D2B4E">
              <w:rPr>
                <w:rFonts w:ascii="Times New Roman" w:eastAsia="Arial Unicode MS" w:hAnsi="Times New Roman"/>
                <w:sz w:val="20"/>
                <w:szCs w:val="20"/>
                <w:bdr w:val="nil"/>
                <w:lang w:eastAsia="es-ES"/>
              </w:rPr>
              <w:t>0.</w:t>
            </w:r>
            <w:r w:rsidR="00F2010C">
              <w:rPr>
                <w:rFonts w:ascii="Times New Roman" w:eastAsia="Arial Unicode MS" w:hAnsi="Times New Roman"/>
                <w:sz w:val="20"/>
                <w:szCs w:val="20"/>
                <w:bdr w:val="nil"/>
                <w:lang w:eastAsia="es-ES"/>
              </w:rPr>
              <w:t>19</w:t>
            </w:r>
            <w:r w:rsidR="00DC1C69">
              <w:rPr>
                <w:rFonts w:ascii="Times New Roman" w:eastAsia="Arial Unicode MS" w:hAnsi="Times New Roman"/>
                <w:sz w:val="20"/>
                <w:szCs w:val="20"/>
                <w:bdr w:val="nil"/>
                <w:lang w:eastAsia="es-ES"/>
              </w:rPr>
              <w:t xml:space="preserve"> </w:t>
            </w:r>
            <w:r w:rsidRPr="009D2B4E">
              <w:rPr>
                <w:rFonts w:ascii="Times New Roman" w:eastAsia="Arial Unicode MS" w:hAnsi="Times New Roman"/>
                <w:sz w:val="20"/>
                <w:szCs w:val="20"/>
                <w:bdr w:val="nil"/>
                <w:lang w:eastAsia="es-ES"/>
              </w:rPr>
              <w:t>(</w:t>
            </w:r>
            <w:r w:rsidR="00F2010C" w:rsidRPr="00F2010C">
              <w:rPr>
                <w:rFonts w:ascii="Times New Roman" w:eastAsia="Arial Unicode MS" w:hAnsi="Times New Roman"/>
                <w:sz w:val="20"/>
                <w:szCs w:val="20"/>
                <w:bdr w:val="nil"/>
                <w:lang w:eastAsia="es-ES"/>
              </w:rPr>
              <w:t>-0.1</w:t>
            </w:r>
            <w:r w:rsidR="00F2010C">
              <w:rPr>
                <w:rFonts w:ascii="Times New Roman" w:eastAsia="Arial Unicode MS" w:hAnsi="Times New Roman"/>
                <w:sz w:val="20"/>
                <w:szCs w:val="20"/>
                <w:bdr w:val="nil"/>
                <w:lang w:eastAsia="es-ES"/>
              </w:rPr>
              <w:t>5</w:t>
            </w:r>
            <w:r w:rsidR="00F2010C" w:rsidRPr="00F2010C">
              <w:rPr>
                <w:rFonts w:ascii="Times New Roman" w:eastAsia="Arial Unicode MS" w:hAnsi="Times New Roman"/>
                <w:sz w:val="20"/>
                <w:szCs w:val="20"/>
                <w:bdr w:val="nil"/>
                <w:lang w:eastAsia="es-ES"/>
              </w:rPr>
              <w:t xml:space="preserve"> to 0.52</w:t>
            </w:r>
            <w:r w:rsidRPr="009D2B4E">
              <w:rPr>
                <w:rFonts w:ascii="Times New Roman" w:eastAsia="Arial Unicode MS" w:hAnsi="Times New Roman"/>
                <w:sz w:val="20"/>
                <w:szCs w:val="20"/>
                <w:bdr w:val="nil"/>
                <w:lang w:eastAsia="es-ES"/>
              </w:rPr>
              <w:t>)</w:t>
            </w:r>
          </w:p>
        </w:tc>
      </w:tr>
      <w:tr w:rsidR="007407A1" w:rsidRPr="00615785" w14:paraId="21D3EA2A" w14:textId="77777777" w:rsidTr="00D71A0E">
        <w:trPr>
          <w:jc w:val="center"/>
        </w:trPr>
        <w:tc>
          <w:tcPr>
            <w:tcW w:w="3739" w:type="dxa"/>
            <w:tcBorders>
              <w:top w:val="single" w:sz="4" w:space="0" w:color="auto"/>
              <w:bottom w:val="single" w:sz="4" w:space="0" w:color="auto"/>
            </w:tcBorders>
          </w:tcPr>
          <w:p w14:paraId="64B85ADC" w14:textId="73A1AB95" w:rsidR="007407A1" w:rsidRDefault="007407A1" w:rsidP="00DC1C69">
            <w:pPr>
              <w:pStyle w:val="Cos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Placenta Ischemia (%)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F82A3D5" w14:textId="6ABBA56C" w:rsidR="007407A1" w:rsidRPr="009D2B4E" w:rsidRDefault="00511E92" w:rsidP="00DC1C69">
            <w:pPr>
              <w:pStyle w:val="Cos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 (43 to 1</w:t>
            </w:r>
            <w:r w:rsidR="00AB0975">
              <w:rPr>
                <w:rFonts w:ascii="Times New Roman" w:hAnsi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</w:tbl>
    <w:p w14:paraId="157C0F44" w14:textId="77777777" w:rsidR="00F22E05" w:rsidRDefault="00F22E05" w:rsidP="00F22E05">
      <w:pPr>
        <w:rPr>
          <w:sz w:val="20"/>
          <w:szCs w:val="20"/>
        </w:rPr>
      </w:pPr>
    </w:p>
    <w:p w14:paraId="019CB757" w14:textId="1165FD0C" w:rsidR="00F22E05" w:rsidRPr="00F22E05" w:rsidRDefault="00F22E05" w:rsidP="00F22E05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Results are expressed as mean difference and its </w:t>
      </w:r>
      <w:r w:rsidRPr="00F22E05">
        <w:rPr>
          <w:sz w:val="20"/>
          <w:szCs w:val="20"/>
        </w:rPr>
        <w:t>95% confidence interval</w:t>
      </w:r>
      <w:r>
        <w:rPr>
          <w:sz w:val="20"/>
          <w:szCs w:val="20"/>
        </w:rPr>
        <w:t xml:space="preserve"> </w:t>
      </w:r>
      <w:r w:rsidRPr="00F22E05">
        <w:rPr>
          <w:sz w:val="20"/>
          <w:szCs w:val="20"/>
        </w:rPr>
        <w:t xml:space="preserve">for </w:t>
      </w:r>
      <w:r w:rsidR="00985C76">
        <w:rPr>
          <w:sz w:val="20"/>
          <w:szCs w:val="20"/>
        </w:rPr>
        <w:t xml:space="preserve">the most relevant </w:t>
      </w:r>
      <w:r w:rsidRPr="00F22E05">
        <w:rPr>
          <w:sz w:val="20"/>
          <w:szCs w:val="20"/>
        </w:rPr>
        <w:t xml:space="preserve">reported variables. </w:t>
      </w:r>
    </w:p>
    <w:p w14:paraId="5BDBA0C5" w14:textId="7672128A" w:rsidR="00910541" w:rsidRDefault="00F22E05" w:rsidP="00910541">
      <w:pPr>
        <w:pStyle w:val="Cos"/>
        <w:spacing w:after="0" w:line="36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IUGR=intrauterine growth restriction</w:t>
      </w:r>
      <w:r w:rsidR="00910541">
        <w:rPr>
          <w:rFonts w:ascii="Times New Roman" w:hAnsi="Times New Roman"/>
          <w:i/>
          <w:iCs/>
          <w:sz w:val="20"/>
          <w:szCs w:val="20"/>
        </w:rPr>
        <w:t>; O4-OL</w:t>
      </w:r>
      <w:r w:rsidR="00910541">
        <w:rPr>
          <w:rFonts w:ascii="Times New Roman" w:hAnsi="Times New Roman"/>
          <w:i/>
          <w:iCs/>
          <w:sz w:val="20"/>
          <w:szCs w:val="20"/>
        </w:rPr>
        <w:t>=</w:t>
      </w:r>
      <w:r w:rsidR="00910541">
        <w:rPr>
          <w:rFonts w:ascii="Times New Roman" w:hAnsi="Times New Roman"/>
          <w:i/>
          <w:iCs/>
          <w:sz w:val="20"/>
          <w:szCs w:val="20"/>
        </w:rPr>
        <w:t xml:space="preserve"> O4 Immunoreactive oligodendrocytes </w:t>
      </w:r>
    </w:p>
    <w:p w14:paraId="659031A1" w14:textId="13B37B97" w:rsidR="00F22E05" w:rsidRDefault="00F22E05" w:rsidP="00F22E05">
      <w:pPr>
        <w:pStyle w:val="Cos"/>
        <w:spacing w:after="0" w:line="360" w:lineRule="auto"/>
        <w:jc w:val="both"/>
        <w:rPr>
          <w:rFonts w:ascii="Times New Roman" w:hAnsi="Times New Roman"/>
          <w:i/>
          <w:iCs/>
          <w:sz w:val="20"/>
          <w:szCs w:val="20"/>
        </w:rPr>
      </w:pPr>
    </w:p>
    <w:p w14:paraId="47FE77BE" w14:textId="26F602DC" w:rsidR="00F22E05" w:rsidRDefault="00F22E05" w:rsidP="00F22E05">
      <w:pPr>
        <w:pStyle w:val="Cos"/>
        <w:spacing w:after="0" w:line="360" w:lineRule="auto"/>
        <w:jc w:val="both"/>
        <w:rPr>
          <w:rFonts w:ascii="Times New Roman" w:hAnsi="Times New Roman"/>
          <w:i/>
          <w:iCs/>
          <w:sz w:val="20"/>
          <w:szCs w:val="20"/>
        </w:rPr>
      </w:pPr>
    </w:p>
    <w:p w14:paraId="46D8665F" w14:textId="7129D4E8" w:rsidR="0066490C" w:rsidRDefault="0066490C" w:rsidP="00F22E05">
      <w:pPr>
        <w:pStyle w:val="Cos"/>
        <w:spacing w:after="0" w:line="360" w:lineRule="auto"/>
        <w:jc w:val="both"/>
        <w:rPr>
          <w:rFonts w:ascii="Times New Roman" w:hAnsi="Times New Roman"/>
          <w:i/>
          <w:iCs/>
          <w:sz w:val="20"/>
          <w:szCs w:val="20"/>
        </w:rPr>
      </w:pPr>
    </w:p>
    <w:p w14:paraId="6CD9ADBB" w14:textId="75EADD09" w:rsidR="0066490C" w:rsidRDefault="0066490C" w:rsidP="00F22E05">
      <w:pPr>
        <w:pStyle w:val="Cos"/>
        <w:spacing w:after="0" w:line="360" w:lineRule="auto"/>
        <w:jc w:val="both"/>
        <w:rPr>
          <w:rFonts w:ascii="Times New Roman" w:hAnsi="Times New Roman"/>
          <w:i/>
          <w:iCs/>
          <w:sz w:val="20"/>
          <w:szCs w:val="20"/>
        </w:rPr>
      </w:pPr>
    </w:p>
    <w:p w14:paraId="4E2E9715" w14:textId="0072AF33" w:rsidR="0066490C" w:rsidRDefault="0066490C" w:rsidP="00F22E05">
      <w:pPr>
        <w:pStyle w:val="Cos"/>
        <w:spacing w:after="0" w:line="360" w:lineRule="auto"/>
        <w:jc w:val="both"/>
        <w:rPr>
          <w:rFonts w:ascii="Times New Roman" w:hAnsi="Times New Roman"/>
          <w:i/>
          <w:iCs/>
          <w:sz w:val="20"/>
          <w:szCs w:val="20"/>
        </w:rPr>
      </w:pPr>
    </w:p>
    <w:p w14:paraId="4AB7E575" w14:textId="0BEAA09C" w:rsidR="00805234" w:rsidRDefault="00805234" w:rsidP="00F22E05">
      <w:pPr>
        <w:pStyle w:val="Cos"/>
        <w:spacing w:after="0" w:line="360" w:lineRule="auto"/>
        <w:jc w:val="both"/>
        <w:rPr>
          <w:rFonts w:ascii="Times New Roman" w:hAnsi="Times New Roman"/>
          <w:i/>
          <w:iCs/>
          <w:sz w:val="20"/>
          <w:szCs w:val="20"/>
        </w:rPr>
      </w:pPr>
    </w:p>
    <w:p w14:paraId="43203D37" w14:textId="46D937D4" w:rsidR="00805234" w:rsidRDefault="00805234" w:rsidP="00F22E05">
      <w:pPr>
        <w:pStyle w:val="Cos"/>
        <w:spacing w:after="0" w:line="360" w:lineRule="auto"/>
        <w:jc w:val="both"/>
        <w:rPr>
          <w:rFonts w:ascii="Times New Roman" w:hAnsi="Times New Roman"/>
          <w:i/>
          <w:iCs/>
          <w:sz w:val="20"/>
          <w:szCs w:val="20"/>
        </w:rPr>
      </w:pPr>
    </w:p>
    <w:p w14:paraId="163F997C" w14:textId="20EFD8E1" w:rsidR="00805234" w:rsidRDefault="00805234" w:rsidP="00F22E05">
      <w:pPr>
        <w:pStyle w:val="Cos"/>
        <w:spacing w:after="0" w:line="360" w:lineRule="auto"/>
        <w:jc w:val="both"/>
        <w:rPr>
          <w:rFonts w:ascii="Times New Roman" w:hAnsi="Times New Roman"/>
          <w:i/>
          <w:iCs/>
          <w:sz w:val="20"/>
          <w:szCs w:val="20"/>
        </w:rPr>
      </w:pPr>
    </w:p>
    <w:p w14:paraId="2C5FF75F" w14:textId="78A1C3DC" w:rsidR="00805234" w:rsidRDefault="00805234" w:rsidP="00F22E05">
      <w:pPr>
        <w:pStyle w:val="Cos"/>
        <w:spacing w:after="0" w:line="360" w:lineRule="auto"/>
        <w:jc w:val="both"/>
        <w:rPr>
          <w:rFonts w:ascii="Times New Roman" w:hAnsi="Times New Roman"/>
          <w:i/>
          <w:iCs/>
          <w:sz w:val="20"/>
          <w:szCs w:val="20"/>
        </w:rPr>
      </w:pPr>
    </w:p>
    <w:p w14:paraId="70E3D2A5" w14:textId="6F14EA5E" w:rsidR="00805234" w:rsidRDefault="00805234" w:rsidP="00F22E05">
      <w:pPr>
        <w:pStyle w:val="Cos"/>
        <w:spacing w:after="0" w:line="360" w:lineRule="auto"/>
        <w:jc w:val="both"/>
        <w:rPr>
          <w:rFonts w:ascii="Times New Roman" w:hAnsi="Times New Roman"/>
          <w:i/>
          <w:iCs/>
          <w:sz w:val="20"/>
          <w:szCs w:val="20"/>
        </w:rPr>
      </w:pPr>
    </w:p>
    <w:p w14:paraId="106FFDAE" w14:textId="3363B47C" w:rsidR="00805234" w:rsidRDefault="00805234" w:rsidP="00F22E05">
      <w:pPr>
        <w:pStyle w:val="Cos"/>
        <w:spacing w:after="0" w:line="360" w:lineRule="auto"/>
        <w:jc w:val="both"/>
        <w:rPr>
          <w:rFonts w:ascii="Times New Roman" w:hAnsi="Times New Roman"/>
          <w:i/>
          <w:iCs/>
          <w:sz w:val="20"/>
          <w:szCs w:val="20"/>
        </w:rPr>
      </w:pPr>
    </w:p>
    <w:p w14:paraId="130FBC56" w14:textId="5DB8E710" w:rsidR="00805234" w:rsidRDefault="00805234" w:rsidP="00F22E05">
      <w:pPr>
        <w:pStyle w:val="Cos"/>
        <w:spacing w:after="0" w:line="360" w:lineRule="auto"/>
        <w:jc w:val="both"/>
        <w:rPr>
          <w:rFonts w:ascii="Times New Roman" w:hAnsi="Times New Roman"/>
          <w:i/>
          <w:iCs/>
          <w:sz w:val="20"/>
          <w:szCs w:val="20"/>
        </w:rPr>
      </w:pPr>
    </w:p>
    <w:p w14:paraId="19853704" w14:textId="269C6501" w:rsidR="00805234" w:rsidRDefault="00805234" w:rsidP="00F22E05">
      <w:pPr>
        <w:pStyle w:val="Cos"/>
        <w:spacing w:after="0" w:line="360" w:lineRule="auto"/>
        <w:jc w:val="both"/>
        <w:rPr>
          <w:rFonts w:ascii="Times New Roman" w:hAnsi="Times New Roman"/>
          <w:i/>
          <w:iCs/>
          <w:sz w:val="20"/>
          <w:szCs w:val="20"/>
        </w:rPr>
      </w:pPr>
    </w:p>
    <w:p w14:paraId="58DB94F4" w14:textId="7AEE3A51" w:rsidR="00805234" w:rsidRDefault="00805234" w:rsidP="00F22E05">
      <w:pPr>
        <w:pStyle w:val="Cos"/>
        <w:spacing w:after="0" w:line="360" w:lineRule="auto"/>
        <w:jc w:val="both"/>
        <w:rPr>
          <w:rFonts w:ascii="Times New Roman" w:hAnsi="Times New Roman"/>
          <w:i/>
          <w:iCs/>
          <w:sz w:val="20"/>
          <w:szCs w:val="20"/>
        </w:rPr>
      </w:pPr>
    </w:p>
    <w:p w14:paraId="204021ED" w14:textId="5762352C" w:rsidR="00805234" w:rsidRDefault="00805234" w:rsidP="00F22E05">
      <w:pPr>
        <w:pStyle w:val="Cos"/>
        <w:spacing w:after="0" w:line="360" w:lineRule="auto"/>
        <w:jc w:val="both"/>
        <w:rPr>
          <w:rFonts w:ascii="Times New Roman" w:hAnsi="Times New Roman"/>
          <w:i/>
          <w:iCs/>
          <w:sz w:val="20"/>
          <w:szCs w:val="20"/>
        </w:rPr>
      </w:pPr>
    </w:p>
    <w:p w14:paraId="6D9EBC0A" w14:textId="77777777" w:rsidR="00805234" w:rsidRDefault="00805234" w:rsidP="00F22E05">
      <w:pPr>
        <w:pStyle w:val="Cos"/>
        <w:spacing w:after="0" w:line="360" w:lineRule="auto"/>
        <w:jc w:val="both"/>
        <w:rPr>
          <w:rFonts w:ascii="Times New Roman" w:hAnsi="Times New Roman"/>
          <w:i/>
          <w:iCs/>
          <w:sz w:val="20"/>
          <w:szCs w:val="20"/>
        </w:rPr>
      </w:pPr>
    </w:p>
    <w:p w14:paraId="727F1A2E" w14:textId="77777777" w:rsidR="00F22E05" w:rsidRDefault="00F22E05" w:rsidP="00F22E05">
      <w:pPr>
        <w:rPr>
          <w:rFonts w:ascii="Arial" w:hAnsi="Arial" w:cs="Arial"/>
        </w:rPr>
      </w:pPr>
    </w:p>
    <w:p w14:paraId="5563C22C" w14:textId="77777777" w:rsidR="005163C4" w:rsidRDefault="00E15629">
      <w:pPr>
        <w:pStyle w:val="Ttulo1"/>
        <w:keepNext/>
        <w:keepLines/>
        <w:spacing w:before="0" w:after="120" w:line="360" w:lineRule="auto"/>
        <w:rPr>
          <w:rFonts w:ascii="Cambria" w:eastAsia="Cambria" w:hAnsi="Cambria" w:cs="Cambria"/>
          <w:kern w:val="0"/>
          <w:sz w:val="24"/>
          <w:szCs w:val="24"/>
          <w:lang w:val="en-US"/>
        </w:rPr>
      </w:pPr>
      <w:r>
        <w:rPr>
          <w:rFonts w:ascii="Cambria" w:eastAsia="Cambria" w:hAnsi="Cambria" w:cs="Cambria"/>
          <w:kern w:val="0"/>
          <w:sz w:val="24"/>
          <w:szCs w:val="24"/>
          <w:lang w:val="en-US"/>
        </w:rPr>
        <w:t>Supplementary Figures</w:t>
      </w:r>
    </w:p>
    <w:p w14:paraId="6F1CF85F" w14:textId="7F75366C" w:rsidR="005163C4" w:rsidRDefault="00E15629">
      <w:pPr>
        <w:pStyle w:val="Cos"/>
        <w:spacing w:after="0" w:line="360" w:lineRule="auto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</w:rPr>
        <w:t xml:space="preserve">Supplementary Fig. 1. </w:t>
      </w:r>
      <w:r>
        <w:rPr>
          <w:rFonts w:ascii="Times" w:hAnsi="Times"/>
          <w:sz w:val="24"/>
          <w:szCs w:val="24"/>
        </w:rPr>
        <w:t xml:space="preserve">Number of intersections per each </w:t>
      </w:r>
      <w:proofErr w:type="spellStart"/>
      <w:r>
        <w:rPr>
          <w:rFonts w:ascii="Times" w:hAnsi="Times"/>
          <w:sz w:val="24"/>
          <w:szCs w:val="24"/>
        </w:rPr>
        <w:t>sholl</w:t>
      </w:r>
      <w:proofErr w:type="spellEnd"/>
      <w:r>
        <w:rPr>
          <w:rFonts w:ascii="Times" w:hAnsi="Times"/>
          <w:sz w:val="24"/>
          <w:szCs w:val="24"/>
        </w:rPr>
        <w:t xml:space="preserve"> ring</w:t>
      </w:r>
      <w:r w:rsidR="00F22E05">
        <w:rPr>
          <w:rFonts w:ascii="Times" w:hAnsi="Times"/>
          <w:sz w:val="24"/>
          <w:szCs w:val="24"/>
        </w:rPr>
        <w:t>.</w:t>
      </w:r>
    </w:p>
    <w:p w14:paraId="457149B3" w14:textId="19DBA2F0" w:rsidR="005163C4" w:rsidRDefault="00E15629" w:rsidP="00F22E05">
      <w:pPr>
        <w:pStyle w:val="Cos"/>
        <w:spacing w:line="360" w:lineRule="auto"/>
        <w:rPr>
          <w:rFonts w:ascii="Times New Roman" w:hAnsi="Times New Roman"/>
          <w:sz w:val="20"/>
          <w:szCs w:val="20"/>
        </w:rPr>
      </w:pPr>
      <w:r>
        <w:rPr>
          <w:noProof/>
        </w:rPr>
        <w:drawing>
          <wp:inline distT="0" distB="0" distL="0" distR="0" wp14:anchorId="2625352A" wp14:editId="7C755DA0">
            <wp:extent cx="4790440" cy="3313431"/>
            <wp:effectExtent l="0" t="0" r="0" b="0"/>
            <wp:docPr id="1073741825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1" descr="Picture 1"/>
                    <pic:cNvPicPr>
                      <a:picLocks noChangeAspect="1"/>
                    </pic:cNvPicPr>
                  </pic:nvPicPr>
                  <pic:blipFill>
                    <a:blip r:embed="rId7"/>
                    <a:srcRect t="7776"/>
                    <a:stretch>
                      <a:fillRect/>
                    </a:stretch>
                  </pic:blipFill>
                  <pic:spPr>
                    <a:xfrm>
                      <a:off x="0" y="0"/>
                      <a:ext cx="4790440" cy="331343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  <w:szCs w:val="20"/>
        </w:rPr>
        <w:t xml:space="preserve">Intersections were counted at 20µm intervals from the soma center to a radius of 200µm. Analyses were performed in the frontal cortex in Control and IUGR. Statistical significance was declared when p&lt;0.05 (*). </w:t>
      </w:r>
    </w:p>
    <w:p w14:paraId="095845B3" w14:textId="77777777" w:rsidR="00910541" w:rsidRDefault="00910541" w:rsidP="00910541">
      <w:pPr>
        <w:pStyle w:val="Cos"/>
        <w:spacing w:after="0" w:line="36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IUGR=intrauterine growth restriction</w:t>
      </w:r>
    </w:p>
    <w:p w14:paraId="1A069394" w14:textId="77777777" w:rsidR="00910541" w:rsidRDefault="00910541" w:rsidP="00F22E05">
      <w:pPr>
        <w:pStyle w:val="Cos"/>
        <w:spacing w:line="360" w:lineRule="auto"/>
      </w:pPr>
    </w:p>
    <w:sectPr w:rsidR="00910541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18" w:right="1701" w:bottom="1418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29EC5A" w14:textId="77777777" w:rsidR="00954256" w:rsidRDefault="00954256">
      <w:r>
        <w:separator/>
      </w:r>
    </w:p>
  </w:endnote>
  <w:endnote w:type="continuationSeparator" w:id="0">
    <w:p w14:paraId="2F853683" w14:textId="77777777" w:rsidR="00954256" w:rsidRDefault="00954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5C087B" w14:textId="77777777" w:rsidR="005163C4" w:rsidRDefault="005163C4">
    <w:pPr>
      <w:pStyle w:val="Piedepgina"/>
      <w:tabs>
        <w:tab w:val="clear" w:pos="8504"/>
        <w:tab w:val="right" w:pos="8478"/>
      </w:tabs>
      <w:rPr>
        <w:lang w:val="en-US"/>
      </w:rPr>
    </w:pPr>
  </w:p>
  <w:p w14:paraId="39BE3C83" w14:textId="77777777" w:rsidR="005163C4" w:rsidRDefault="00E15629">
    <w:pPr>
      <w:pStyle w:val="Piedepgina"/>
      <w:tabs>
        <w:tab w:val="clear" w:pos="8504"/>
        <w:tab w:val="right" w:pos="8478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E25B06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67122" w14:textId="77777777" w:rsidR="005163C4" w:rsidRDefault="005163C4">
    <w:pPr>
      <w:pStyle w:val="Capalerai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C77654" w14:textId="77777777" w:rsidR="00954256" w:rsidRDefault="00954256">
      <w:r>
        <w:separator/>
      </w:r>
    </w:p>
  </w:footnote>
  <w:footnote w:type="continuationSeparator" w:id="0">
    <w:p w14:paraId="08F9FE85" w14:textId="77777777" w:rsidR="00954256" w:rsidRDefault="009542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D7229" w14:textId="77777777" w:rsidR="005163C4" w:rsidRDefault="005163C4">
    <w:pPr>
      <w:pStyle w:val="Capaleraipeu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F7C297" w14:textId="77777777" w:rsidR="005163C4" w:rsidRDefault="005163C4">
    <w:pPr>
      <w:pStyle w:val="Capaleraipeu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3C4"/>
    <w:rsid w:val="001C6278"/>
    <w:rsid w:val="001E7A6B"/>
    <w:rsid w:val="00302704"/>
    <w:rsid w:val="003232E0"/>
    <w:rsid w:val="00385AE4"/>
    <w:rsid w:val="00406397"/>
    <w:rsid w:val="00511E92"/>
    <w:rsid w:val="005163C4"/>
    <w:rsid w:val="005A4309"/>
    <w:rsid w:val="00651990"/>
    <w:rsid w:val="0066490C"/>
    <w:rsid w:val="00665570"/>
    <w:rsid w:val="00681D7E"/>
    <w:rsid w:val="007407A1"/>
    <w:rsid w:val="007B4778"/>
    <w:rsid w:val="007D4C78"/>
    <w:rsid w:val="00805234"/>
    <w:rsid w:val="00910541"/>
    <w:rsid w:val="00914546"/>
    <w:rsid w:val="00936883"/>
    <w:rsid w:val="00954256"/>
    <w:rsid w:val="00985C76"/>
    <w:rsid w:val="009A1287"/>
    <w:rsid w:val="009D2B4E"/>
    <w:rsid w:val="00A43646"/>
    <w:rsid w:val="00AB0975"/>
    <w:rsid w:val="00B71C40"/>
    <w:rsid w:val="00C7362C"/>
    <w:rsid w:val="00D43B6F"/>
    <w:rsid w:val="00D45E11"/>
    <w:rsid w:val="00D676E7"/>
    <w:rsid w:val="00D71A0E"/>
    <w:rsid w:val="00D82C29"/>
    <w:rsid w:val="00DC1C69"/>
    <w:rsid w:val="00DF2A5F"/>
    <w:rsid w:val="00E05F6E"/>
    <w:rsid w:val="00E15629"/>
    <w:rsid w:val="00E25B06"/>
    <w:rsid w:val="00F2010C"/>
    <w:rsid w:val="00F2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DF85B"/>
  <w15:docId w15:val="{CD4C249B-53BB-4847-BAEC-5C35A4E85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1">
    <w:name w:val="heading 1"/>
    <w:uiPriority w:val="9"/>
    <w:qFormat/>
    <w:pPr>
      <w:spacing w:before="100" w:after="100"/>
      <w:outlineLvl w:val="0"/>
    </w:pPr>
    <w:rPr>
      <w:rFonts w:cs="Arial Unicode MS"/>
      <w:b/>
      <w:bCs/>
      <w:color w:val="000000"/>
      <w:kern w:val="36"/>
      <w:sz w:val="48"/>
      <w:szCs w:val="48"/>
      <w:u w:color="00000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paleraipeu">
    <w:name w:val="Capçalera i peu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iedepgina">
    <w:name w:val="footer"/>
    <w:pPr>
      <w:tabs>
        <w:tab w:val="center" w:pos="4252"/>
        <w:tab w:val="right" w:pos="8504"/>
      </w:tabs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paragraph" w:customStyle="1" w:styleId="Cos">
    <w:name w:val="Cos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2B4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2B4E"/>
    <w:rPr>
      <w:rFonts w:ascii="Segoe UI" w:hAnsi="Segoe UI" w:cs="Segoe UI"/>
      <w:sz w:val="18"/>
      <w:szCs w:val="18"/>
      <w:lang w:val="en-US" w:eastAsia="en-US"/>
    </w:rPr>
  </w:style>
  <w:style w:type="table" w:styleId="Tablaconcuadrcula">
    <w:name w:val="Table Grid"/>
    <w:basedOn w:val="Tablanormal"/>
    <w:uiPriority w:val="59"/>
    <w:rsid w:val="009D2B4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ne">
    <w:name w:val="None"/>
    <w:rsid w:val="009D2B4E"/>
    <w:rPr>
      <w:lang w:val="en-US"/>
    </w:rPr>
  </w:style>
  <w:style w:type="paragraph" w:customStyle="1" w:styleId="Body">
    <w:name w:val="Body"/>
    <w:rsid w:val="00F22E05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ca-ES"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93688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3688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36883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3688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36883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85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03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t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368E2-9B05-46A0-9200-CABA1D987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624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LP</cp:lastModifiedBy>
  <cp:revision>28</cp:revision>
  <dcterms:created xsi:type="dcterms:W3CDTF">2020-09-06T09:21:00Z</dcterms:created>
  <dcterms:modified xsi:type="dcterms:W3CDTF">2020-10-29T21:53:00Z</dcterms:modified>
</cp:coreProperties>
</file>