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8DB38" w14:textId="77777777" w:rsidR="0004117B" w:rsidRPr="0095653E" w:rsidRDefault="0004117B" w:rsidP="0004117B">
      <w:pPr>
        <w:pStyle w:val="a8"/>
        <w:keepNext/>
        <w:rPr>
          <w:rFonts w:ascii="Calibri" w:hAnsi="Calibri" w:cs="Calibri"/>
          <w:sz w:val="24"/>
          <w:szCs w:val="24"/>
        </w:rPr>
      </w:pPr>
      <w:r w:rsidRPr="001859E5">
        <w:rPr>
          <w:rFonts w:ascii="Calibri" w:hAnsi="Calibri" w:cs="Calibri"/>
          <w:sz w:val="24"/>
          <w:szCs w:val="24"/>
        </w:rPr>
        <w:t>Supplementary</w:t>
      </w:r>
      <w:r w:rsidRPr="0095653E">
        <w:rPr>
          <w:rFonts w:ascii="Calibri" w:hAnsi="Calibri" w:cs="Calibri"/>
          <w:sz w:val="24"/>
          <w:szCs w:val="24"/>
        </w:rPr>
        <w:t xml:space="preserve"> Table </w:t>
      </w:r>
      <w:r>
        <w:rPr>
          <w:rFonts w:ascii="Calibri" w:hAnsi="Calibri" w:cs="Calibri"/>
          <w:sz w:val="24"/>
          <w:szCs w:val="24"/>
        </w:rPr>
        <w:t>2</w:t>
      </w:r>
      <w:r w:rsidRPr="0095653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微软雅黑" w:hAnsi="Calibri" w:cs="Calibri"/>
          <w:color w:val="333333"/>
          <w:sz w:val="24"/>
          <w:szCs w:val="24"/>
        </w:rPr>
        <w:t>S</w:t>
      </w:r>
      <w:r w:rsidRPr="0095653E">
        <w:rPr>
          <w:rFonts w:ascii="Calibri" w:eastAsia="微软雅黑" w:hAnsi="Calibri" w:cs="Calibri"/>
          <w:color w:val="333333"/>
          <w:sz w:val="24"/>
          <w:szCs w:val="24"/>
        </w:rPr>
        <w:t>ensitive analysis of grade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8"/>
        <w:gridCol w:w="2558"/>
      </w:tblGrid>
      <w:tr w:rsidR="0004117B" w:rsidRPr="0095653E" w14:paraId="1528B748" w14:textId="77777777" w:rsidTr="0004117B">
        <w:trPr>
          <w:trHeight w:val="219"/>
        </w:trPr>
        <w:tc>
          <w:tcPr>
            <w:tcW w:w="2558" w:type="dxa"/>
          </w:tcPr>
          <w:p w14:paraId="677ED9C5" w14:textId="77777777" w:rsidR="0004117B" w:rsidRPr="0095653E" w:rsidRDefault="0004117B" w:rsidP="00DC428F">
            <w:pPr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Study omitted</w:t>
            </w:r>
          </w:p>
        </w:tc>
        <w:tc>
          <w:tcPr>
            <w:tcW w:w="2558" w:type="dxa"/>
          </w:tcPr>
          <w:p w14:paraId="08754019" w14:textId="77777777" w:rsidR="0004117B" w:rsidRPr="0095653E" w:rsidRDefault="0004117B" w:rsidP="00DC428F">
            <w:pPr>
              <w:rPr>
                <w:rFonts w:ascii="Calibri" w:hAnsi="Calibri" w:cs="Calibri"/>
                <w:sz w:val="24"/>
                <w:szCs w:val="24"/>
              </w:rPr>
            </w:pPr>
            <w:r w:rsidRPr="0095653E">
              <w:rPr>
                <w:rFonts w:ascii="Calibri" w:hAnsi="Calibri" w:cs="Calibri"/>
                <w:sz w:val="24"/>
                <w:szCs w:val="24"/>
              </w:rPr>
              <w:t>HR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(95%CI)</w:t>
            </w:r>
          </w:p>
        </w:tc>
      </w:tr>
      <w:tr w:rsidR="0004117B" w:rsidRPr="0095653E" w14:paraId="3B1D2D2B" w14:textId="77777777" w:rsidTr="0004117B">
        <w:trPr>
          <w:trHeight w:val="214"/>
        </w:trPr>
        <w:tc>
          <w:tcPr>
            <w:tcW w:w="2558" w:type="dxa"/>
          </w:tcPr>
          <w:p w14:paraId="560C0179" w14:textId="77777777" w:rsidR="0004117B" w:rsidRPr="0095653E" w:rsidRDefault="0004117B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Dong et al 2019</w:t>
            </w:r>
          </w:p>
        </w:tc>
        <w:tc>
          <w:tcPr>
            <w:tcW w:w="2558" w:type="dxa"/>
          </w:tcPr>
          <w:p w14:paraId="25A16144" w14:textId="77777777" w:rsidR="0004117B" w:rsidRPr="0095653E" w:rsidRDefault="0004117B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C45378">
              <w:rPr>
                <w:rFonts w:ascii="Calibri" w:hAnsi="Calibri" w:cs="Calibri"/>
                <w:sz w:val="24"/>
                <w:szCs w:val="24"/>
              </w:rPr>
              <w:t>6.33 [3.65, 10.97]</w:t>
            </w:r>
          </w:p>
        </w:tc>
      </w:tr>
      <w:tr w:rsidR="0004117B" w:rsidRPr="0095653E" w14:paraId="5046F1F1" w14:textId="77777777" w:rsidTr="0004117B">
        <w:trPr>
          <w:trHeight w:val="219"/>
        </w:trPr>
        <w:tc>
          <w:tcPr>
            <w:tcW w:w="2558" w:type="dxa"/>
          </w:tcPr>
          <w:p w14:paraId="695A9EB0" w14:textId="77777777" w:rsidR="0004117B" w:rsidRPr="0095653E" w:rsidRDefault="0004117B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proofErr w:type="spellStart"/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Genç</w:t>
            </w:r>
            <w:proofErr w:type="spellEnd"/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 xml:space="preserve"> et al 2018</w:t>
            </w:r>
          </w:p>
        </w:tc>
        <w:tc>
          <w:tcPr>
            <w:tcW w:w="2558" w:type="dxa"/>
          </w:tcPr>
          <w:p w14:paraId="5486BE7F" w14:textId="77777777" w:rsidR="0004117B" w:rsidRPr="0095653E" w:rsidRDefault="0004117B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C45378">
              <w:rPr>
                <w:rFonts w:ascii="Calibri" w:hAnsi="Calibri" w:cs="Calibri"/>
                <w:sz w:val="24"/>
                <w:szCs w:val="24"/>
              </w:rPr>
              <w:t>5.65 [2.91, 10.95]</w:t>
            </w:r>
          </w:p>
        </w:tc>
      </w:tr>
      <w:tr w:rsidR="0004117B" w:rsidRPr="0095653E" w14:paraId="6E7EBE73" w14:textId="77777777" w:rsidTr="0004117B">
        <w:trPr>
          <w:trHeight w:val="433"/>
        </w:trPr>
        <w:tc>
          <w:tcPr>
            <w:tcW w:w="2558" w:type="dxa"/>
          </w:tcPr>
          <w:p w14:paraId="4CBC824B" w14:textId="77777777" w:rsidR="0004117B" w:rsidRPr="0095653E" w:rsidRDefault="0004117B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proofErr w:type="spellStart"/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Harimoto</w:t>
            </w:r>
            <w:proofErr w:type="spellEnd"/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 xml:space="preserve"> et al 2019</w:t>
            </w:r>
          </w:p>
        </w:tc>
        <w:tc>
          <w:tcPr>
            <w:tcW w:w="2558" w:type="dxa"/>
          </w:tcPr>
          <w:p w14:paraId="76DF459E" w14:textId="77777777" w:rsidR="0004117B" w:rsidRPr="0095653E" w:rsidRDefault="0004117B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C45378">
              <w:rPr>
                <w:rFonts w:ascii="Calibri" w:hAnsi="Calibri" w:cs="Calibri"/>
                <w:sz w:val="24"/>
                <w:szCs w:val="24"/>
              </w:rPr>
              <w:t>4.86 [2.72, 8.70]</w:t>
            </w:r>
          </w:p>
        </w:tc>
      </w:tr>
      <w:tr w:rsidR="0004117B" w:rsidRPr="0095653E" w14:paraId="3C2DEDF7" w14:textId="77777777" w:rsidTr="0004117B">
        <w:trPr>
          <w:trHeight w:val="214"/>
        </w:trPr>
        <w:tc>
          <w:tcPr>
            <w:tcW w:w="2558" w:type="dxa"/>
          </w:tcPr>
          <w:p w14:paraId="0F5D2BF4" w14:textId="77777777" w:rsidR="0004117B" w:rsidRPr="0095653E" w:rsidRDefault="0004117B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Lopez-Aguiar 2019</w:t>
            </w:r>
          </w:p>
        </w:tc>
        <w:tc>
          <w:tcPr>
            <w:tcW w:w="2558" w:type="dxa"/>
          </w:tcPr>
          <w:p w14:paraId="046BF1F5" w14:textId="77777777" w:rsidR="0004117B" w:rsidRPr="0095653E" w:rsidRDefault="0004117B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C45378">
              <w:rPr>
                <w:rFonts w:ascii="Calibri" w:hAnsi="Calibri" w:cs="Calibri"/>
                <w:sz w:val="24"/>
                <w:szCs w:val="24"/>
              </w:rPr>
              <w:t>6.08 [3.33, 11.11]</w:t>
            </w:r>
          </w:p>
        </w:tc>
      </w:tr>
      <w:tr w:rsidR="0004117B" w:rsidRPr="0095653E" w14:paraId="07F05F41" w14:textId="77777777" w:rsidTr="0004117B">
        <w:trPr>
          <w:trHeight w:val="219"/>
        </w:trPr>
        <w:tc>
          <w:tcPr>
            <w:tcW w:w="2558" w:type="dxa"/>
          </w:tcPr>
          <w:p w14:paraId="490EEBC8" w14:textId="77777777" w:rsidR="0004117B" w:rsidRPr="0095653E" w:rsidRDefault="0004117B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Mao et al 2020</w:t>
            </w:r>
          </w:p>
        </w:tc>
        <w:tc>
          <w:tcPr>
            <w:tcW w:w="2558" w:type="dxa"/>
          </w:tcPr>
          <w:p w14:paraId="5C782355" w14:textId="77777777" w:rsidR="0004117B" w:rsidRPr="0095653E" w:rsidRDefault="0004117B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C45378">
              <w:rPr>
                <w:rFonts w:ascii="Calibri" w:hAnsi="Calibri" w:cs="Calibri"/>
                <w:sz w:val="24"/>
                <w:szCs w:val="24"/>
              </w:rPr>
              <w:t>5.72 [3.14, 10.42]</w:t>
            </w:r>
          </w:p>
        </w:tc>
      </w:tr>
      <w:tr w:rsidR="0004117B" w:rsidRPr="0095653E" w14:paraId="6CFFCFA4" w14:textId="77777777" w:rsidTr="0004117B">
        <w:trPr>
          <w:trHeight w:val="433"/>
        </w:trPr>
        <w:tc>
          <w:tcPr>
            <w:tcW w:w="2558" w:type="dxa"/>
          </w:tcPr>
          <w:p w14:paraId="2B82FF41" w14:textId="77777777" w:rsidR="0004117B" w:rsidRPr="0095653E" w:rsidRDefault="0004117B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proofErr w:type="spellStart"/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Pulvirenti</w:t>
            </w:r>
            <w:proofErr w:type="spellEnd"/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 xml:space="preserve"> et al 2019</w:t>
            </w:r>
          </w:p>
        </w:tc>
        <w:tc>
          <w:tcPr>
            <w:tcW w:w="2558" w:type="dxa"/>
          </w:tcPr>
          <w:p w14:paraId="5B8734C2" w14:textId="77777777" w:rsidR="0004117B" w:rsidRPr="0095653E" w:rsidRDefault="0004117B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C45378">
              <w:rPr>
                <w:rFonts w:ascii="Calibri" w:hAnsi="Calibri" w:cs="Calibri"/>
                <w:sz w:val="24"/>
                <w:szCs w:val="24"/>
              </w:rPr>
              <w:t>4.67 [2.68, 8.16]</w:t>
            </w:r>
          </w:p>
        </w:tc>
      </w:tr>
      <w:tr w:rsidR="0004117B" w:rsidRPr="0095653E" w14:paraId="3302A33B" w14:textId="77777777" w:rsidTr="0004117B">
        <w:trPr>
          <w:trHeight w:val="214"/>
        </w:trPr>
        <w:tc>
          <w:tcPr>
            <w:tcW w:w="2558" w:type="dxa"/>
          </w:tcPr>
          <w:p w14:paraId="2CCDA643" w14:textId="77777777" w:rsidR="0004117B" w:rsidRPr="0095653E" w:rsidRDefault="0004117B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Xu et al 2019</w:t>
            </w:r>
          </w:p>
        </w:tc>
        <w:tc>
          <w:tcPr>
            <w:tcW w:w="2558" w:type="dxa"/>
          </w:tcPr>
          <w:p w14:paraId="68703087" w14:textId="77777777" w:rsidR="0004117B" w:rsidRPr="0095653E" w:rsidRDefault="0004117B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C45378">
              <w:rPr>
                <w:rFonts w:ascii="Calibri" w:hAnsi="Calibri" w:cs="Calibri"/>
                <w:sz w:val="24"/>
                <w:szCs w:val="24"/>
              </w:rPr>
              <w:t>5.39 [2.84, 10.25]</w:t>
            </w:r>
          </w:p>
        </w:tc>
      </w:tr>
      <w:tr w:rsidR="0004117B" w:rsidRPr="0095653E" w14:paraId="230B4623" w14:textId="77777777" w:rsidTr="0004117B">
        <w:trPr>
          <w:trHeight w:val="219"/>
        </w:trPr>
        <w:tc>
          <w:tcPr>
            <w:tcW w:w="2558" w:type="dxa"/>
          </w:tcPr>
          <w:p w14:paraId="073CCF66" w14:textId="77777777" w:rsidR="0004117B" w:rsidRPr="0095653E" w:rsidRDefault="0004117B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Zou et al 2020</w:t>
            </w:r>
          </w:p>
        </w:tc>
        <w:tc>
          <w:tcPr>
            <w:tcW w:w="2558" w:type="dxa"/>
          </w:tcPr>
          <w:p w14:paraId="42ED420A" w14:textId="77777777" w:rsidR="0004117B" w:rsidRPr="0095653E" w:rsidRDefault="0004117B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C45378">
              <w:rPr>
                <w:rFonts w:ascii="Calibri" w:hAnsi="Calibri" w:cs="Calibri"/>
                <w:sz w:val="24"/>
                <w:szCs w:val="24"/>
              </w:rPr>
              <w:t>4.73 [2.66, 8.42]</w:t>
            </w:r>
          </w:p>
        </w:tc>
      </w:tr>
      <w:tr w:rsidR="0004117B" w:rsidRPr="0095653E" w14:paraId="0C47A0E0" w14:textId="77777777" w:rsidTr="0004117B">
        <w:trPr>
          <w:trHeight w:val="219"/>
        </w:trPr>
        <w:tc>
          <w:tcPr>
            <w:tcW w:w="2558" w:type="dxa"/>
          </w:tcPr>
          <w:p w14:paraId="028E71A7" w14:textId="77777777" w:rsidR="0004117B" w:rsidRPr="0095653E" w:rsidRDefault="0004117B" w:rsidP="00DC428F">
            <w:pPr>
              <w:widowControl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95653E">
              <w:rPr>
                <w:rFonts w:ascii="Calibri" w:eastAsia="等线" w:hAnsi="Calibri" w:cs="Calibri"/>
                <w:color w:val="000000"/>
                <w:sz w:val="24"/>
                <w:szCs w:val="24"/>
              </w:rPr>
              <w:t>Combined</w:t>
            </w:r>
          </w:p>
        </w:tc>
        <w:tc>
          <w:tcPr>
            <w:tcW w:w="2558" w:type="dxa"/>
          </w:tcPr>
          <w:p w14:paraId="2DAACB57" w14:textId="77777777" w:rsidR="0004117B" w:rsidRPr="0095653E" w:rsidRDefault="0004117B" w:rsidP="00DC428F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C45378">
              <w:rPr>
                <w:rFonts w:ascii="Calibri" w:hAnsi="Calibri" w:cs="Calibri"/>
                <w:sz w:val="24"/>
                <w:szCs w:val="24"/>
              </w:rPr>
              <w:t>5.40 [3.09, 9.46]</w:t>
            </w:r>
          </w:p>
        </w:tc>
      </w:tr>
    </w:tbl>
    <w:p w14:paraId="22DB9825" w14:textId="77777777" w:rsidR="00FA6705" w:rsidRDefault="00FA6705"/>
    <w:sectPr w:rsidR="00FA6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F684F" w14:textId="77777777" w:rsidR="00F247E0" w:rsidRDefault="00F247E0" w:rsidP="0004117B">
      <w:r>
        <w:separator/>
      </w:r>
    </w:p>
  </w:endnote>
  <w:endnote w:type="continuationSeparator" w:id="0">
    <w:p w14:paraId="5F3FC2BD" w14:textId="77777777" w:rsidR="00F247E0" w:rsidRDefault="00F247E0" w:rsidP="0004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3CF0D" w14:textId="77777777" w:rsidR="00F247E0" w:rsidRDefault="00F247E0" w:rsidP="0004117B">
      <w:r>
        <w:separator/>
      </w:r>
    </w:p>
  </w:footnote>
  <w:footnote w:type="continuationSeparator" w:id="0">
    <w:p w14:paraId="696D3CB6" w14:textId="77777777" w:rsidR="00F247E0" w:rsidRDefault="00F247E0" w:rsidP="00041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5E"/>
    <w:rsid w:val="0004117B"/>
    <w:rsid w:val="000B476B"/>
    <w:rsid w:val="002A068A"/>
    <w:rsid w:val="00324012"/>
    <w:rsid w:val="00670F5E"/>
    <w:rsid w:val="007139E7"/>
    <w:rsid w:val="00807D24"/>
    <w:rsid w:val="00966945"/>
    <w:rsid w:val="00AE51EC"/>
    <w:rsid w:val="00BB4C7A"/>
    <w:rsid w:val="00F247E0"/>
    <w:rsid w:val="00FA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E5C5EC-5104-4DF3-89EF-44104321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11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1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117B"/>
    <w:rPr>
      <w:sz w:val="18"/>
      <w:szCs w:val="18"/>
    </w:rPr>
  </w:style>
  <w:style w:type="table" w:styleId="a7">
    <w:name w:val="Table Grid"/>
    <w:basedOn w:val="a1"/>
    <w:uiPriority w:val="39"/>
    <w:rsid w:val="00041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04117B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Yuanliang</dc:creator>
  <cp:keywords/>
  <dc:description/>
  <cp:lastModifiedBy>Li Yuanliang</cp:lastModifiedBy>
  <cp:revision>2</cp:revision>
  <dcterms:created xsi:type="dcterms:W3CDTF">2020-11-07T02:26:00Z</dcterms:created>
  <dcterms:modified xsi:type="dcterms:W3CDTF">2020-11-07T02:26:00Z</dcterms:modified>
</cp:coreProperties>
</file>