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D4" w:rsidRDefault="00094AD4" w:rsidP="00094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Pr="00FA00F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A00F5" w:rsidRPr="00FA00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0F5">
        <w:rPr>
          <w:rFonts w:ascii="Times New Roman" w:hAnsi="Times New Roman" w:cs="Times New Roman"/>
          <w:sz w:val="24"/>
          <w:szCs w:val="24"/>
        </w:rPr>
        <w:t>Number of Injections and Clinic Visits During Study Period among Diabetic Macular Edema Eyes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F46C2">
        <w:rPr>
          <w:rFonts w:ascii="Times New Roman" w:hAnsi="Times New Roman" w:cs="Times New Roman"/>
          <w:sz w:val="24"/>
          <w:szCs w:val="24"/>
        </w:rPr>
        <w:t xml:space="preserve">Combined Bevacizumab and Alternative </w:t>
      </w:r>
      <w:r>
        <w:rPr>
          <w:rFonts w:ascii="Times New Roman" w:hAnsi="Times New Roman" w:cs="Times New Roman"/>
          <w:sz w:val="24"/>
          <w:szCs w:val="24"/>
        </w:rPr>
        <w:t xml:space="preserve">Intravitreal </w:t>
      </w:r>
      <w:r w:rsidR="003F46C2">
        <w:rPr>
          <w:rFonts w:ascii="Times New Roman" w:hAnsi="Times New Roman" w:cs="Times New Roman"/>
          <w:sz w:val="24"/>
          <w:szCs w:val="24"/>
        </w:rPr>
        <w:t>Therapie</w:t>
      </w:r>
      <w:r>
        <w:rPr>
          <w:rFonts w:ascii="Times New Roman" w:hAnsi="Times New Roman" w:cs="Times New Roman"/>
          <w:sz w:val="24"/>
          <w:szCs w:val="24"/>
        </w:rPr>
        <w:t>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5E">
        <w:rPr>
          <w:rFonts w:ascii="Times New Roman" w:hAnsi="Times New Roman" w:cs="Times New Roman"/>
          <w:sz w:val="24"/>
          <w:szCs w:val="24"/>
        </w:rPr>
        <w:t>(Complete Case Analysis)</w:t>
      </w:r>
    </w:p>
    <w:p w:rsidR="00094AD4" w:rsidRDefault="00094AD4" w:rsidP="00094A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65"/>
        <w:gridCol w:w="3320"/>
        <w:gridCol w:w="3402"/>
      </w:tblGrid>
      <w:tr w:rsidR="00405E41" w:rsidTr="00405E41"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E41" w:rsidRDefault="00405E41" w:rsidP="004269E1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405E41" w:rsidRDefault="00405E41" w:rsidP="004269E1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Number</w:t>
            </w:r>
          </w:p>
          <w:p w:rsidR="00405E41" w:rsidRDefault="00405E41" w:rsidP="004269E1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(Eyes)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E41" w:rsidRDefault="00405E41" w:rsidP="004269E1">
            <w:pPr>
              <w:jc w:val="center"/>
            </w:pPr>
            <w:r>
              <w:rPr>
                <w:rFonts w:cstheme="minorHAnsi"/>
                <w:b/>
                <w:bCs/>
                <w:szCs w:val="22"/>
              </w:rPr>
              <w:t>Median n</w:t>
            </w:r>
            <w:r w:rsidRPr="00901C8D">
              <w:rPr>
                <w:rFonts w:cstheme="minorHAnsi"/>
                <w:b/>
                <w:bCs/>
                <w:szCs w:val="22"/>
              </w:rPr>
              <w:t>umber of injections during 12 months interval</w:t>
            </w:r>
            <w:r>
              <w:rPr>
                <w:rFonts w:cstheme="minorHAnsi"/>
                <w:b/>
                <w:bCs/>
                <w:szCs w:val="22"/>
              </w:rPr>
              <w:t xml:space="preserve">, </w:t>
            </w:r>
            <w:r w:rsidRPr="00901C8D">
              <w:rPr>
                <w:rFonts w:cstheme="minorHAnsi"/>
                <w:b/>
                <w:bCs/>
                <w:szCs w:val="22"/>
              </w:rPr>
              <w:t>(IQR)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E41" w:rsidRDefault="00405E41" w:rsidP="004269E1">
            <w:pPr>
              <w:jc w:val="center"/>
            </w:pPr>
            <w:r>
              <w:rPr>
                <w:rFonts w:cstheme="minorHAnsi"/>
                <w:b/>
                <w:bCs/>
                <w:szCs w:val="22"/>
              </w:rPr>
              <w:t>Median n</w:t>
            </w:r>
            <w:r w:rsidRPr="00901C8D">
              <w:rPr>
                <w:rFonts w:cstheme="minorHAnsi"/>
                <w:b/>
                <w:bCs/>
                <w:szCs w:val="22"/>
              </w:rPr>
              <w:t xml:space="preserve">umber of </w:t>
            </w:r>
            <w:r>
              <w:rPr>
                <w:rFonts w:cstheme="minorHAnsi"/>
                <w:b/>
                <w:bCs/>
                <w:szCs w:val="22"/>
              </w:rPr>
              <w:t>visit</w:t>
            </w:r>
            <w:r w:rsidRPr="00901C8D">
              <w:rPr>
                <w:rFonts w:cstheme="minorHAnsi"/>
                <w:b/>
                <w:bCs/>
                <w:szCs w:val="22"/>
              </w:rPr>
              <w:t>s during 12 months interval</w:t>
            </w:r>
            <w:r>
              <w:rPr>
                <w:rFonts w:cstheme="minorHAnsi"/>
                <w:b/>
                <w:bCs/>
                <w:szCs w:val="22"/>
              </w:rPr>
              <w:t xml:space="preserve">, </w:t>
            </w:r>
            <w:r w:rsidRPr="00901C8D">
              <w:rPr>
                <w:rFonts w:cstheme="minorHAnsi"/>
                <w:b/>
                <w:bCs/>
                <w:szCs w:val="22"/>
              </w:rPr>
              <w:t>(IQR)</w:t>
            </w:r>
          </w:p>
        </w:tc>
      </w:tr>
      <w:tr w:rsidR="00405E41" w:rsidTr="00405E41"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405E41" w:rsidRPr="00E93E8F" w:rsidRDefault="00405E41" w:rsidP="004269E1">
            <w:pPr>
              <w:rPr>
                <w:b/>
                <w:bCs/>
              </w:rPr>
            </w:pPr>
            <w:r w:rsidRPr="00E93E8F">
              <w:rPr>
                <w:b/>
                <w:bCs/>
              </w:rPr>
              <w:t>Month 12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05E41" w:rsidRDefault="00F10730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99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405E41" w:rsidRPr="00901C8D" w:rsidRDefault="00405E41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  <w:r w:rsidRPr="00901C8D">
              <w:rPr>
                <w:rFonts w:cstheme="minorHAnsi"/>
                <w:szCs w:val="22"/>
              </w:rPr>
              <w:t xml:space="preserve"> (</w:t>
            </w:r>
            <w:r>
              <w:rPr>
                <w:rFonts w:cstheme="minorHAnsi"/>
                <w:szCs w:val="22"/>
              </w:rPr>
              <w:t>9</w:t>
            </w:r>
            <w:r w:rsidRPr="00901C8D">
              <w:rPr>
                <w:rFonts w:cstheme="minorHAnsi"/>
                <w:szCs w:val="22"/>
              </w:rPr>
              <w:t xml:space="preserve"> to </w:t>
            </w:r>
            <w:r>
              <w:rPr>
                <w:rFonts w:cstheme="minorHAnsi"/>
                <w:szCs w:val="22"/>
              </w:rPr>
              <w:t>11</w:t>
            </w:r>
            <w:r w:rsidRPr="00901C8D">
              <w:rPr>
                <w:rFonts w:cstheme="minorHAnsi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05E41" w:rsidRPr="00901C8D" w:rsidRDefault="00405E41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 w:rsidRPr="00901C8D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>1</w:t>
            </w:r>
            <w:r w:rsidRPr="00901C8D">
              <w:rPr>
                <w:rFonts w:cstheme="minorHAnsi"/>
                <w:szCs w:val="22"/>
              </w:rPr>
              <w:t xml:space="preserve"> (9 to 12)</w:t>
            </w:r>
          </w:p>
        </w:tc>
      </w:tr>
      <w:tr w:rsidR="00405E41" w:rsidTr="00405E41">
        <w:tc>
          <w:tcPr>
            <w:tcW w:w="1385" w:type="dxa"/>
            <w:shd w:val="clear" w:color="auto" w:fill="auto"/>
          </w:tcPr>
          <w:p w:rsidR="00405E41" w:rsidRPr="00E93E8F" w:rsidRDefault="00405E41" w:rsidP="004269E1">
            <w:pPr>
              <w:rPr>
                <w:b/>
                <w:bCs/>
              </w:rPr>
            </w:pPr>
            <w:r w:rsidRPr="00E93E8F">
              <w:rPr>
                <w:b/>
                <w:bCs/>
              </w:rPr>
              <w:t>Month 24</w:t>
            </w:r>
          </w:p>
        </w:tc>
        <w:tc>
          <w:tcPr>
            <w:tcW w:w="965" w:type="dxa"/>
          </w:tcPr>
          <w:p w:rsidR="00405E41" w:rsidRDefault="00BB5358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84</w:t>
            </w:r>
          </w:p>
        </w:tc>
        <w:tc>
          <w:tcPr>
            <w:tcW w:w="3320" w:type="dxa"/>
            <w:shd w:val="clear" w:color="auto" w:fill="auto"/>
          </w:tcPr>
          <w:p w:rsidR="00405E41" w:rsidRPr="00901C8D" w:rsidRDefault="00405E41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4.5</w:t>
            </w:r>
            <w:r w:rsidRPr="00901C8D">
              <w:rPr>
                <w:rFonts w:cstheme="minorHAnsi"/>
                <w:szCs w:val="22"/>
              </w:rPr>
              <w:t xml:space="preserve"> (</w:t>
            </w:r>
            <w:r>
              <w:rPr>
                <w:rFonts w:cstheme="minorHAnsi"/>
                <w:szCs w:val="22"/>
              </w:rPr>
              <w:t>3</w:t>
            </w:r>
            <w:r w:rsidRPr="00901C8D">
              <w:rPr>
                <w:rFonts w:cstheme="minorHAnsi"/>
                <w:szCs w:val="22"/>
              </w:rPr>
              <w:t xml:space="preserve"> to 7)</w:t>
            </w:r>
          </w:p>
        </w:tc>
        <w:tc>
          <w:tcPr>
            <w:tcW w:w="3402" w:type="dxa"/>
            <w:shd w:val="clear" w:color="auto" w:fill="auto"/>
          </w:tcPr>
          <w:p w:rsidR="00405E41" w:rsidRPr="00901C8D" w:rsidRDefault="00405E41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 w:rsidRPr="00901C8D">
              <w:rPr>
                <w:rFonts w:cstheme="minorHAnsi"/>
                <w:szCs w:val="22"/>
              </w:rPr>
              <w:t>8 (6 to 10)</w:t>
            </w:r>
          </w:p>
        </w:tc>
      </w:tr>
      <w:tr w:rsidR="00405E41" w:rsidTr="00405E41"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405E41" w:rsidRPr="00E93E8F" w:rsidRDefault="00405E41" w:rsidP="004269E1">
            <w:pPr>
              <w:rPr>
                <w:b/>
                <w:bCs/>
              </w:rPr>
            </w:pPr>
            <w:r w:rsidRPr="00E93E8F">
              <w:rPr>
                <w:b/>
                <w:bCs/>
              </w:rPr>
              <w:t>Month 36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05E41" w:rsidRPr="00901C8D" w:rsidRDefault="00BB5358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66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405E41" w:rsidRPr="00901C8D" w:rsidRDefault="00405E41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 w:rsidRPr="00901C8D">
              <w:rPr>
                <w:rFonts w:cstheme="minorHAnsi"/>
                <w:szCs w:val="22"/>
              </w:rPr>
              <w:t xml:space="preserve">5 (2 to </w:t>
            </w:r>
            <w:r>
              <w:rPr>
                <w:rFonts w:cstheme="minorHAnsi"/>
                <w:szCs w:val="22"/>
              </w:rPr>
              <w:t>7</w:t>
            </w:r>
            <w:r w:rsidRPr="00901C8D">
              <w:rPr>
                <w:rFonts w:cstheme="minorHAnsi"/>
                <w:szCs w:val="22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5E41" w:rsidRPr="00901C8D" w:rsidRDefault="00405E41" w:rsidP="00426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  <w:r w:rsidRPr="00901C8D">
              <w:rPr>
                <w:rFonts w:cstheme="minorHAnsi"/>
                <w:szCs w:val="22"/>
              </w:rPr>
              <w:t xml:space="preserve"> (7 to 10)</w:t>
            </w:r>
          </w:p>
        </w:tc>
      </w:tr>
      <w:tr w:rsidR="00405E41" w:rsidTr="00E90948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405E41" w:rsidRDefault="00405E41" w:rsidP="004269E1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>
              <w:rPr>
                <w:rFonts w:cstheme="minorHAnsi"/>
                <w:i/>
                <w:iCs/>
                <w:szCs w:val="22"/>
              </w:rPr>
              <w:t>IQR = interquartile range</w:t>
            </w:r>
          </w:p>
        </w:tc>
      </w:tr>
    </w:tbl>
    <w:p w:rsidR="00094AD4" w:rsidRDefault="00094AD4" w:rsidP="00094AD4"/>
    <w:p w:rsidR="003F6C42" w:rsidRDefault="003F6C42"/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4"/>
    <w:rsid w:val="00094AD4"/>
    <w:rsid w:val="003F46C2"/>
    <w:rsid w:val="003F6C42"/>
    <w:rsid w:val="00405E41"/>
    <w:rsid w:val="00BB5358"/>
    <w:rsid w:val="00F10730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7880"/>
  <w15:chartTrackingRefBased/>
  <w15:docId w15:val="{8B8D32BC-0BC4-4284-B571-0D1C084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5</cp:revision>
  <dcterms:created xsi:type="dcterms:W3CDTF">2020-09-17T03:13:00Z</dcterms:created>
  <dcterms:modified xsi:type="dcterms:W3CDTF">2020-09-21T14:29:00Z</dcterms:modified>
</cp:coreProperties>
</file>