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E8FDF" w14:textId="77777777" w:rsidR="005C1A06" w:rsidRDefault="005C1A06">
      <w:pPr>
        <w:pStyle w:val="Corpodeltesto"/>
        <w:rPr>
          <w:rFonts w:ascii="Times New Roman"/>
          <w:sz w:val="15"/>
        </w:rPr>
      </w:pPr>
    </w:p>
    <w:p w14:paraId="1052219A" w14:textId="77777777" w:rsidR="005C1A06" w:rsidRDefault="00531D2E">
      <w:pPr>
        <w:spacing w:before="100"/>
        <w:ind w:left="537"/>
        <w:rPr>
          <w:sz w:val="24"/>
        </w:rPr>
      </w:pPr>
      <w:r w:rsidRPr="00000BA9">
        <w:rPr>
          <w:b/>
          <w:noProof/>
          <w:sz w:val="24"/>
        </w:rPr>
        <w:t xml:space="preserve">Supplementary Table </w:t>
      </w:r>
      <w:r w:rsidR="0001578C" w:rsidRPr="00000BA9">
        <w:rPr>
          <w:b/>
          <w:noProof/>
          <w:sz w:val="24"/>
        </w:rPr>
        <w:t>3.</w:t>
      </w:r>
      <w:r w:rsidR="0001578C" w:rsidRPr="00000BA9">
        <w:rPr>
          <w:b/>
          <w:sz w:val="24"/>
        </w:rPr>
        <w:t xml:space="preserve"> </w:t>
      </w:r>
      <w:r w:rsidR="0001578C" w:rsidRPr="00000BA9">
        <w:rPr>
          <w:sz w:val="24"/>
        </w:rPr>
        <w:t>Quality</w:t>
      </w:r>
      <w:r w:rsidR="0001578C">
        <w:rPr>
          <w:sz w:val="24"/>
        </w:rPr>
        <w:t xml:space="preserve"> assessment of randomized controlled trials (RCT)**</w:t>
      </w:r>
    </w:p>
    <w:p w14:paraId="39DFBE47" w14:textId="77777777" w:rsidR="005C1A06" w:rsidRDefault="005C1A06">
      <w:pPr>
        <w:pStyle w:val="Corpodeltesto"/>
        <w:rPr>
          <w:sz w:val="15"/>
        </w:rPr>
      </w:pPr>
    </w:p>
    <w:tbl>
      <w:tblPr>
        <w:tblStyle w:val="TableNormal"/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7"/>
        <w:gridCol w:w="830"/>
        <w:gridCol w:w="960"/>
        <w:gridCol w:w="948"/>
        <w:gridCol w:w="960"/>
        <w:gridCol w:w="948"/>
        <w:gridCol w:w="960"/>
      </w:tblGrid>
      <w:tr w:rsidR="00531D2E" w14:paraId="21B056BA" w14:textId="77777777" w:rsidTr="00777DA3">
        <w:trPr>
          <w:trHeight w:val="1934"/>
        </w:trPr>
        <w:tc>
          <w:tcPr>
            <w:tcW w:w="7127" w:type="dxa"/>
          </w:tcPr>
          <w:p w14:paraId="57937F83" w14:textId="77777777" w:rsidR="005C1A06" w:rsidRPr="00531D2E" w:rsidRDefault="005C1A06">
            <w:pPr>
              <w:pStyle w:val="TableParagraph"/>
              <w:spacing w:before="6"/>
              <w:rPr>
                <w:sz w:val="20"/>
                <w:szCs w:val="20"/>
              </w:rPr>
            </w:pPr>
            <w:bookmarkStart w:id="0" w:name="_GoBack" w:colFirst="1" w:colLast="6"/>
          </w:p>
          <w:p w14:paraId="508F96A3" w14:textId="77777777" w:rsidR="005C1A06" w:rsidRPr="00531D2E" w:rsidRDefault="0001578C">
            <w:pPr>
              <w:pStyle w:val="TableParagraph"/>
              <w:spacing w:before="0"/>
              <w:ind w:left="110"/>
              <w:rPr>
                <w:sz w:val="20"/>
                <w:szCs w:val="20"/>
              </w:rPr>
            </w:pPr>
            <w:r w:rsidRPr="00531D2E">
              <w:rPr>
                <w:sz w:val="20"/>
                <w:szCs w:val="20"/>
              </w:rPr>
              <w:t>Author</w:t>
            </w:r>
          </w:p>
        </w:tc>
        <w:tc>
          <w:tcPr>
            <w:tcW w:w="830" w:type="dxa"/>
            <w:textDirection w:val="tbRl"/>
          </w:tcPr>
          <w:p w14:paraId="2F92C116" w14:textId="77777777" w:rsidR="005C1A06" w:rsidRPr="00000BA9" w:rsidRDefault="0001578C" w:rsidP="00531D2E">
            <w:pPr>
              <w:pStyle w:val="TableParagraph"/>
              <w:spacing w:before="0" w:line="171" w:lineRule="exact"/>
              <w:ind w:left="57"/>
              <w:rPr>
                <w:sz w:val="20"/>
                <w:szCs w:val="20"/>
              </w:rPr>
            </w:pPr>
            <w:r w:rsidRPr="00000BA9">
              <w:rPr>
                <w:noProof/>
                <w:sz w:val="20"/>
                <w:szCs w:val="20"/>
              </w:rPr>
              <w:t>Rubini</w:t>
            </w:r>
            <w:r w:rsidRPr="00000BA9">
              <w:rPr>
                <w:sz w:val="20"/>
                <w:szCs w:val="20"/>
              </w:rPr>
              <w:t xml:space="preserve"> 2015</w:t>
            </w:r>
            <w:r w:rsidR="004C3DDC" w:rsidRPr="00000BA9">
              <w:rPr>
                <w:sz w:val="20"/>
                <w:szCs w:val="20"/>
              </w:rPr>
              <w:t xml:space="preserve"> [34]</w:t>
            </w:r>
          </w:p>
        </w:tc>
        <w:tc>
          <w:tcPr>
            <w:tcW w:w="960" w:type="dxa"/>
            <w:textDirection w:val="tbRl"/>
          </w:tcPr>
          <w:p w14:paraId="2C06229D" w14:textId="77777777" w:rsidR="005C1A06" w:rsidRPr="00000BA9" w:rsidRDefault="004C3DDC" w:rsidP="004C3DDC">
            <w:pPr>
              <w:pStyle w:val="TableParagraph"/>
              <w:spacing w:before="15" w:line="235" w:lineRule="auto"/>
              <w:ind w:left="57" w:right="357"/>
              <w:rPr>
                <w:sz w:val="20"/>
                <w:szCs w:val="20"/>
              </w:rPr>
            </w:pPr>
            <w:r w:rsidRPr="00000BA9">
              <w:rPr>
                <w:sz w:val="20"/>
                <w:szCs w:val="20"/>
              </w:rPr>
              <w:t xml:space="preserve">Moreno </w:t>
            </w:r>
            <w:r w:rsidR="0001578C" w:rsidRPr="00000BA9">
              <w:rPr>
                <w:sz w:val="20"/>
                <w:szCs w:val="20"/>
              </w:rPr>
              <w:t>2014</w:t>
            </w:r>
            <w:r w:rsidRPr="00000BA9">
              <w:rPr>
                <w:sz w:val="20"/>
                <w:szCs w:val="20"/>
              </w:rPr>
              <w:t xml:space="preserve"> [32]</w:t>
            </w:r>
          </w:p>
        </w:tc>
        <w:tc>
          <w:tcPr>
            <w:tcW w:w="948" w:type="dxa"/>
            <w:textDirection w:val="tbRl"/>
          </w:tcPr>
          <w:p w14:paraId="026AAEAA" w14:textId="77777777" w:rsidR="005C1A06" w:rsidRPr="00000BA9" w:rsidRDefault="004C3DDC" w:rsidP="004C3DDC">
            <w:pPr>
              <w:pStyle w:val="TableParagraph"/>
              <w:spacing w:before="3"/>
              <w:ind w:left="57"/>
              <w:rPr>
                <w:sz w:val="20"/>
                <w:szCs w:val="20"/>
              </w:rPr>
            </w:pPr>
            <w:r w:rsidRPr="00000BA9">
              <w:rPr>
                <w:sz w:val="20"/>
                <w:szCs w:val="20"/>
              </w:rPr>
              <w:t xml:space="preserve">Moreno </w:t>
            </w:r>
            <w:r w:rsidR="0001578C" w:rsidRPr="00000BA9">
              <w:rPr>
                <w:sz w:val="20"/>
                <w:szCs w:val="20"/>
              </w:rPr>
              <w:t>2016</w:t>
            </w:r>
            <w:r w:rsidRPr="00000BA9">
              <w:rPr>
                <w:sz w:val="20"/>
                <w:szCs w:val="20"/>
              </w:rPr>
              <w:t xml:space="preserve"> [10]</w:t>
            </w:r>
          </w:p>
        </w:tc>
        <w:tc>
          <w:tcPr>
            <w:tcW w:w="960" w:type="dxa"/>
            <w:textDirection w:val="tbRl"/>
          </w:tcPr>
          <w:p w14:paraId="51BB6A20" w14:textId="77777777" w:rsidR="005C1A06" w:rsidRPr="00000BA9" w:rsidRDefault="004C3DDC">
            <w:pPr>
              <w:pStyle w:val="TableParagraph"/>
              <w:spacing w:before="12" w:line="192" w:lineRule="exact"/>
              <w:ind w:left="57" w:right="458"/>
              <w:rPr>
                <w:noProof/>
                <w:sz w:val="20"/>
                <w:szCs w:val="20"/>
              </w:rPr>
            </w:pPr>
            <w:r w:rsidRPr="00000BA9">
              <w:rPr>
                <w:noProof/>
                <w:sz w:val="20"/>
                <w:szCs w:val="20"/>
              </w:rPr>
              <w:t xml:space="preserve">Goday </w:t>
            </w:r>
            <w:r w:rsidR="0001578C" w:rsidRPr="00000BA9">
              <w:rPr>
                <w:noProof/>
                <w:sz w:val="20"/>
                <w:szCs w:val="20"/>
              </w:rPr>
              <w:t xml:space="preserve"> 2016</w:t>
            </w:r>
            <w:r w:rsidR="00777DA3" w:rsidRPr="00000BA9">
              <w:rPr>
                <w:noProof/>
                <w:sz w:val="20"/>
                <w:szCs w:val="20"/>
              </w:rPr>
              <w:t xml:space="preserve"> [28]</w:t>
            </w:r>
          </w:p>
        </w:tc>
        <w:tc>
          <w:tcPr>
            <w:tcW w:w="948" w:type="dxa"/>
            <w:textDirection w:val="tbRl"/>
          </w:tcPr>
          <w:p w14:paraId="1DE33A93" w14:textId="77777777" w:rsidR="005C1A06" w:rsidRPr="00000BA9" w:rsidRDefault="004C3DDC" w:rsidP="004C3DDC">
            <w:pPr>
              <w:pStyle w:val="TableParagraph"/>
              <w:spacing w:before="4"/>
              <w:ind w:left="57"/>
              <w:rPr>
                <w:sz w:val="20"/>
                <w:szCs w:val="20"/>
              </w:rPr>
            </w:pPr>
            <w:r w:rsidRPr="00000BA9">
              <w:rPr>
                <w:noProof/>
                <w:sz w:val="20"/>
                <w:szCs w:val="20"/>
              </w:rPr>
              <w:t>Perticone</w:t>
            </w:r>
            <w:r w:rsidRPr="00000BA9">
              <w:rPr>
                <w:sz w:val="20"/>
                <w:szCs w:val="20"/>
              </w:rPr>
              <w:t xml:space="preserve"> </w:t>
            </w:r>
            <w:r w:rsidR="0001578C" w:rsidRPr="00000BA9">
              <w:rPr>
                <w:sz w:val="20"/>
                <w:szCs w:val="20"/>
              </w:rPr>
              <w:t>2019</w:t>
            </w:r>
            <w:r w:rsidR="00777DA3" w:rsidRPr="00000BA9">
              <w:rPr>
                <w:sz w:val="20"/>
                <w:szCs w:val="20"/>
              </w:rPr>
              <w:t xml:space="preserve"> [33]</w:t>
            </w:r>
          </w:p>
        </w:tc>
        <w:tc>
          <w:tcPr>
            <w:tcW w:w="960" w:type="dxa"/>
            <w:textDirection w:val="tbRl"/>
          </w:tcPr>
          <w:p w14:paraId="314AE7EE" w14:textId="77777777" w:rsidR="005C1A06" w:rsidRPr="00000BA9" w:rsidRDefault="0001578C" w:rsidP="004C3DDC">
            <w:pPr>
              <w:pStyle w:val="TableParagraph"/>
              <w:spacing w:before="10" w:line="190" w:lineRule="atLeast"/>
              <w:ind w:left="57" w:right="464"/>
              <w:rPr>
                <w:noProof/>
                <w:sz w:val="20"/>
                <w:szCs w:val="20"/>
              </w:rPr>
            </w:pPr>
            <w:r w:rsidRPr="00000BA9">
              <w:rPr>
                <w:noProof/>
                <w:sz w:val="20"/>
                <w:szCs w:val="20"/>
              </w:rPr>
              <w:t>Merra 2016</w:t>
            </w:r>
            <w:r w:rsidR="00777DA3" w:rsidRPr="00000BA9">
              <w:rPr>
                <w:noProof/>
                <w:sz w:val="20"/>
                <w:szCs w:val="20"/>
              </w:rPr>
              <w:t xml:space="preserve"> [13]</w:t>
            </w:r>
          </w:p>
        </w:tc>
      </w:tr>
      <w:bookmarkEnd w:id="0"/>
      <w:tr w:rsidR="00531D2E" w14:paraId="4CF49E5D" w14:textId="77777777" w:rsidTr="00531D2E">
        <w:trPr>
          <w:trHeight w:val="318"/>
        </w:trPr>
        <w:tc>
          <w:tcPr>
            <w:tcW w:w="7127" w:type="dxa"/>
          </w:tcPr>
          <w:p w14:paraId="04FBD911" w14:textId="77777777" w:rsidR="005C1A06" w:rsidRPr="00531D2E" w:rsidRDefault="0001578C">
            <w:pPr>
              <w:pStyle w:val="TableParagraph"/>
              <w:ind w:left="110"/>
              <w:rPr>
                <w:sz w:val="20"/>
                <w:szCs w:val="20"/>
              </w:rPr>
            </w:pPr>
            <w:r w:rsidRPr="00531D2E">
              <w:rPr>
                <w:sz w:val="20"/>
                <w:szCs w:val="20"/>
              </w:rPr>
              <w:t>Randomization</w:t>
            </w:r>
          </w:p>
        </w:tc>
        <w:tc>
          <w:tcPr>
            <w:tcW w:w="830" w:type="dxa"/>
          </w:tcPr>
          <w:p w14:paraId="4CC31D31" w14:textId="77777777" w:rsidR="005C1A06" w:rsidRPr="00531D2E" w:rsidRDefault="0001578C" w:rsidP="004C3DDC">
            <w:pPr>
              <w:pStyle w:val="TableParagraph"/>
              <w:ind w:right="57"/>
              <w:jc w:val="right"/>
              <w:rPr>
                <w:sz w:val="20"/>
                <w:szCs w:val="20"/>
              </w:rPr>
            </w:pPr>
            <w:r w:rsidRPr="00531D2E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960" w:type="dxa"/>
          </w:tcPr>
          <w:p w14:paraId="7443CD98" w14:textId="77777777" w:rsidR="005C1A06" w:rsidRPr="00531D2E" w:rsidRDefault="0001578C" w:rsidP="004C3DDC">
            <w:pPr>
              <w:pStyle w:val="TableParagraph"/>
              <w:ind w:left="104"/>
              <w:jc w:val="right"/>
              <w:rPr>
                <w:sz w:val="20"/>
                <w:szCs w:val="20"/>
              </w:rPr>
            </w:pPr>
            <w:r w:rsidRPr="00531D2E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948" w:type="dxa"/>
          </w:tcPr>
          <w:p w14:paraId="68333687" w14:textId="77777777" w:rsidR="005C1A06" w:rsidRPr="00531D2E" w:rsidRDefault="0001578C" w:rsidP="004C3DDC">
            <w:pPr>
              <w:pStyle w:val="TableParagraph"/>
              <w:spacing w:before="87" w:line="190" w:lineRule="exact"/>
              <w:ind w:left="168"/>
              <w:jc w:val="right"/>
              <w:rPr>
                <w:sz w:val="20"/>
                <w:szCs w:val="20"/>
              </w:rPr>
            </w:pPr>
            <w:r w:rsidRPr="00531D2E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960" w:type="dxa"/>
          </w:tcPr>
          <w:p w14:paraId="0FBFD20E" w14:textId="77777777" w:rsidR="005C1A06" w:rsidRPr="00531D2E" w:rsidRDefault="0001578C" w:rsidP="004C3DDC">
            <w:pPr>
              <w:pStyle w:val="TableParagraph"/>
              <w:spacing w:before="87" w:line="190" w:lineRule="exact"/>
              <w:jc w:val="right"/>
              <w:rPr>
                <w:sz w:val="20"/>
                <w:szCs w:val="20"/>
              </w:rPr>
            </w:pPr>
            <w:r w:rsidRPr="00531D2E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948" w:type="dxa"/>
          </w:tcPr>
          <w:p w14:paraId="4CEA23F9" w14:textId="77777777" w:rsidR="005C1A06" w:rsidRPr="00531D2E" w:rsidRDefault="0001578C" w:rsidP="004C3DDC">
            <w:pPr>
              <w:pStyle w:val="TableParagraph"/>
              <w:spacing w:before="87" w:line="190" w:lineRule="exact"/>
              <w:jc w:val="right"/>
              <w:rPr>
                <w:sz w:val="20"/>
                <w:szCs w:val="20"/>
              </w:rPr>
            </w:pPr>
            <w:r w:rsidRPr="00531D2E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960" w:type="dxa"/>
          </w:tcPr>
          <w:p w14:paraId="4D72ECD6" w14:textId="77777777" w:rsidR="005C1A06" w:rsidRPr="00531D2E" w:rsidRDefault="0001578C" w:rsidP="004C3DDC">
            <w:pPr>
              <w:pStyle w:val="TableParagraph"/>
              <w:spacing w:before="87" w:line="190" w:lineRule="exact"/>
              <w:ind w:left="166"/>
              <w:jc w:val="right"/>
              <w:rPr>
                <w:sz w:val="20"/>
                <w:szCs w:val="20"/>
              </w:rPr>
            </w:pPr>
            <w:r w:rsidRPr="00531D2E">
              <w:rPr>
                <w:w w:val="99"/>
                <w:sz w:val="20"/>
                <w:szCs w:val="20"/>
              </w:rPr>
              <w:t>2</w:t>
            </w:r>
          </w:p>
        </w:tc>
      </w:tr>
      <w:tr w:rsidR="00531D2E" w14:paraId="0B5AFDC6" w14:textId="77777777" w:rsidTr="00531D2E">
        <w:trPr>
          <w:trHeight w:val="323"/>
        </w:trPr>
        <w:tc>
          <w:tcPr>
            <w:tcW w:w="7127" w:type="dxa"/>
          </w:tcPr>
          <w:p w14:paraId="5F6C40B5" w14:textId="77777777" w:rsidR="005C1A06" w:rsidRPr="00531D2E" w:rsidRDefault="0001578C">
            <w:pPr>
              <w:pStyle w:val="TableParagraph"/>
              <w:ind w:left="110"/>
              <w:rPr>
                <w:sz w:val="20"/>
                <w:szCs w:val="20"/>
              </w:rPr>
            </w:pPr>
            <w:r w:rsidRPr="00531D2E">
              <w:rPr>
                <w:sz w:val="20"/>
                <w:szCs w:val="20"/>
              </w:rPr>
              <w:t>Blinding</w:t>
            </w:r>
          </w:p>
        </w:tc>
        <w:tc>
          <w:tcPr>
            <w:tcW w:w="830" w:type="dxa"/>
          </w:tcPr>
          <w:p w14:paraId="56FB414F" w14:textId="77777777" w:rsidR="005C1A06" w:rsidRPr="00531D2E" w:rsidRDefault="0001578C" w:rsidP="004C3DDC">
            <w:pPr>
              <w:pStyle w:val="TableParagraph"/>
              <w:ind w:right="57"/>
              <w:jc w:val="right"/>
              <w:rPr>
                <w:sz w:val="20"/>
                <w:szCs w:val="20"/>
              </w:rPr>
            </w:pPr>
            <w:r w:rsidRPr="00531D2E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14:paraId="00056093" w14:textId="77777777" w:rsidR="005C1A06" w:rsidRPr="00531D2E" w:rsidRDefault="0001578C" w:rsidP="004C3DDC">
            <w:pPr>
              <w:pStyle w:val="TableParagraph"/>
              <w:ind w:left="104"/>
              <w:jc w:val="right"/>
              <w:rPr>
                <w:sz w:val="20"/>
                <w:szCs w:val="20"/>
              </w:rPr>
            </w:pPr>
            <w:r w:rsidRPr="00531D2E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948" w:type="dxa"/>
          </w:tcPr>
          <w:p w14:paraId="695697F4" w14:textId="77777777" w:rsidR="005C1A06" w:rsidRPr="00531D2E" w:rsidRDefault="0001578C" w:rsidP="004C3DDC">
            <w:pPr>
              <w:pStyle w:val="TableParagraph"/>
              <w:spacing w:before="92" w:line="190" w:lineRule="exact"/>
              <w:ind w:left="168"/>
              <w:jc w:val="right"/>
              <w:rPr>
                <w:sz w:val="20"/>
                <w:szCs w:val="20"/>
              </w:rPr>
            </w:pPr>
            <w:r w:rsidRPr="00531D2E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14:paraId="3A106075" w14:textId="77777777" w:rsidR="005C1A06" w:rsidRPr="00531D2E" w:rsidRDefault="0001578C" w:rsidP="004C3DDC">
            <w:pPr>
              <w:pStyle w:val="TableParagraph"/>
              <w:spacing w:before="92" w:line="190" w:lineRule="exact"/>
              <w:jc w:val="right"/>
              <w:rPr>
                <w:sz w:val="20"/>
                <w:szCs w:val="20"/>
              </w:rPr>
            </w:pPr>
            <w:r w:rsidRPr="00531D2E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948" w:type="dxa"/>
          </w:tcPr>
          <w:p w14:paraId="215130A9" w14:textId="77777777" w:rsidR="005C1A06" w:rsidRPr="00531D2E" w:rsidRDefault="0001578C" w:rsidP="004C3DDC">
            <w:pPr>
              <w:pStyle w:val="TableParagraph"/>
              <w:spacing w:before="92" w:line="190" w:lineRule="exact"/>
              <w:jc w:val="right"/>
              <w:rPr>
                <w:sz w:val="20"/>
                <w:szCs w:val="20"/>
              </w:rPr>
            </w:pPr>
            <w:r w:rsidRPr="00531D2E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14:paraId="42C49A29" w14:textId="77777777" w:rsidR="005C1A06" w:rsidRPr="00531D2E" w:rsidRDefault="0001578C" w:rsidP="004C3DDC">
            <w:pPr>
              <w:pStyle w:val="TableParagraph"/>
              <w:spacing w:before="92" w:line="190" w:lineRule="exact"/>
              <w:ind w:left="166"/>
              <w:jc w:val="right"/>
              <w:rPr>
                <w:sz w:val="20"/>
                <w:szCs w:val="20"/>
              </w:rPr>
            </w:pPr>
            <w:r w:rsidRPr="00531D2E">
              <w:rPr>
                <w:w w:val="99"/>
                <w:sz w:val="20"/>
                <w:szCs w:val="20"/>
              </w:rPr>
              <w:t>2</w:t>
            </w:r>
          </w:p>
        </w:tc>
      </w:tr>
      <w:tr w:rsidR="00531D2E" w14:paraId="51DAFB7B" w14:textId="77777777" w:rsidTr="00531D2E">
        <w:trPr>
          <w:trHeight w:val="322"/>
        </w:trPr>
        <w:tc>
          <w:tcPr>
            <w:tcW w:w="7127" w:type="dxa"/>
          </w:tcPr>
          <w:p w14:paraId="3CC65777" w14:textId="77777777" w:rsidR="005C1A06" w:rsidRPr="00531D2E" w:rsidRDefault="0001578C">
            <w:pPr>
              <w:pStyle w:val="TableParagraph"/>
              <w:ind w:left="110"/>
              <w:rPr>
                <w:sz w:val="20"/>
                <w:szCs w:val="20"/>
              </w:rPr>
            </w:pPr>
            <w:r w:rsidRPr="00531D2E">
              <w:rPr>
                <w:sz w:val="20"/>
                <w:szCs w:val="20"/>
              </w:rPr>
              <w:t>An Account for all patients</w:t>
            </w:r>
          </w:p>
        </w:tc>
        <w:tc>
          <w:tcPr>
            <w:tcW w:w="830" w:type="dxa"/>
          </w:tcPr>
          <w:p w14:paraId="20165576" w14:textId="77777777" w:rsidR="005C1A06" w:rsidRPr="00531D2E" w:rsidRDefault="0001578C" w:rsidP="004C3DDC">
            <w:pPr>
              <w:pStyle w:val="TableParagraph"/>
              <w:ind w:right="57"/>
              <w:jc w:val="right"/>
              <w:rPr>
                <w:sz w:val="20"/>
                <w:szCs w:val="20"/>
              </w:rPr>
            </w:pPr>
            <w:r w:rsidRPr="00531D2E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60" w:type="dxa"/>
          </w:tcPr>
          <w:p w14:paraId="13D9528E" w14:textId="77777777" w:rsidR="005C1A06" w:rsidRPr="00531D2E" w:rsidRDefault="0001578C" w:rsidP="004C3DDC">
            <w:pPr>
              <w:pStyle w:val="TableParagraph"/>
              <w:ind w:left="104"/>
              <w:jc w:val="right"/>
              <w:rPr>
                <w:sz w:val="20"/>
                <w:szCs w:val="20"/>
              </w:rPr>
            </w:pPr>
            <w:r w:rsidRPr="00531D2E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48" w:type="dxa"/>
          </w:tcPr>
          <w:p w14:paraId="1340DE64" w14:textId="77777777" w:rsidR="005C1A06" w:rsidRPr="00531D2E" w:rsidRDefault="0001578C" w:rsidP="004C3DDC">
            <w:pPr>
              <w:pStyle w:val="TableParagraph"/>
              <w:spacing w:before="87" w:line="195" w:lineRule="exact"/>
              <w:ind w:left="168"/>
              <w:jc w:val="right"/>
              <w:rPr>
                <w:sz w:val="20"/>
                <w:szCs w:val="20"/>
              </w:rPr>
            </w:pPr>
            <w:r w:rsidRPr="00531D2E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60" w:type="dxa"/>
          </w:tcPr>
          <w:p w14:paraId="3AA05CC6" w14:textId="77777777" w:rsidR="005C1A06" w:rsidRPr="00531D2E" w:rsidRDefault="0001578C" w:rsidP="004C3DDC">
            <w:pPr>
              <w:pStyle w:val="TableParagraph"/>
              <w:spacing w:before="87" w:line="195" w:lineRule="exact"/>
              <w:jc w:val="right"/>
              <w:rPr>
                <w:sz w:val="20"/>
                <w:szCs w:val="20"/>
              </w:rPr>
            </w:pPr>
            <w:r w:rsidRPr="00531D2E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48" w:type="dxa"/>
          </w:tcPr>
          <w:p w14:paraId="3513E57B" w14:textId="77777777" w:rsidR="005C1A06" w:rsidRPr="00531D2E" w:rsidRDefault="0001578C" w:rsidP="004C3DDC">
            <w:pPr>
              <w:pStyle w:val="TableParagraph"/>
              <w:spacing w:before="87" w:line="195" w:lineRule="exact"/>
              <w:jc w:val="right"/>
              <w:rPr>
                <w:sz w:val="20"/>
                <w:szCs w:val="20"/>
              </w:rPr>
            </w:pPr>
            <w:r w:rsidRPr="00531D2E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14:paraId="57577972" w14:textId="77777777" w:rsidR="005C1A06" w:rsidRPr="00531D2E" w:rsidRDefault="0001578C" w:rsidP="004C3DDC">
            <w:pPr>
              <w:pStyle w:val="TableParagraph"/>
              <w:spacing w:before="87" w:line="195" w:lineRule="exact"/>
              <w:ind w:left="166"/>
              <w:jc w:val="right"/>
              <w:rPr>
                <w:sz w:val="20"/>
                <w:szCs w:val="20"/>
              </w:rPr>
            </w:pPr>
            <w:r w:rsidRPr="00531D2E">
              <w:rPr>
                <w:w w:val="99"/>
                <w:sz w:val="20"/>
                <w:szCs w:val="20"/>
              </w:rPr>
              <w:t>1</w:t>
            </w:r>
          </w:p>
        </w:tc>
      </w:tr>
      <w:tr w:rsidR="00531D2E" w14:paraId="53626EC7" w14:textId="77777777" w:rsidTr="00531D2E">
        <w:trPr>
          <w:trHeight w:val="481"/>
        </w:trPr>
        <w:tc>
          <w:tcPr>
            <w:tcW w:w="7127" w:type="dxa"/>
          </w:tcPr>
          <w:p w14:paraId="58EE7B31" w14:textId="77777777" w:rsidR="005C1A06" w:rsidRPr="00531D2E" w:rsidRDefault="0001578C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531D2E">
              <w:rPr>
                <w:b/>
                <w:sz w:val="20"/>
                <w:szCs w:val="20"/>
              </w:rPr>
              <w:t>Total Score</w:t>
            </w:r>
          </w:p>
        </w:tc>
        <w:tc>
          <w:tcPr>
            <w:tcW w:w="830" w:type="dxa"/>
          </w:tcPr>
          <w:p w14:paraId="4FF8FB04" w14:textId="77777777" w:rsidR="005C1A06" w:rsidRPr="00531D2E" w:rsidRDefault="0001578C" w:rsidP="004C3DDC">
            <w:pPr>
              <w:pStyle w:val="TableParagraph"/>
              <w:ind w:right="57"/>
              <w:jc w:val="right"/>
              <w:rPr>
                <w:b/>
                <w:sz w:val="20"/>
                <w:szCs w:val="20"/>
              </w:rPr>
            </w:pPr>
            <w:r w:rsidRPr="00531D2E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960" w:type="dxa"/>
          </w:tcPr>
          <w:p w14:paraId="1DC297BB" w14:textId="77777777" w:rsidR="005C1A06" w:rsidRPr="00531D2E" w:rsidRDefault="0001578C" w:rsidP="004C3DDC">
            <w:pPr>
              <w:pStyle w:val="TableParagraph"/>
              <w:ind w:left="104"/>
              <w:jc w:val="right"/>
              <w:rPr>
                <w:b/>
                <w:sz w:val="20"/>
                <w:szCs w:val="20"/>
              </w:rPr>
            </w:pPr>
            <w:r w:rsidRPr="00531D2E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948" w:type="dxa"/>
          </w:tcPr>
          <w:p w14:paraId="4D439B27" w14:textId="77777777" w:rsidR="005C1A06" w:rsidRPr="00531D2E" w:rsidRDefault="0001578C" w:rsidP="004C3DDC">
            <w:pPr>
              <w:pStyle w:val="TableParagraph"/>
              <w:spacing w:before="87"/>
              <w:ind w:left="168"/>
              <w:jc w:val="right"/>
              <w:rPr>
                <w:b/>
                <w:sz w:val="20"/>
                <w:szCs w:val="20"/>
              </w:rPr>
            </w:pPr>
            <w:r w:rsidRPr="00531D2E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960" w:type="dxa"/>
          </w:tcPr>
          <w:p w14:paraId="35A4062E" w14:textId="77777777" w:rsidR="005C1A06" w:rsidRPr="00531D2E" w:rsidRDefault="0001578C" w:rsidP="004C3DDC">
            <w:pPr>
              <w:pStyle w:val="TableParagraph"/>
              <w:spacing w:before="87"/>
              <w:jc w:val="right"/>
              <w:rPr>
                <w:b/>
                <w:sz w:val="20"/>
                <w:szCs w:val="20"/>
              </w:rPr>
            </w:pPr>
            <w:r w:rsidRPr="00531D2E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948" w:type="dxa"/>
          </w:tcPr>
          <w:p w14:paraId="708DD279" w14:textId="77777777" w:rsidR="005C1A06" w:rsidRPr="00531D2E" w:rsidRDefault="0001578C" w:rsidP="004C3DDC">
            <w:pPr>
              <w:pStyle w:val="TableParagraph"/>
              <w:spacing w:before="87"/>
              <w:jc w:val="right"/>
              <w:rPr>
                <w:b/>
                <w:sz w:val="20"/>
                <w:szCs w:val="20"/>
              </w:rPr>
            </w:pPr>
            <w:r w:rsidRPr="00531D2E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960" w:type="dxa"/>
          </w:tcPr>
          <w:p w14:paraId="0BD05BE7" w14:textId="77777777" w:rsidR="005C1A06" w:rsidRPr="00531D2E" w:rsidRDefault="0001578C" w:rsidP="004C3DDC">
            <w:pPr>
              <w:pStyle w:val="TableParagraph"/>
              <w:spacing w:before="87"/>
              <w:ind w:left="166"/>
              <w:jc w:val="right"/>
              <w:rPr>
                <w:b/>
                <w:sz w:val="20"/>
                <w:szCs w:val="20"/>
              </w:rPr>
            </w:pPr>
            <w:r w:rsidRPr="00531D2E">
              <w:rPr>
                <w:b/>
                <w:w w:val="99"/>
                <w:sz w:val="20"/>
                <w:szCs w:val="20"/>
              </w:rPr>
              <w:t>5</w:t>
            </w:r>
          </w:p>
        </w:tc>
      </w:tr>
    </w:tbl>
    <w:p w14:paraId="0240BB89" w14:textId="77777777" w:rsidR="005C1A06" w:rsidRDefault="005C1A06">
      <w:pPr>
        <w:pStyle w:val="Corpodeltesto"/>
        <w:spacing w:before="7"/>
        <w:rPr>
          <w:sz w:val="27"/>
        </w:rPr>
      </w:pPr>
    </w:p>
    <w:p w14:paraId="08673830" w14:textId="77777777" w:rsidR="005C1A06" w:rsidRPr="00531D2E" w:rsidRDefault="0001578C" w:rsidP="00531D2E">
      <w:pPr>
        <w:pStyle w:val="Corpodeltesto"/>
        <w:spacing w:before="0"/>
        <w:ind w:left="832"/>
        <w:jc w:val="both"/>
        <w:rPr>
          <w:sz w:val="24"/>
          <w:szCs w:val="24"/>
        </w:rPr>
      </w:pPr>
      <w:r w:rsidRPr="00531D2E">
        <w:rPr>
          <w:sz w:val="24"/>
          <w:szCs w:val="24"/>
        </w:rPr>
        <w:t xml:space="preserve">** </w:t>
      </w:r>
      <w:r w:rsidRPr="00531D2E">
        <w:rPr>
          <w:noProof/>
          <w:sz w:val="24"/>
          <w:szCs w:val="24"/>
        </w:rPr>
        <w:t>Jadad</w:t>
      </w:r>
      <w:r w:rsidRPr="00531D2E">
        <w:rPr>
          <w:sz w:val="24"/>
          <w:szCs w:val="24"/>
        </w:rPr>
        <w:t xml:space="preserve"> scale for reporting randomized controlled trials cut-off point</w:t>
      </w:r>
      <w:r w:rsidR="00531D2E">
        <w:rPr>
          <w:sz w:val="24"/>
          <w:szCs w:val="24"/>
        </w:rPr>
        <w:t xml:space="preserve">; </w:t>
      </w:r>
      <w:r w:rsidRPr="00531D2E">
        <w:rPr>
          <w:sz w:val="24"/>
          <w:szCs w:val="24"/>
        </w:rPr>
        <w:t xml:space="preserve">Concerning the cut-off point, we can state that it was decided </w:t>
      </w:r>
      <w:r w:rsidR="00531D2E">
        <w:rPr>
          <w:i/>
          <w:sz w:val="24"/>
          <w:szCs w:val="24"/>
        </w:rPr>
        <w:t xml:space="preserve">a </w:t>
      </w:r>
      <w:r w:rsidRPr="00531D2E">
        <w:rPr>
          <w:i/>
          <w:sz w:val="24"/>
          <w:szCs w:val="24"/>
        </w:rPr>
        <w:t xml:space="preserve">priori </w:t>
      </w:r>
      <w:r w:rsidRPr="00531D2E">
        <w:rPr>
          <w:sz w:val="24"/>
          <w:szCs w:val="24"/>
        </w:rPr>
        <w:t xml:space="preserve">that studies should be scored as high quality if they received a </w:t>
      </w:r>
      <w:r w:rsidRPr="00531D2E">
        <w:rPr>
          <w:noProof/>
          <w:sz w:val="24"/>
          <w:szCs w:val="24"/>
        </w:rPr>
        <w:t xml:space="preserve">Jadad </w:t>
      </w:r>
      <w:r w:rsidRPr="00531D2E">
        <w:rPr>
          <w:sz w:val="24"/>
          <w:szCs w:val="24"/>
        </w:rPr>
        <w:t>score &gt;3 (of a possible five</w:t>
      </w:r>
      <w:r w:rsidR="00531D2E">
        <w:rPr>
          <w:sz w:val="24"/>
          <w:szCs w:val="24"/>
        </w:rPr>
        <w:t xml:space="preserve"> points) and low quality if the </w:t>
      </w:r>
      <w:r w:rsidRPr="00531D2E">
        <w:rPr>
          <w:sz w:val="24"/>
          <w:szCs w:val="24"/>
        </w:rPr>
        <w:t xml:space="preserve">score was ≤3. (As indicated in </w:t>
      </w:r>
      <w:hyperlink r:id="rId5">
        <w:r w:rsidRPr="00531D2E">
          <w:rPr>
            <w:color w:val="0000FF"/>
            <w:sz w:val="24"/>
            <w:szCs w:val="24"/>
            <w:u w:val="single" w:color="0000FF"/>
          </w:rPr>
          <w:t>http://www.medscape.com/viewarticle/472650_2</w:t>
        </w:r>
        <w:r w:rsidRPr="00531D2E">
          <w:rPr>
            <w:sz w:val="24"/>
            <w:szCs w:val="24"/>
          </w:rPr>
          <w:t>)</w:t>
        </w:r>
      </w:hyperlink>
    </w:p>
    <w:sectPr w:rsidR="005C1A06" w:rsidRPr="00531D2E">
      <w:type w:val="continuous"/>
      <w:pgSz w:w="16840" w:h="11900" w:orient="landscape"/>
      <w:pgMar w:top="1100" w:right="18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06"/>
    <w:rsid w:val="00000BA9"/>
    <w:rsid w:val="0001578C"/>
    <w:rsid w:val="004C3DDC"/>
    <w:rsid w:val="00531D2E"/>
    <w:rsid w:val="005C1A06"/>
    <w:rsid w:val="0077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2F4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pPr>
      <w:spacing w:before="2"/>
    </w:pPr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4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pPr>
      <w:spacing w:before="2"/>
    </w:pPr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4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edscape.com/viewarticle/472650_2)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- 17_08_2020_Table_4_EASO_VLCKD .docx</vt:lpstr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- 17_08_2020_Table_4_EASO_VLCKD .docx</dc:title>
  <dc:creator>Giovanna</dc:creator>
  <cp:lastModifiedBy>Marwan El Ghoch</cp:lastModifiedBy>
  <cp:revision>4</cp:revision>
  <dcterms:created xsi:type="dcterms:W3CDTF">2021-01-14T15:41:00Z</dcterms:created>
  <dcterms:modified xsi:type="dcterms:W3CDTF">2021-01-15T14:38:00Z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2020-11-29T00:00:00Z</vt:filetime>
  </property>
  <property fmtid="{D5CDD505-2E9C-101B-9397-08002B2CF9AE}" pid="3" name="Creator">
    <vt:lpwstr>Word</vt:lpwstr>
  </property>
  <property fmtid="{D5CDD505-2E9C-101B-9397-08002B2CF9AE}" pid="4" name="LastSaved">
    <vt:filetime>2020-12-16T00:00:00Z</vt:filetime>
  </property>
</Properties>
</file>