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89D70" w14:textId="77777777" w:rsidR="001F201D" w:rsidRDefault="00906E88" w:rsidP="00906E88">
      <w:pPr>
        <w:pStyle w:val="Corpodeltesto"/>
        <w:spacing w:before="74"/>
        <w:ind w:left="103"/>
      </w:pPr>
      <w:r w:rsidRPr="001C6122">
        <w:rPr>
          <w:b/>
          <w:noProof/>
        </w:rPr>
        <w:t xml:space="preserve">Supplementary Table </w:t>
      </w:r>
      <w:r w:rsidR="004A61A2" w:rsidRPr="001C6122">
        <w:rPr>
          <w:b/>
          <w:noProof/>
        </w:rPr>
        <w:t>4.</w:t>
      </w:r>
      <w:r w:rsidR="004A61A2" w:rsidRPr="001C6122">
        <w:rPr>
          <w:b/>
        </w:rPr>
        <w:t xml:space="preserve"> </w:t>
      </w:r>
      <w:r w:rsidR="004A61A2" w:rsidRPr="001C6122">
        <w:t>Risk-of-bia</w:t>
      </w:r>
      <w:r w:rsidR="004A61A2">
        <w:t>s criteria in randomized controlled trials (RCT)</w:t>
      </w:r>
      <w:r w:rsidR="001F201D">
        <w:t xml:space="preserve">                      </w:t>
      </w:r>
    </w:p>
    <w:p w14:paraId="5AACA35C" w14:textId="77777777" w:rsidR="001F201D" w:rsidRDefault="001F201D" w:rsidP="00906E88">
      <w:pPr>
        <w:pStyle w:val="Corpodeltesto"/>
        <w:spacing w:before="74"/>
        <w:ind w:left="103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16ECF19" wp14:editId="230BC541">
                <wp:simplePos x="0" y="0"/>
                <wp:positionH relativeFrom="page">
                  <wp:posOffset>730250</wp:posOffset>
                </wp:positionH>
                <wp:positionV relativeFrom="paragraph">
                  <wp:posOffset>109855</wp:posOffset>
                </wp:positionV>
                <wp:extent cx="7613650" cy="3200400"/>
                <wp:effectExtent l="0" t="0" r="635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365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47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074083" w14:paraId="1165C165" w14:textId="77777777" w:rsidTr="00074083">
                              <w:trPr>
                                <w:trHeight w:val="1556"/>
                              </w:trPr>
                              <w:tc>
                                <w:tcPr>
                                  <w:tcW w:w="8477" w:type="dxa"/>
                                </w:tcPr>
                                <w:p w14:paraId="159B19EB" w14:textId="77777777" w:rsidR="00074083" w:rsidRDefault="00074083">
                                  <w:pPr>
                                    <w:pStyle w:val="TableParagraph"/>
                                    <w:spacing w:before="145"/>
                                    <w:rPr>
                                      <w:sz w:val="16"/>
                                    </w:rPr>
                                  </w:pPr>
                                  <w:bookmarkStart w:id="0" w:name="_GoBack" w:colFirst="1" w:colLast="6"/>
                                  <w:r>
                                    <w:rPr>
                                      <w:sz w:val="16"/>
                                    </w:rPr>
                                    <w:t>Authors</w:t>
                                  </w:r>
                                </w:p>
                                <w:p w14:paraId="7A3E14E6" w14:textId="77777777" w:rsidR="001F201D" w:rsidRDefault="001F201D">
                                  <w:pPr>
                                    <w:pStyle w:val="TableParagraph"/>
                                    <w:spacing w:before="145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3AB4B52A" w14:textId="77777777" w:rsidR="001F201D" w:rsidRDefault="001F201D">
                                  <w:pPr>
                                    <w:pStyle w:val="TableParagraph"/>
                                    <w:spacing w:before="145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extDirection w:val="tbRl"/>
                                </w:tcPr>
                                <w:p w14:paraId="4196DE9B" w14:textId="77777777" w:rsidR="00074083" w:rsidRPr="001C6122" w:rsidRDefault="00074083" w:rsidP="00906E88">
                                  <w:pPr>
                                    <w:pStyle w:val="TableParagraph"/>
                                    <w:spacing w:before="93" w:line="247" w:lineRule="auto"/>
                                    <w:ind w:left="57" w:right="354"/>
                                    <w:rPr>
                                      <w:noProof/>
                                      <w:sz w:val="16"/>
                                    </w:rPr>
                                  </w:pPr>
                                  <w:r w:rsidRPr="001C6122">
                                    <w:rPr>
                                      <w:noProof/>
                                      <w:sz w:val="16"/>
                                    </w:rPr>
                                    <w:t xml:space="preserve">Rubini 2015  </w:t>
                                  </w:r>
                                  <w:r w:rsidRPr="001C6122">
                                    <w:rPr>
                                      <w:sz w:val="18"/>
                                    </w:rPr>
                                    <w:t>[34]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extDirection w:val="tbRl"/>
                                </w:tcPr>
                                <w:p w14:paraId="53E6ABB0" w14:textId="77777777" w:rsidR="00074083" w:rsidRPr="001C6122" w:rsidRDefault="00074083" w:rsidP="00906E88">
                                  <w:pPr>
                                    <w:pStyle w:val="TableParagraph"/>
                                    <w:spacing w:before="82" w:line="235" w:lineRule="auto"/>
                                    <w:ind w:left="57" w:right="247"/>
                                    <w:rPr>
                                      <w:noProof/>
                                      <w:sz w:val="16"/>
                                    </w:rPr>
                                  </w:pPr>
                                  <w:r w:rsidRPr="001C6122">
                                    <w:rPr>
                                      <w:noProof/>
                                      <w:sz w:val="16"/>
                                    </w:rPr>
                                    <w:t xml:space="preserve">Moreno 2014 </w:t>
                                  </w:r>
                                  <w:r w:rsidRPr="001C6122">
                                    <w:rPr>
                                      <w:sz w:val="18"/>
                                    </w:rPr>
                                    <w:t>[32]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extDirection w:val="tbRl"/>
                                </w:tcPr>
                                <w:p w14:paraId="53554E70" w14:textId="77777777" w:rsidR="00074083" w:rsidRPr="001C6122" w:rsidRDefault="00074083" w:rsidP="00906E88">
                                  <w:pPr>
                                    <w:pStyle w:val="TableParagraph"/>
                                    <w:spacing w:before="102" w:line="235" w:lineRule="auto"/>
                                    <w:ind w:left="57" w:right="247"/>
                                    <w:rPr>
                                      <w:noProof/>
                                      <w:sz w:val="16"/>
                                    </w:rPr>
                                  </w:pPr>
                                  <w:r w:rsidRPr="001C6122">
                                    <w:rPr>
                                      <w:noProof/>
                                      <w:sz w:val="16"/>
                                    </w:rPr>
                                    <w:t xml:space="preserve">Moreno 2016 </w:t>
                                  </w:r>
                                  <w:r w:rsidRPr="001C6122">
                                    <w:rPr>
                                      <w:sz w:val="18"/>
                                    </w:rPr>
                                    <w:t>[10]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extDirection w:val="tbRl"/>
                                </w:tcPr>
                                <w:p w14:paraId="0AAEEDD1" w14:textId="77777777" w:rsidR="00074083" w:rsidRPr="001C6122" w:rsidRDefault="00074083" w:rsidP="00906E88">
                                  <w:pPr>
                                    <w:pStyle w:val="TableParagraph"/>
                                    <w:spacing w:before="102" w:line="235" w:lineRule="auto"/>
                                    <w:ind w:left="57" w:right="348"/>
                                    <w:rPr>
                                      <w:noProof/>
                                      <w:sz w:val="16"/>
                                    </w:rPr>
                                  </w:pPr>
                                  <w:r w:rsidRPr="001C6122">
                                    <w:rPr>
                                      <w:noProof/>
                                      <w:sz w:val="16"/>
                                    </w:rPr>
                                    <w:t xml:space="preserve">Goday 2016 </w:t>
                                  </w:r>
                                  <w:r w:rsidRPr="001C6122">
                                    <w:rPr>
                                      <w:sz w:val="18"/>
                                    </w:rPr>
                                    <w:t>[28]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extDirection w:val="tbRl"/>
                                </w:tcPr>
                                <w:p w14:paraId="73E61735" w14:textId="77777777" w:rsidR="00074083" w:rsidRPr="001C6122" w:rsidRDefault="00074083" w:rsidP="00906E88">
                                  <w:pPr>
                                    <w:pStyle w:val="TableParagraph"/>
                                    <w:spacing w:before="95"/>
                                    <w:ind w:left="57" w:right="98"/>
                                    <w:rPr>
                                      <w:noProof/>
                                      <w:sz w:val="16"/>
                                    </w:rPr>
                                  </w:pPr>
                                  <w:r w:rsidRPr="001C6122">
                                    <w:rPr>
                                      <w:noProof/>
                                      <w:sz w:val="16"/>
                                    </w:rPr>
                                    <w:t xml:space="preserve">Perticone 2019 </w:t>
                                  </w:r>
                                  <w:r w:rsidRPr="001C6122">
                                    <w:rPr>
                                      <w:sz w:val="18"/>
                                    </w:rPr>
                                    <w:t>[33]</w:t>
                                  </w:r>
                                  <w:r w:rsidRPr="001C6122">
                                    <w:rPr>
                                      <w:noProof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extDirection w:val="tbRl"/>
                                </w:tcPr>
                                <w:p w14:paraId="5D153381" w14:textId="77777777" w:rsidR="00074083" w:rsidRPr="001C6122" w:rsidRDefault="00074083" w:rsidP="00906E88">
                                  <w:pPr>
                                    <w:pStyle w:val="TableParagraph"/>
                                    <w:spacing w:before="99" w:line="235" w:lineRule="auto"/>
                                    <w:ind w:left="57" w:right="354"/>
                                    <w:rPr>
                                      <w:noProof/>
                                      <w:sz w:val="16"/>
                                    </w:rPr>
                                  </w:pPr>
                                  <w:r w:rsidRPr="001C6122">
                                    <w:rPr>
                                      <w:noProof/>
                                      <w:sz w:val="16"/>
                                    </w:rPr>
                                    <w:t xml:space="preserve">Merra 2016 </w:t>
                                  </w:r>
                                  <w:r w:rsidRPr="001C6122">
                                    <w:rPr>
                                      <w:sz w:val="18"/>
                                    </w:rPr>
                                    <w:t>[13]</w:t>
                                  </w:r>
                                </w:p>
                              </w:tc>
                            </w:tr>
                            <w:bookmarkEnd w:id="0"/>
                            <w:tr w:rsidR="00074083" w14:paraId="0084D2F7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8477" w:type="dxa"/>
                                </w:tcPr>
                                <w:p w14:paraId="07B8F7E4" w14:textId="77777777" w:rsidR="00074083" w:rsidRDefault="00074083">
                                  <w:pPr>
                                    <w:pStyle w:val="TableParagraph"/>
                                    <w:spacing w:before="14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Was the method of randomization to groups appropriate?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00"/>
                                </w:tcPr>
                                <w:p w14:paraId="5E0AA225" w14:textId="77777777" w:rsidR="00074083" w:rsidRDefault="00074083">
                                  <w:pPr>
                                    <w:pStyle w:val="TableParagraph"/>
                                    <w:spacing w:before="145"/>
                                    <w:ind w:left="180" w:right="17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Nr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00"/>
                                </w:tcPr>
                                <w:p w14:paraId="58FB47BF" w14:textId="77777777" w:rsidR="00074083" w:rsidRDefault="00074083">
                                  <w:pPr>
                                    <w:pStyle w:val="TableParagraph"/>
                                    <w:spacing w:before="145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Nr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00"/>
                                </w:tcPr>
                                <w:p w14:paraId="3AFC5037" w14:textId="77777777" w:rsidR="00074083" w:rsidRDefault="00074083">
                                  <w:pPr>
                                    <w:pStyle w:val="TableParagraph"/>
                                    <w:spacing w:before="145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Nr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00"/>
                                </w:tcPr>
                                <w:p w14:paraId="7C9E220C" w14:textId="77777777" w:rsidR="00074083" w:rsidRDefault="00074083">
                                  <w:pPr>
                                    <w:pStyle w:val="TableParagraph"/>
                                    <w:spacing w:before="145"/>
                                    <w:ind w:left="2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Nr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0000"/>
                                </w:tcPr>
                                <w:p w14:paraId="598D1EEB" w14:textId="77777777" w:rsidR="00074083" w:rsidRDefault="00074083">
                                  <w:pPr>
                                    <w:pStyle w:val="TableParagraph"/>
                                    <w:spacing w:before="145"/>
                                    <w:ind w:left="25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008000"/>
                                </w:tcPr>
                                <w:p w14:paraId="15E80141" w14:textId="77777777" w:rsidR="00074083" w:rsidRDefault="00074083">
                                  <w:pPr>
                                    <w:pStyle w:val="TableParagraph"/>
                                    <w:spacing w:before="145"/>
                                    <w:ind w:left="2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074083" w14:paraId="799A832E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8477" w:type="dxa"/>
                                </w:tcPr>
                                <w:p w14:paraId="029DF1A0" w14:textId="77777777" w:rsidR="00074083" w:rsidRDefault="0007408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Was the allocation sequence concealed from those assigning patients to groups?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00"/>
                                </w:tcPr>
                                <w:p w14:paraId="004B3AD5" w14:textId="77777777" w:rsidR="00074083" w:rsidRDefault="00074083">
                                  <w:pPr>
                                    <w:pStyle w:val="TableParagraph"/>
                                    <w:ind w:left="180" w:right="17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Nr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00"/>
                                </w:tcPr>
                                <w:p w14:paraId="611CA2BA" w14:textId="77777777" w:rsidR="00074083" w:rsidRDefault="00074083">
                                  <w:pPr>
                                    <w:pStyle w:val="TableParagraph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Nr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00"/>
                                </w:tcPr>
                                <w:p w14:paraId="229BA49E" w14:textId="77777777" w:rsidR="00074083" w:rsidRDefault="00074083">
                                  <w:pPr>
                                    <w:pStyle w:val="TableParagraph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Nr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00"/>
                                </w:tcPr>
                                <w:p w14:paraId="4806FA7E" w14:textId="77777777" w:rsidR="00074083" w:rsidRDefault="00074083">
                                  <w:pPr>
                                    <w:pStyle w:val="TableParagraph"/>
                                    <w:ind w:left="2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Nr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00"/>
                                </w:tcPr>
                                <w:p w14:paraId="4EC49D59" w14:textId="77777777" w:rsidR="00074083" w:rsidRDefault="00074083">
                                  <w:pPr>
                                    <w:pStyle w:val="TableParagraph"/>
                                    <w:ind w:left="2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Nr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008000"/>
                                </w:tcPr>
                                <w:p w14:paraId="67D5368C" w14:textId="77777777" w:rsidR="00074083" w:rsidRDefault="00074083">
                                  <w:pPr>
                                    <w:pStyle w:val="TableParagraph"/>
                                    <w:ind w:left="2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074083" w14:paraId="2C2DEAD5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8477" w:type="dxa"/>
                                </w:tcPr>
                                <w:p w14:paraId="37A77240" w14:textId="77777777" w:rsidR="00074083" w:rsidRDefault="0007408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Was the outcome measurement performed in the same manner with similar intensity in all groups being compared?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008000"/>
                                </w:tcPr>
                                <w:p w14:paraId="2DD6C284" w14:textId="77777777" w:rsidR="00074083" w:rsidRDefault="00074083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008000"/>
                                </w:tcPr>
                                <w:p w14:paraId="22F0FD73" w14:textId="77777777" w:rsidR="00074083" w:rsidRDefault="00074083">
                                  <w:pPr>
                                    <w:pStyle w:val="TableParagraph"/>
                                    <w:ind w:left="2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008000"/>
                                </w:tcPr>
                                <w:p w14:paraId="1237E0CC" w14:textId="77777777" w:rsidR="00074083" w:rsidRDefault="00074083">
                                  <w:pPr>
                                    <w:pStyle w:val="TableParagraph"/>
                                    <w:ind w:left="2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008000"/>
                                </w:tcPr>
                                <w:p w14:paraId="04B7B88C" w14:textId="77777777" w:rsidR="00074083" w:rsidRDefault="00074083">
                                  <w:pPr>
                                    <w:pStyle w:val="TableParagraph"/>
                                    <w:ind w:left="24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008000"/>
                                </w:tcPr>
                                <w:p w14:paraId="172F7C73" w14:textId="77777777" w:rsidR="00074083" w:rsidRDefault="00074083">
                                  <w:pPr>
                                    <w:pStyle w:val="TableParagraph"/>
                                    <w:ind w:left="24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008000"/>
                                </w:tcPr>
                                <w:p w14:paraId="13C5F3FD" w14:textId="77777777" w:rsidR="00074083" w:rsidRDefault="00074083">
                                  <w:pPr>
                                    <w:pStyle w:val="TableParagraph"/>
                                    <w:ind w:left="2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074083" w14:paraId="4AA16435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8477" w:type="dxa"/>
                                </w:tcPr>
                                <w:p w14:paraId="7896B083" w14:textId="77777777" w:rsidR="00074083" w:rsidRDefault="0007408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Participant blinding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0000"/>
                                </w:tcPr>
                                <w:p w14:paraId="47FE8834" w14:textId="77777777" w:rsidR="00074083" w:rsidRDefault="00074083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0000"/>
                                </w:tcPr>
                                <w:p w14:paraId="0ABBFB0D" w14:textId="77777777" w:rsidR="00074083" w:rsidRDefault="00074083">
                                  <w:pPr>
                                    <w:pStyle w:val="TableParagraph"/>
                                    <w:ind w:left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0000"/>
                                </w:tcPr>
                                <w:p w14:paraId="689AD220" w14:textId="77777777" w:rsidR="00074083" w:rsidRDefault="00074083">
                                  <w:pPr>
                                    <w:pStyle w:val="TableParagraph"/>
                                    <w:ind w:left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0000"/>
                                </w:tcPr>
                                <w:p w14:paraId="167BFC81" w14:textId="77777777" w:rsidR="00074083" w:rsidRDefault="00074083">
                                  <w:pPr>
                                    <w:pStyle w:val="TableParagraph"/>
                                    <w:ind w:left="2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0000"/>
                                </w:tcPr>
                                <w:p w14:paraId="2D92A367" w14:textId="77777777" w:rsidR="00074083" w:rsidRDefault="00074083">
                                  <w:pPr>
                                    <w:pStyle w:val="TableParagraph"/>
                                    <w:ind w:left="25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008000"/>
                                </w:tcPr>
                                <w:p w14:paraId="6D936548" w14:textId="77777777" w:rsidR="00074083" w:rsidRDefault="00074083">
                                  <w:pPr>
                                    <w:pStyle w:val="TableParagraph"/>
                                    <w:ind w:left="2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074083" w14:paraId="52A8F39A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8477" w:type="dxa"/>
                                </w:tcPr>
                                <w:p w14:paraId="2C8E1235" w14:textId="77777777" w:rsidR="00074083" w:rsidRDefault="0007408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Were similarly trained individuals administering the intervention across groups?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008000"/>
                                </w:tcPr>
                                <w:p w14:paraId="615D43A2" w14:textId="77777777" w:rsidR="00074083" w:rsidRDefault="00074083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008000"/>
                                </w:tcPr>
                                <w:p w14:paraId="51F88986" w14:textId="77777777" w:rsidR="00074083" w:rsidRDefault="00074083">
                                  <w:pPr>
                                    <w:pStyle w:val="TableParagraph"/>
                                    <w:ind w:left="2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008000"/>
                                </w:tcPr>
                                <w:p w14:paraId="46C0B431" w14:textId="77777777" w:rsidR="00074083" w:rsidRDefault="00074083">
                                  <w:pPr>
                                    <w:pStyle w:val="TableParagraph"/>
                                    <w:ind w:left="2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008000"/>
                                </w:tcPr>
                                <w:p w14:paraId="69CDA5D2" w14:textId="77777777" w:rsidR="00074083" w:rsidRDefault="00074083">
                                  <w:pPr>
                                    <w:pStyle w:val="TableParagraph"/>
                                    <w:ind w:left="24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008000"/>
                                </w:tcPr>
                                <w:p w14:paraId="115F6A52" w14:textId="77777777" w:rsidR="00074083" w:rsidRDefault="00074083">
                                  <w:pPr>
                                    <w:pStyle w:val="TableParagraph"/>
                                    <w:ind w:left="24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00"/>
                                </w:tcPr>
                                <w:p w14:paraId="147E7707" w14:textId="77777777" w:rsidR="00074083" w:rsidRDefault="00074083">
                                  <w:pPr>
                                    <w:pStyle w:val="TableParagraph"/>
                                    <w:ind w:left="2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Nr</w:t>
                                  </w:r>
                                </w:p>
                              </w:tc>
                            </w:tr>
                            <w:tr w:rsidR="00074083" w14:paraId="71ECFC95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8477" w:type="dxa"/>
                                </w:tcPr>
                                <w:p w14:paraId="36962D4B" w14:textId="77777777" w:rsidR="00074083" w:rsidRDefault="0007408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Outcome-assessor blinding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0000"/>
                                </w:tcPr>
                                <w:p w14:paraId="3A5461A0" w14:textId="77777777" w:rsidR="00074083" w:rsidRDefault="00074083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0000"/>
                                </w:tcPr>
                                <w:p w14:paraId="523206A0" w14:textId="77777777" w:rsidR="00074083" w:rsidRDefault="00074083">
                                  <w:pPr>
                                    <w:pStyle w:val="TableParagraph"/>
                                    <w:ind w:left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0000"/>
                                </w:tcPr>
                                <w:p w14:paraId="6434F73F" w14:textId="77777777" w:rsidR="00074083" w:rsidRDefault="00074083">
                                  <w:pPr>
                                    <w:pStyle w:val="TableParagraph"/>
                                    <w:ind w:left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0000"/>
                                </w:tcPr>
                                <w:p w14:paraId="5EFE24E5" w14:textId="77777777" w:rsidR="00074083" w:rsidRDefault="00074083">
                                  <w:pPr>
                                    <w:pStyle w:val="TableParagraph"/>
                                    <w:ind w:left="2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0000"/>
                                </w:tcPr>
                                <w:p w14:paraId="56DA4C71" w14:textId="77777777" w:rsidR="00074083" w:rsidRDefault="00074083">
                                  <w:pPr>
                                    <w:pStyle w:val="TableParagraph"/>
                                    <w:ind w:left="25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008000"/>
                                </w:tcPr>
                                <w:p w14:paraId="0FB3706F" w14:textId="77777777" w:rsidR="00074083" w:rsidRDefault="00074083">
                                  <w:pPr>
                                    <w:pStyle w:val="TableParagraph"/>
                                    <w:ind w:left="2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074083" w14:paraId="2EB7B95F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8477" w:type="dxa"/>
                                </w:tcPr>
                                <w:p w14:paraId="2BA2CB0E" w14:textId="77777777" w:rsidR="00074083" w:rsidRDefault="0007408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Were all the withdrawals described?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0000"/>
                                </w:tcPr>
                                <w:p w14:paraId="1F54935B" w14:textId="77777777" w:rsidR="00074083" w:rsidRDefault="00074083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008000"/>
                                </w:tcPr>
                                <w:p w14:paraId="0AA5D78A" w14:textId="77777777" w:rsidR="00074083" w:rsidRDefault="00074083">
                                  <w:pPr>
                                    <w:pStyle w:val="TableParagraph"/>
                                    <w:ind w:left="2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008000"/>
                                </w:tcPr>
                                <w:p w14:paraId="174A7591" w14:textId="77777777" w:rsidR="00074083" w:rsidRDefault="00074083">
                                  <w:pPr>
                                    <w:pStyle w:val="TableParagraph"/>
                                    <w:ind w:left="2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008000"/>
                                </w:tcPr>
                                <w:p w14:paraId="1E8D0A81" w14:textId="77777777" w:rsidR="00074083" w:rsidRDefault="00074083">
                                  <w:pPr>
                                    <w:pStyle w:val="TableParagraph"/>
                                    <w:ind w:left="24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008000"/>
                                </w:tcPr>
                                <w:p w14:paraId="23D8ADA3" w14:textId="77777777" w:rsidR="00074083" w:rsidRDefault="00074083">
                                  <w:pPr>
                                    <w:pStyle w:val="TableParagraph"/>
                                    <w:ind w:left="24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008000"/>
                                </w:tcPr>
                                <w:p w14:paraId="4A8A1796" w14:textId="77777777" w:rsidR="00074083" w:rsidRDefault="00074083">
                                  <w:pPr>
                                    <w:pStyle w:val="TableParagraph"/>
                                    <w:ind w:left="2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074083" w14:paraId="4EF959FE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8477" w:type="dxa"/>
                                </w:tcPr>
                                <w:p w14:paraId="594F5038" w14:textId="77777777" w:rsidR="00074083" w:rsidRDefault="0007408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Were all originally randomized participants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analysed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in the groups they were assigned to (i.e., an intention-to-treat analysis)?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00"/>
                                </w:tcPr>
                                <w:p w14:paraId="52C564F6" w14:textId="77777777" w:rsidR="00074083" w:rsidRDefault="00074083">
                                  <w:pPr>
                                    <w:pStyle w:val="TableParagraph"/>
                                    <w:ind w:left="180" w:right="17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Nr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008000"/>
                                </w:tcPr>
                                <w:p w14:paraId="79BF0B6E" w14:textId="77777777" w:rsidR="00074083" w:rsidRDefault="00074083">
                                  <w:pPr>
                                    <w:pStyle w:val="TableParagraph"/>
                                    <w:ind w:left="2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008000"/>
                                </w:tcPr>
                                <w:p w14:paraId="3126618A" w14:textId="77777777" w:rsidR="00074083" w:rsidRDefault="00074083">
                                  <w:pPr>
                                    <w:pStyle w:val="TableParagraph"/>
                                    <w:ind w:left="2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008000"/>
                                </w:tcPr>
                                <w:p w14:paraId="2878B83C" w14:textId="77777777" w:rsidR="00074083" w:rsidRDefault="00074083">
                                  <w:pPr>
                                    <w:pStyle w:val="TableParagraph"/>
                                    <w:ind w:left="24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0000"/>
                                </w:tcPr>
                                <w:p w14:paraId="3A40AC1D" w14:textId="77777777" w:rsidR="00074083" w:rsidRDefault="00074083">
                                  <w:pPr>
                                    <w:pStyle w:val="TableParagraph"/>
                                    <w:ind w:left="25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008000"/>
                                </w:tcPr>
                                <w:p w14:paraId="5E17B7F7" w14:textId="77777777" w:rsidR="00074083" w:rsidRDefault="00074083">
                                  <w:pPr>
                                    <w:pStyle w:val="TableParagraph"/>
                                    <w:ind w:left="2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074083" w14:paraId="3184204C" w14:textId="77777777">
                              <w:trPr>
                                <w:trHeight w:val="369"/>
                              </w:trPr>
                              <w:tc>
                                <w:tcPr>
                                  <w:tcW w:w="8477" w:type="dxa"/>
                                </w:tcPr>
                                <w:p w14:paraId="4EFE4841" w14:textId="77777777" w:rsidR="00074083" w:rsidRDefault="0007408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Was clustering at the group level accounted for in the analyses?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00"/>
                                </w:tcPr>
                                <w:p w14:paraId="0C26BD6F" w14:textId="77777777" w:rsidR="00074083" w:rsidRDefault="00074083">
                                  <w:pPr>
                                    <w:pStyle w:val="TableParagraph"/>
                                    <w:ind w:left="180" w:right="17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Nr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008000"/>
                                </w:tcPr>
                                <w:p w14:paraId="453DFA4E" w14:textId="77777777" w:rsidR="00074083" w:rsidRDefault="00074083">
                                  <w:pPr>
                                    <w:pStyle w:val="TableParagraph"/>
                                    <w:ind w:left="2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008000"/>
                                </w:tcPr>
                                <w:p w14:paraId="75B857E7" w14:textId="77777777" w:rsidR="00074083" w:rsidRDefault="00074083">
                                  <w:pPr>
                                    <w:pStyle w:val="TableParagraph"/>
                                    <w:ind w:left="2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0000"/>
                                </w:tcPr>
                                <w:p w14:paraId="3C112364" w14:textId="77777777" w:rsidR="00074083" w:rsidRDefault="00074083">
                                  <w:pPr>
                                    <w:pStyle w:val="TableParagraph"/>
                                    <w:ind w:left="2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0000"/>
                                </w:tcPr>
                                <w:p w14:paraId="78879183" w14:textId="77777777" w:rsidR="00074083" w:rsidRDefault="00074083">
                                  <w:pPr>
                                    <w:pStyle w:val="TableParagraph"/>
                                    <w:ind w:left="25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00"/>
                                </w:tcPr>
                                <w:p w14:paraId="03E634CC" w14:textId="77777777" w:rsidR="00074083" w:rsidRDefault="00074083">
                                  <w:pPr>
                                    <w:pStyle w:val="TableParagraph"/>
                                    <w:ind w:left="2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Nr</w:t>
                                  </w:r>
                                </w:p>
                              </w:tc>
                            </w:tr>
                            <w:tr w:rsidR="00074083" w14:paraId="67662CD4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8477" w:type="dxa"/>
                                </w:tcPr>
                                <w:p w14:paraId="34D7C134" w14:textId="77777777" w:rsidR="00074083" w:rsidRDefault="0007408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Were the groups similar at baseline?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00"/>
                                </w:tcPr>
                                <w:p w14:paraId="541BA734" w14:textId="77777777" w:rsidR="00074083" w:rsidRDefault="00074083">
                                  <w:pPr>
                                    <w:pStyle w:val="TableParagraph"/>
                                    <w:ind w:left="180" w:right="17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Nr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008000"/>
                                </w:tcPr>
                                <w:p w14:paraId="43EA6263" w14:textId="77777777" w:rsidR="00074083" w:rsidRDefault="00074083">
                                  <w:pPr>
                                    <w:pStyle w:val="TableParagraph"/>
                                    <w:ind w:left="2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008000"/>
                                </w:tcPr>
                                <w:p w14:paraId="11CD4A68" w14:textId="77777777" w:rsidR="00074083" w:rsidRDefault="00074083">
                                  <w:pPr>
                                    <w:pStyle w:val="TableParagraph"/>
                                    <w:ind w:left="2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008000"/>
                                </w:tcPr>
                                <w:p w14:paraId="0BAC347A" w14:textId="77777777" w:rsidR="00074083" w:rsidRDefault="00074083">
                                  <w:pPr>
                                    <w:pStyle w:val="TableParagraph"/>
                                    <w:ind w:left="24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008000"/>
                                </w:tcPr>
                                <w:p w14:paraId="6865E4BD" w14:textId="77777777" w:rsidR="00074083" w:rsidRDefault="00074083">
                                  <w:pPr>
                                    <w:pStyle w:val="TableParagraph"/>
                                    <w:ind w:left="24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008000"/>
                                </w:tcPr>
                                <w:p w14:paraId="28051E3F" w14:textId="77777777" w:rsidR="00074083" w:rsidRDefault="00074083">
                                  <w:pPr>
                                    <w:pStyle w:val="TableParagraph"/>
                                    <w:ind w:left="2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1F201D" w14:paraId="3237ABEA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8477" w:type="dxa"/>
                                </w:tcPr>
                                <w:p w14:paraId="55D2A7F7" w14:textId="77777777" w:rsidR="001F201D" w:rsidRDefault="001F201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00"/>
                                </w:tcPr>
                                <w:p w14:paraId="0D829E9A" w14:textId="77777777" w:rsidR="001F201D" w:rsidRDefault="001F201D">
                                  <w:pPr>
                                    <w:pStyle w:val="TableParagraph"/>
                                    <w:ind w:left="180" w:right="17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008000"/>
                                </w:tcPr>
                                <w:p w14:paraId="670B34B0" w14:textId="77777777" w:rsidR="001F201D" w:rsidRDefault="001F201D">
                                  <w:pPr>
                                    <w:pStyle w:val="TableParagraph"/>
                                    <w:ind w:left="240"/>
                                    <w:rPr>
                                      <w:w w:val="99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008000"/>
                                </w:tcPr>
                                <w:p w14:paraId="33F12D5D" w14:textId="77777777" w:rsidR="001F201D" w:rsidRDefault="001F201D">
                                  <w:pPr>
                                    <w:pStyle w:val="TableParagraph"/>
                                    <w:ind w:left="239"/>
                                    <w:rPr>
                                      <w:w w:val="99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008000"/>
                                </w:tcPr>
                                <w:p w14:paraId="46661211" w14:textId="77777777" w:rsidR="001F201D" w:rsidRDefault="001F201D">
                                  <w:pPr>
                                    <w:pStyle w:val="TableParagraph"/>
                                    <w:ind w:left="243"/>
                                    <w:rPr>
                                      <w:w w:val="99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008000"/>
                                </w:tcPr>
                                <w:p w14:paraId="54CFE260" w14:textId="77777777" w:rsidR="001F201D" w:rsidRDefault="001F201D">
                                  <w:pPr>
                                    <w:pStyle w:val="TableParagraph"/>
                                    <w:ind w:left="243"/>
                                    <w:rPr>
                                      <w:w w:val="99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008000"/>
                                </w:tcPr>
                                <w:p w14:paraId="462C72AA" w14:textId="77777777" w:rsidR="001F201D" w:rsidRDefault="001F201D">
                                  <w:pPr>
                                    <w:pStyle w:val="TableParagraph"/>
                                    <w:ind w:left="242"/>
                                    <w:rPr>
                                      <w:w w:val="99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CB06C7" w14:textId="77777777" w:rsidR="00074083" w:rsidRDefault="00074083">
                            <w:pPr>
                              <w:pStyle w:val="Corpodel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.5pt;margin-top:8.65pt;width:599.5pt;height:252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47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</w:tblGrid>
                      <w:tr w:rsidR="00074083" w14:paraId="1165C165" w14:textId="77777777" w:rsidTr="00074083">
                        <w:trPr>
                          <w:trHeight w:val="1556"/>
                        </w:trPr>
                        <w:tc>
                          <w:tcPr>
                            <w:tcW w:w="8477" w:type="dxa"/>
                          </w:tcPr>
                          <w:p w14:paraId="159B19EB" w14:textId="77777777" w:rsidR="00074083" w:rsidRDefault="00074083">
                            <w:pPr>
                              <w:pStyle w:val="TableParagraph"/>
                              <w:spacing w:before="145"/>
                              <w:rPr>
                                <w:sz w:val="16"/>
                              </w:rPr>
                            </w:pPr>
                            <w:bookmarkStart w:id="1" w:name="_GoBack" w:colFirst="1" w:colLast="6"/>
                            <w:r>
                              <w:rPr>
                                <w:sz w:val="16"/>
                              </w:rPr>
                              <w:t>Authors</w:t>
                            </w:r>
                          </w:p>
                          <w:p w14:paraId="7A3E14E6" w14:textId="77777777" w:rsidR="001F201D" w:rsidRDefault="001F201D">
                            <w:pPr>
                              <w:pStyle w:val="TableParagraph"/>
                              <w:spacing w:before="145"/>
                              <w:rPr>
                                <w:sz w:val="16"/>
                              </w:rPr>
                            </w:pPr>
                          </w:p>
                          <w:p w14:paraId="3AB4B52A" w14:textId="77777777" w:rsidR="001F201D" w:rsidRDefault="001F201D">
                            <w:pPr>
                              <w:pStyle w:val="TableParagraph"/>
                              <w:spacing w:before="145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extDirection w:val="tbRl"/>
                          </w:tcPr>
                          <w:p w14:paraId="4196DE9B" w14:textId="77777777" w:rsidR="00074083" w:rsidRPr="001C6122" w:rsidRDefault="00074083" w:rsidP="00906E88">
                            <w:pPr>
                              <w:pStyle w:val="TableParagraph"/>
                              <w:spacing w:before="93" w:line="247" w:lineRule="auto"/>
                              <w:ind w:left="57" w:right="354"/>
                              <w:rPr>
                                <w:noProof/>
                                <w:sz w:val="16"/>
                              </w:rPr>
                            </w:pPr>
                            <w:r w:rsidRPr="001C6122">
                              <w:rPr>
                                <w:noProof/>
                                <w:sz w:val="16"/>
                              </w:rPr>
                              <w:t xml:space="preserve">Rubini 2015  </w:t>
                            </w:r>
                            <w:r w:rsidRPr="001C6122">
                              <w:rPr>
                                <w:sz w:val="18"/>
                              </w:rPr>
                              <w:t>[34]</w:t>
                            </w:r>
                          </w:p>
                        </w:tc>
                        <w:tc>
                          <w:tcPr>
                            <w:tcW w:w="567" w:type="dxa"/>
                            <w:textDirection w:val="tbRl"/>
                          </w:tcPr>
                          <w:p w14:paraId="53E6ABB0" w14:textId="77777777" w:rsidR="00074083" w:rsidRPr="001C6122" w:rsidRDefault="00074083" w:rsidP="00906E88">
                            <w:pPr>
                              <w:pStyle w:val="TableParagraph"/>
                              <w:spacing w:before="82" w:line="235" w:lineRule="auto"/>
                              <w:ind w:left="57" w:right="247"/>
                              <w:rPr>
                                <w:noProof/>
                                <w:sz w:val="16"/>
                              </w:rPr>
                            </w:pPr>
                            <w:r w:rsidRPr="001C6122">
                              <w:rPr>
                                <w:noProof/>
                                <w:sz w:val="16"/>
                              </w:rPr>
                              <w:t xml:space="preserve">Moreno 2014 </w:t>
                            </w:r>
                            <w:r w:rsidRPr="001C6122">
                              <w:rPr>
                                <w:sz w:val="18"/>
                              </w:rPr>
                              <w:t>[32]</w:t>
                            </w:r>
                          </w:p>
                        </w:tc>
                        <w:tc>
                          <w:tcPr>
                            <w:tcW w:w="567" w:type="dxa"/>
                            <w:textDirection w:val="tbRl"/>
                          </w:tcPr>
                          <w:p w14:paraId="53554E70" w14:textId="77777777" w:rsidR="00074083" w:rsidRPr="001C6122" w:rsidRDefault="00074083" w:rsidP="00906E88">
                            <w:pPr>
                              <w:pStyle w:val="TableParagraph"/>
                              <w:spacing w:before="102" w:line="235" w:lineRule="auto"/>
                              <w:ind w:left="57" w:right="247"/>
                              <w:rPr>
                                <w:noProof/>
                                <w:sz w:val="16"/>
                              </w:rPr>
                            </w:pPr>
                            <w:r w:rsidRPr="001C6122">
                              <w:rPr>
                                <w:noProof/>
                                <w:sz w:val="16"/>
                              </w:rPr>
                              <w:t xml:space="preserve">Moreno 2016 </w:t>
                            </w:r>
                            <w:r w:rsidRPr="001C6122">
                              <w:rPr>
                                <w:sz w:val="18"/>
                              </w:rPr>
                              <w:t>[10]</w:t>
                            </w:r>
                          </w:p>
                        </w:tc>
                        <w:tc>
                          <w:tcPr>
                            <w:tcW w:w="567" w:type="dxa"/>
                            <w:textDirection w:val="tbRl"/>
                          </w:tcPr>
                          <w:p w14:paraId="0AAEEDD1" w14:textId="77777777" w:rsidR="00074083" w:rsidRPr="001C6122" w:rsidRDefault="00074083" w:rsidP="00906E88">
                            <w:pPr>
                              <w:pStyle w:val="TableParagraph"/>
                              <w:spacing w:before="102" w:line="235" w:lineRule="auto"/>
                              <w:ind w:left="57" w:right="348"/>
                              <w:rPr>
                                <w:noProof/>
                                <w:sz w:val="16"/>
                              </w:rPr>
                            </w:pPr>
                            <w:r w:rsidRPr="001C6122">
                              <w:rPr>
                                <w:noProof/>
                                <w:sz w:val="16"/>
                              </w:rPr>
                              <w:t xml:space="preserve">Goday 2016 </w:t>
                            </w:r>
                            <w:r w:rsidRPr="001C6122">
                              <w:rPr>
                                <w:sz w:val="18"/>
                              </w:rPr>
                              <w:t>[28]</w:t>
                            </w:r>
                          </w:p>
                        </w:tc>
                        <w:tc>
                          <w:tcPr>
                            <w:tcW w:w="567" w:type="dxa"/>
                            <w:textDirection w:val="tbRl"/>
                          </w:tcPr>
                          <w:p w14:paraId="73E61735" w14:textId="77777777" w:rsidR="00074083" w:rsidRPr="001C6122" w:rsidRDefault="00074083" w:rsidP="00906E88">
                            <w:pPr>
                              <w:pStyle w:val="TableParagraph"/>
                              <w:spacing w:before="95"/>
                              <w:ind w:left="57" w:right="98"/>
                              <w:rPr>
                                <w:noProof/>
                                <w:sz w:val="16"/>
                              </w:rPr>
                            </w:pPr>
                            <w:r w:rsidRPr="001C6122">
                              <w:rPr>
                                <w:noProof/>
                                <w:sz w:val="16"/>
                              </w:rPr>
                              <w:t xml:space="preserve">Perticone 2019 </w:t>
                            </w:r>
                            <w:r w:rsidRPr="001C6122">
                              <w:rPr>
                                <w:sz w:val="18"/>
                              </w:rPr>
                              <w:t>[33]</w:t>
                            </w:r>
                            <w:r w:rsidRPr="001C6122">
                              <w:rPr>
                                <w:noProof/>
                                <w:sz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67" w:type="dxa"/>
                            <w:textDirection w:val="tbRl"/>
                          </w:tcPr>
                          <w:p w14:paraId="5D153381" w14:textId="77777777" w:rsidR="00074083" w:rsidRPr="001C6122" w:rsidRDefault="00074083" w:rsidP="00906E88">
                            <w:pPr>
                              <w:pStyle w:val="TableParagraph"/>
                              <w:spacing w:before="99" w:line="235" w:lineRule="auto"/>
                              <w:ind w:left="57" w:right="354"/>
                              <w:rPr>
                                <w:noProof/>
                                <w:sz w:val="16"/>
                              </w:rPr>
                            </w:pPr>
                            <w:r w:rsidRPr="001C6122">
                              <w:rPr>
                                <w:noProof/>
                                <w:sz w:val="16"/>
                              </w:rPr>
                              <w:t xml:space="preserve">Merra 2016 </w:t>
                            </w:r>
                            <w:r w:rsidRPr="001C6122">
                              <w:rPr>
                                <w:sz w:val="18"/>
                              </w:rPr>
                              <w:t>[13]</w:t>
                            </w:r>
                          </w:p>
                        </w:tc>
                      </w:tr>
                      <w:bookmarkEnd w:id="1"/>
                      <w:tr w:rsidR="00074083" w14:paraId="0084D2F7" w14:textId="77777777">
                        <w:trPr>
                          <w:trHeight w:val="417"/>
                        </w:trPr>
                        <w:tc>
                          <w:tcPr>
                            <w:tcW w:w="8477" w:type="dxa"/>
                          </w:tcPr>
                          <w:p w14:paraId="07B8F7E4" w14:textId="77777777" w:rsidR="00074083" w:rsidRDefault="00074083">
                            <w:pPr>
                              <w:pStyle w:val="TableParagraph"/>
                              <w:spacing w:before="14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Was the method of randomization to groups appropriate?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00"/>
                          </w:tcPr>
                          <w:p w14:paraId="5E0AA225" w14:textId="77777777" w:rsidR="00074083" w:rsidRDefault="00074083">
                            <w:pPr>
                              <w:pStyle w:val="TableParagraph"/>
                              <w:spacing w:before="145"/>
                              <w:ind w:left="180" w:right="17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Nr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00"/>
                          </w:tcPr>
                          <w:p w14:paraId="58FB47BF" w14:textId="77777777" w:rsidR="00074083" w:rsidRDefault="00074083">
                            <w:pPr>
                              <w:pStyle w:val="TableParagraph"/>
                              <w:spacing w:before="145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Nr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00"/>
                          </w:tcPr>
                          <w:p w14:paraId="3AFC5037" w14:textId="77777777" w:rsidR="00074083" w:rsidRDefault="00074083">
                            <w:pPr>
                              <w:pStyle w:val="TableParagraph"/>
                              <w:spacing w:before="145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Nr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00"/>
                          </w:tcPr>
                          <w:p w14:paraId="7C9E220C" w14:textId="77777777" w:rsidR="00074083" w:rsidRDefault="00074083">
                            <w:pPr>
                              <w:pStyle w:val="TableParagraph"/>
                              <w:spacing w:before="145"/>
                              <w:ind w:left="20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Nr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0000"/>
                          </w:tcPr>
                          <w:p w14:paraId="598D1EEB" w14:textId="77777777" w:rsidR="00074083" w:rsidRDefault="00074083">
                            <w:pPr>
                              <w:pStyle w:val="TableParagraph"/>
                              <w:spacing w:before="145"/>
                              <w:ind w:left="25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9"/>
                                <w:sz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008000"/>
                          </w:tcPr>
                          <w:p w14:paraId="15E80141" w14:textId="77777777" w:rsidR="00074083" w:rsidRDefault="00074083">
                            <w:pPr>
                              <w:pStyle w:val="TableParagraph"/>
                              <w:spacing w:before="145"/>
                              <w:ind w:left="24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9"/>
                                <w:sz w:val="16"/>
                              </w:rPr>
                              <w:t>+</w:t>
                            </w:r>
                          </w:p>
                        </w:tc>
                      </w:tr>
                      <w:tr w:rsidR="00074083" w14:paraId="799A832E" w14:textId="77777777">
                        <w:trPr>
                          <w:trHeight w:val="393"/>
                        </w:trPr>
                        <w:tc>
                          <w:tcPr>
                            <w:tcW w:w="8477" w:type="dxa"/>
                          </w:tcPr>
                          <w:p w14:paraId="029DF1A0" w14:textId="77777777" w:rsidR="00074083" w:rsidRDefault="0007408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Was the allocation sequence concealed from those assigning patients to groups?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00"/>
                          </w:tcPr>
                          <w:p w14:paraId="004B3AD5" w14:textId="77777777" w:rsidR="00074083" w:rsidRDefault="00074083">
                            <w:pPr>
                              <w:pStyle w:val="TableParagraph"/>
                              <w:ind w:left="180" w:right="17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Nr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00"/>
                          </w:tcPr>
                          <w:p w14:paraId="611CA2BA" w14:textId="77777777" w:rsidR="00074083" w:rsidRDefault="00074083">
                            <w:pPr>
                              <w:pStyle w:val="TableParagraph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Nr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00"/>
                          </w:tcPr>
                          <w:p w14:paraId="229BA49E" w14:textId="77777777" w:rsidR="00074083" w:rsidRDefault="00074083">
                            <w:pPr>
                              <w:pStyle w:val="TableParagraph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Nr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00"/>
                          </w:tcPr>
                          <w:p w14:paraId="4806FA7E" w14:textId="77777777" w:rsidR="00074083" w:rsidRDefault="00074083">
                            <w:pPr>
                              <w:pStyle w:val="TableParagraph"/>
                              <w:ind w:left="20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Nr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00"/>
                          </w:tcPr>
                          <w:p w14:paraId="4EC49D59" w14:textId="77777777" w:rsidR="00074083" w:rsidRDefault="00074083">
                            <w:pPr>
                              <w:pStyle w:val="TableParagraph"/>
                              <w:ind w:left="2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Nr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008000"/>
                          </w:tcPr>
                          <w:p w14:paraId="67D5368C" w14:textId="77777777" w:rsidR="00074083" w:rsidRDefault="00074083">
                            <w:pPr>
                              <w:pStyle w:val="TableParagraph"/>
                              <w:ind w:left="24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9"/>
                                <w:sz w:val="16"/>
                              </w:rPr>
                              <w:t>+</w:t>
                            </w:r>
                          </w:p>
                        </w:tc>
                      </w:tr>
                      <w:tr w:rsidR="00074083" w14:paraId="2C2DEAD5" w14:textId="77777777">
                        <w:trPr>
                          <w:trHeight w:val="306"/>
                        </w:trPr>
                        <w:tc>
                          <w:tcPr>
                            <w:tcW w:w="8477" w:type="dxa"/>
                          </w:tcPr>
                          <w:p w14:paraId="37A77240" w14:textId="77777777" w:rsidR="00074083" w:rsidRDefault="0007408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Was the outcome measurement performed in the same manner with similar intensity in all groups being compared?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008000"/>
                          </w:tcPr>
                          <w:p w14:paraId="2DD6C284" w14:textId="77777777" w:rsidR="00074083" w:rsidRDefault="00074083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9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008000"/>
                          </w:tcPr>
                          <w:p w14:paraId="22F0FD73" w14:textId="77777777" w:rsidR="00074083" w:rsidRDefault="00074083">
                            <w:pPr>
                              <w:pStyle w:val="TableParagraph"/>
                              <w:ind w:left="24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9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008000"/>
                          </w:tcPr>
                          <w:p w14:paraId="1237E0CC" w14:textId="77777777" w:rsidR="00074083" w:rsidRDefault="00074083">
                            <w:pPr>
                              <w:pStyle w:val="TableParagraph"/>
                              <w:ind w:left="23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9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008000"/>
                          </w:tcPr>
                          <w:p w14:paraId="04B7B88C" w14:textId="77777777" w:rsidR="00074083" w:rsidRDefault="00074083">
                            <w:pPr>
                              <w:pStyle w:val="TableParagraph"/>
                              <w:ind w:left="24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9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008000"/>
                          </w:tcPr>
                          <w:p w14:paraId="172F7C73" w14:textId="77777777" w:rsidR="00074083" w:rsidRDefault="00074083">
                            <w:pPr>
                              <w:pStyle w:val="TableParagraph"/>
                              <w:ind w:left="24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9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008000"/>
                          </w:tcPr>
                          <w:p w14:paraId="13C5F3FD" w14:textId="77777777" w:rsidR="00074083" w:rsidRDefault="00074083">
                            <w:pPr>
                              <w:pStyle w:val="TableParagraph"/>
                              <w:ind w:left="24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9"/>
                                <w:sz w:val="16"/>
                              </w:rPr>
                              <w:t>+</w:t>
                            </w:r>
                          </w:p>
                        </w:tc>
                      </w:tr>
                      <w:tr w:rsidR="00074083" w14:paraId="4AA16435" w14:textId="77777777">
                        <w:trPr>
                          <w:trHeight w:val="311"/>
                        </w:trPr>
                        <w:tc>
                          <w:tcPr>
                            <w:tcW w:w="8477" w:type="dxa"/>
                          </w:tcPr>
                          <w:p w14:paraId="7896B083" w14:textId="77777777" w:rsidR="00074083" w:rsidRDefault="0007408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Participant blinding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0000"/>
                          </w:tcPr>
                          <w:p w14:paraId="47FE8834" w14:textId="77777777" w:rsidR="00074083" w:rsidRDefault="00074083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9"/>
                                <w:sz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0000"/>
                          </w:tcPr>
                          <w:p w14:paraId="0ABBFB0D" w14:textId="77777777" w:rsidR="00074083" w:rsidRDefault="00074083">
                            <w:pPr>
                              <w:pStyle w:val="TableParagraph"/>
                              <w:ind w:left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9"/>
                                <w:sz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0000"/>
                          </w:tcPr>
                          <w:p w14:paraId="689AD220" w14:textId="77777777" w:rsidR="00074083" w:rsidRDefault="00074083">
                            <w:pPr>
                              <w:pStyle w:val="TableParagraph"/>
                              <w:ind w:left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9"/>
                                <w:sz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0000"/>
                          </w:tcPr>
                          <w:p w14:paraId="167BFC81" w14:textId="77777777" w:rsidR="00074083" w:rsidRDefault="00074083">
                            <w:pPr>
                              <w:pStyle w:val="TableParagraph"/>
                              <w:ind w:left="25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9"/>
                                <w:sz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0000"/>
                          </w:tcPr>
                          <w:p w14:paraId="2D92A367" w14:textId="77777777" w:rsidR="00074083" w:rsidRDefault="00074083">
                            <w:pPr>
                              <w:pStyle w:val="TableParagraph"/>
                              <w:ind w:left="25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9"/>
                                <w:sz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008000"/>
                          </w:tcPr>
                          <w:p w14:paraId="6D936548" w14:textId="77777777" w:rsidR="00074083" w:rsidRDefault="00074083">
                            <w:pPr>
                              <w:pStyle w:val="TableParagraph"/>
                              <w:ind w:left="24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9"/>
                                <w:sz w:val="16"/>
                              </w:rPr>
                              <w:t>+</w:t>
                            </w:r>
                          </w:p>
                        </w:tc>
                      </w:tr>
                      <w:tr w:rsidR="00074083" w14:paraId="52A8F39A" w14:textId="77777777">
                        <w:trPr>
                          <w:trHeight w:val="306"/>
                        </w:trPr>
                        <w:tc>
                          <w:tcPr>
                            <w:tcW w:w="8477" w:type="dxa"/>
                          </w:tcPr>
                          <w:p w14:paraId="2C8E1235" w14:textId="77777777" w:rsidR="00074083" w:rsidRDefault="0007408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Were similarly trained individuals administering the intervention across groups?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008000"/>
                          </w:tcPr>
                          <w:p w14:paraId="615D43A2" w14:textId="77777777" w:rsidR="00074083" w:rsidRDefault="00074083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9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008000"/>
                          </w:tcPr>
                          <w:p w14:paraId="51F88986" w14:textId="77777777" w:rsidR="00074083" w:rsidRDefault="00074083">
                            <w:pPr>
                              <w:pStyle w:val="TableParagraph"/>
                              <w:ind w:left="24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9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008000"/>
                          </w:tcPr>
                          <w:p w14:paraId="46C0B431" w14:textId="77777777" w:rsidR="00074083" w:rsidRDefault="00074083">
                            <w:pPr>
                              <w:pStyle w:val="TableParagraph"/>
                              <w:ind w:left="23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9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008000"/>
                          </w:tcPr>
                          <w:p w14:paraId="69CDA5D2" w14:textId="77777777" w:rsidR="00074083" w:rsidRDefault="00074083">
                            <w:pPr>
                              <w:pStyle w:val="TableParagraph"/>
                              <w:ind w:left="24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9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008000"/>
                          </w:tcPr>
                          <w:p w14:paraId="115F6A52" w14:textId="77777777" w:rsidR="00074083" w:rsidRDefault="00074083">
                            <w:pPr>
                              <w:pStyle w:val="TableParagraph"/>
                              <w:ind w:left="24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9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00"/>
                          </w:tcPr>
                          <w:p w14:paraId="147E7707" w14:textId="77777777" w:rsidR="00074083" w:rsidRDefault="00074083">
                            <w:pPr>
                              <w:pStyle w:val="TableParagraph"/>
                              <w:ind w:left="20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Nr</w:t>
                            </w:r>
                          </w:p>
                        </w:tc>
                      </w:tr>
                      <w:tr w:rsidR="00074083" w14:paraId="71ECFC95" w14:textId="77777777">
                        <w:trPr>
                          <w:trHeight w:val="311"/>
                        </w:trPr>
                        <w:tc>
                          <w:tcPr>
                            <w:tcW w:w="8477" w:type="dxa"/>
                          </w:tcPr>
                          <w:p w14:paraId="36962D4B" w14:textId="77777777" w:rsidR="00074083" w:rsidRDefault="0007408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Outcome-assessor blinding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0000"/>
                          </w:tcPr>
                          <w:p w14:paraId="3A5461A0" w14:textId="77777777" w:rsidR="00074083" w:rsidRDefault="00074083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9"/>
                                <w:sz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0000"/>
                          </w:tcPr>
                          <w:p w14:paraId="523206A0" w14:textId="77777777" w:rsidR="00074083" w:rsidRDefault="00074083">
                            <w:pPr>
                              <w:pStyle w:val="TableParagraph"/>
                              <w:ind w:left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9"/>
                                <w:sz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0000"/>
                          </w:tcPr>
                          <w:p w14:paraId="6434F73F" w14:textId="77777777" w:rsidR="00074083" w:rsidRDefault="00074083">
                            <w:pPr>
                              <w:pStyle w:val="TableParagraph"/>
                              <w:ind w:left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9"/>
                                <w:sz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0000"/>
                          </w:tcPr>
                          <w:p w14:paraId="5EFE24E5" w14:textId="77777777" w:rsidR="00074083" w:rsidRDefault="00074083">
                            <w:pPr>
                              <w:pStyle w:val="TableParagraph"/>
                              <w:ind w:left="25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9"/>
                                <w:sz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0000"/>
                          </w:tcPr>
                          <w:p w14:paraId="56DA4C71" w14:textId="77777777" w:rsidR="00074083" w:rsidRDefault="00074083">
                            <w:pPr>
                              <w:pStyle w:val="TableParagraph"/>
                              <w:ind w:left="25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9"/>
                                <w:sz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008000"/>
                          </w:tcPr>
                          <w:p w14:paraId="0FB3706F" w14:textId="77777777" w:rsidR="00074083" w:rsidRDefault="00074083">
                            <w:pPr>
                              <w:pStyle w:val="TableParagraph"/>
                              <w:ind w:left="24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9"/>
                                <w:sz w:val="16"/>
                              </w:rPr>
                              <w:t>+</w:t>
                            </w:r>
                          </w:p>
                        </w:tc>
                      </w:tr>
                      <w:tr w:rsidR="00074083" w14:paraId="2EB7B95F" w14:textId="77777777">
                        <w:trPr>
                          <w:trHeight w:val="306"/>
                        </w:trPr>
                        <w:tc>
                          <w:tcPr>
                            <w:tcW w:w="8477" w:type="dxa"/>
                          </w:tcPr>
                          <w:p w14:paraId="2BA2CB0E" w14:textId="77777777" w:rsidR="00074083" w:rsidRDefault="0007408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Were all the withdrawals described?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0000"/>
                          </w:tcPr>
                          <w:p w14:paraId="1F54935B" w14:textId="77777777" w:rsidR="00074083" w:rsidRDefault="00074083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9"/>
                                <w:sz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008000"/>
                          </w:tcPr>
                          <w:p w14:paraId="0AA5D78A" w14:textId="77777777" w:rsidR="00074083" w:rsidRDefault="00074083">
                            <w:pPr>
                              <w:pStyle w:val="TableParagraph"/>
                              <w:ind w:left="24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9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008000"/>
                          </w:tcPr>
                          <w:p w14:paraId="174A7591" w14:textId="77777777" w:rsidR="00074083" w:rsidRDefault="00074083">
                            <w:pPr>
                              <w:pStyle w:val="TableParagraph"/>
                              <w:ind w:left="23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9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008000"/>
                          </w:tcPr>
                          <w:p w14:paraId="1E8D0A81" w14:textId="77777777" w:rsidR="00074083" w:rsidRDefault="00074083">
                            <w:pPr>
                              <w:pStyle w:val="TableParagraph"/>
                              <w:ind w:left="24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9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008000"/>
                          </w:tcPr>
                          <w:p w14:paraId="23D8ADA3" w14:textId="77777777" w:rsidR="00074083" w:rsidRDefault="00074083">
                            <w:pPr>
                              <w:pStyle w:val="TableParagraph"/>
                              <w:ind w:left="24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9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008000"/>
                          </w:tcPr>
                          <w:p w14:paraId="4A8A1796" w14:textId="77777777" w:rsidR="00074083" w:rsidRDefault="00074083">
                            <w:pPr>
                              <w:pStyle w:val="TableParagraph"/>
                              <w:ind w:left="24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9"/>
                                <w:sz w:val="16"/>
                              </w:rPr>
                              <w:t>+</w:t>
                            </w:r>
                          </w:p>
                        </w:tc>
                      </w:tr>
                      <w:tr w:rsidR="00074083" w14:paraId="4EF959FE" w14:textId="77777777">
                        <w:trPr>
                          <w:trHeight w:val="311"/>
                        </w:trPr>
                        <w:tc>
                          <w:tcPr>
                            <w:tcW w:w="8477" w:type="dxa"/>
                          </w:tcPr>
                          <w:p w14:paraId="594F5038" w14:textId="77777777" w:rsidR="00074083" w:rsidRDefault="0007408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Were all originally randomized participants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analysed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in the groups they were assigned to (i.e., an intention-to-treat analysis)?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00"/>
                          </w:tcPr>
                          <w:p w14:paraId="52C564F6" w14:textId="77777777" w:rsidR="00074083" w:rsidRDefault="00074083">
                            <w:pPr>
                              <w:pStyle w:val="TableParagraph"/>
                              <w:ind w:left="180" w:right="17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Nr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008000"/>
                          </w:tcPr>
                          <w:p w14:paraId="79BF0B6E" w14:textId="77777777" w:rsidR="00074083" w:rsidRDefault="00074083">
                            <w:pPr>
                              <w:pStyle w:val="TableParagraph"/>
                              <w:ind w:left="24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9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008000"/>
                          </w:tcPr>
                          <w:p w14:paraId="3126618A" w14:textId="77777777" w:rsidR="00074083" w:rsidRDefault="00074083">
                            <w:pPr>
                              <w:pStyle w:val="TableParagraph"/>
                              <w:ind w:left="23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9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008000"/>
                          </w:tcPr>
                          <w:p w14:paraId="2878B83C" w14:textId="77777777" w:rsidR="00074083" w:rsidRDefault="00074083">
                            <w:pPr>
                              <w:pStyle w:val="TableParagraph"/>
                              <w:ind w:left="24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9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0000"/>
                          </w:tcPr>
                          <w:p w14:paraId="3A40AC1D" w14:textId="77777777" w:rsidR="00074083" w:rsidRDefault="00074083">
                            <w:pPr>
                              <w:pStyle w:val="TableParagraph"/>
                              <w:ind w:left="25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9"/>
                                <w:sz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008000"/>
                          </w:tcPr>
                          <w:p w14:paraId="5E17B7F7" w14:textId="77777777" w:rsidR="00074083" w:rsidRDefault="00074083">
                            <w:pPr>
                              <w:pStyle w:val="TableParagraph"/>
                              <w:ind w:left="24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9"/>
                                <w:sz w:val="16"/>
                              </w:rPr>
                              <w:t>+</w:t>
                            </w:r>
                          </w:p>
                        </w:tc>
                      </w:tr>
                      <w:tr w:rsidR="00074083" w14:paraId="3184204C" w14:textId="77777777">
                        <w:trPr>
                          <w:trHeight w:val="369"/>
                        </w:trPr>
                        <w:tc>
                          <w:tcPr>
                            <w:tcW w:w="8477" w:type="dxa"/>
                          </w:tcPr>
                          <w:p w14:paraId="4EFE4841" w14:textId="77777777" w:rsidR="00074083" w:rsidRDefault="0007408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Was clustering at the group level accounted for in the analyses?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00"/>
                          </w:tcPr>
                          <w:p w14:paraId="0C26BD6F" w14:textId="77777777" w:rsidR="00074083" w:rsidRDefault="00074083">
                            <w:pPr>
                              <w:pStyle w:val="TableParagraph"/>
                              <w:ind w:left="180" w:right="17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Nr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008000"/>
                          </w:tcPr>
                          <w:p w14:paraId="453DFA4E" w14:textId="77777777" w:rsidR="00074083" w:rsidRDefault="00074083">
                            <w:pPr>
                              <w:pStyle w:val="TableParagraph"/>
                              <w:ind w:left="24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9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008000"/>
                          </w:tcPr>
                          <w:p w14:paraId="75B857E7" w14:textId="77777777" w:rsidR="00074083" w:rsidRDefault="00074083">
                            <w:pPr>
                              <w:pStyle w:val="TableParagraph"/>
                              <w:ind w:left="23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9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0000"/>
                          </w:tcPr>
                          <w:p w14:paraId="3C112364" w14:textId="77777777" w:rsidR="00074083" w:rsidRDefault="00074083">
                            <w:pPr>
                              <w:pStyle w:val="TableParagraph"/>
                              <w:ind w:left="25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9"/>
                                <w:sz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0000"/>
                          </w:tcPr>
                          <w:p w14:paraId="78879183" w14:textId="77777777" w:rsidR="00074083" w:rsidRDefault="00074083">
                            <w:pPr>
                              <w:pStyle w:val="TableParagraph"/>
                              <w:ind w:left="25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9"/>
                                <w:sz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00"/>
                          </w:tcPr>
                          <w:p w14:paraId="03E634CC" w14:textId="77777777" w:rsidR="00074083" w:rsidRDefault="00074083">
                            <w:pPr>
                              <w:pStyle w:val="TableParagraph"/>
                              <w:ind w:left="20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Nr</w:t>
                            </w:r>
                          </w:p>
                        </w:tc>
                      </w:tr>
                      <w:tr w:rsidR="00074083" w14:paraId="67662CD4" w14:textId="77777777">
                        <w:trPr>
                          <w:trHeight w:val="311"/>
                        </w:trPr>
                        <w:tc>
                          <w:tcPr>
                            <w:tcW w:w="8477" w:type="dxa"/>
                          </w:tcPr>
                          <w:p w14:paraId="34D7C134" w14:textId="77777777" w:rsidR="00074083" w:rsidRDefault="0007408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Were the groups similar at baseline?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00"/>
                          </w:tcPr>
                          <w:p w14:paraId="541BA734" w14:textId="77777777" w:rsidR="00074083" w:rsidRDefault="00074083">
                            <w:pPr>
                              <w:pStyle w:val="TableParagraph"/>
                              <w:ind w:left="180" w:right="17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Nr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008000"/>
                          </w:tcPr>
                          <w:p w14:paraId="43EA6263" w14:textId="77777777" w:rsidR="00074083" w:rsidRDefault="00074083">
                            <w:pPr>
                              <w:pStyle w:val="TableParagraph"/>
                              <w:ind w:left="24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9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008000"/>
                          </w:tcPr>
                          <w:p w14:paraId="11CD4A68" w14:textId="77777777" w:rsidR="00074083" w:rsidRDefault="00074083">
                            <w:pPr>
                              <w:pStyle w:val="TableParagraph"/>
                              <w:ind w:left="23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9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008000"/>
                          </w:tcPr>
                          <w:p w14:paraId="0BAC347A" w14:textId="77777777" w:rsidR="00074083" w:rsidRDefault="00074083">
                            <w:pPr>
                              <w:pStyle w:val="TableParagraph"/>
                              <w:ind w:left="24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9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008000"/>
                          </w:tcPr>
                          <w:p w14:paraId="6865E4BD" w14:textId="77777777" w:rsidR="00074083" w:rsidRDefault="00074083">
                            <w:pPr>
                              <w:pStyle w:val="TableParagraph"/>
                              <w:ind w:left="24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9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008000"/>
                          </w:tcPr>
                          <w:p w14:paraId="28051E3F" w14:textId="77777777" w:rsidR="00074083" w:rsidRDefault="00074083">
                            <w:pPr>
                              <w:pStyle w:val="TableParagraph"/>
                              <w:ind w:left="24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9"/>
                                <w:sz w:val="16"/>
                              </w:rPr>
                              <w:t>+</w:t>
                            </w:r>
                          </w:p>
                        </w:tc>
                      </w:tr>
                      <w:tr w:rsidR="001F201D" w14:paraId="3237ABEA" w14:textId="77777777">
                        <w:trPr>
                          <w:trHeight w:val="311"/>
                        </w:trPr>
                        <w:tc>
                          <w:tcPr>
                            <w:tcW w:w="8477" w:type="dxa"/>
                          </w:tcPr>
                          <w:p w14:paraId="55D2A7F7" w14:textId="77777777" w:rsidR="001F201D" w:rsidRDefault="001F201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FFFF00"/>
                          </w:tcPr>
                          <w:p w14:paraId="0D829E9A" w14:textId="77777777" w:rsidR="001F201D" w:rsidRDefault="001F201D">
                            <w:pPr>
                              <w:pStyle w:val="TableParagraph"/>
                              <w:ind w:left="180" w:right="176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008000"/>
                          </w:tcPr>
                          <w:p w14:paraId="670B34B0" w14:textId="77777777" w:rsidR="001F201D" w:rsidRDefault="001F201D">
                            <w:pPr>
                              <w:pStyle w:val="TableParagraph"/>
                              <w:ind w:left="240"/>
                              <w:rPr>
                                <w:w w:val="99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008000"/>
                          </w:tcPr>
                          <w:p w14:paraId="33F12D5D" w14:textId="77777777" w:rsidR="001F201D" w:rsidRDefault="001F201D">
                            <w:pPr>
                              <w:pStyle w:val="TableParagraph"/>
                              <w:ind w:left="239"/>
                              <w:rPr>
                                <w:w w:val="99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008000"/>
                          </w:tcPr>
                          <w:p w14:paraId="46661211" w14:textId="77777777" w:rsidR="001F201D" w:rsidRDefault="001F201D">
                            <w:pPr>
                              <w:pStyle w:val="TableParagraph"/>
                              <w:ind w:left="243"/>
                              <w:rPr>
                                <w:w w:val="99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008000"/>
                          </w:tcPr>
                          <w:p w14:paraId="54CFE260" w14:textId="77777777" w:rsidR="001F201D" w:rsidRDefault="001F201D">
                            <w:pPr>
                              <w:pStyle w:val="TableParagraph"/>
                              <w:ind w:left="243"/>
                              <w:rPr>
                                <w:w w:val="99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008000"/>
                          </w:tcPr>
                          <w:p w14:paraId="462C72AA" w14:textId="77777777" w:rsidR="001F201D" w:rsidRDefault="001F201D">
                            <w:pPr>
                              <w:pStyle w:val="TableParagraph"/>
                              <w:ind w:left="242"/>
                              <w:rPr>
                                <w:w w:val="99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CCB06C7" w14:textId="77777777" w:rsidR="00074083" w:rsidRDefault="00074083">
                      <w:pPr>
                        <w:pStyle w:val="Corpodel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C03D9D0" w14:textId="77777777" w:rsidR="001F201D" w:rsidRDefault="001F201D" w:rsidP="00906E88">
      <w:pPr>
        <w:pStyle w:val="Corpodeltesto"/>
        <w:spacing w:before="74"/>
        <w:ind w:left="103"/>
      </w:pPr>
    </w:p>
    <w:p w14:paraId="2AC7CECA" w14:textId="77777777" w:rsidR="001F201D" w:rsidRDefault="001F201D" w:rsidP="00906E88">
      <w:pPr>
        <w:pStyle w:val="Corpodeltesto"/>
        <w:spacing w:before="74"/>
        <w:ind w:left="103"/>
      </w:pPr>
    </w:p>
    <w:p w14:paraId="4E54E723" w14:textId="77777777" w:rsidR="00F23CED" w:rsidRPr="00906E88" w:rsidRDefault="004A61A2" w:rsidP="00906E88">
      <w:pPr>
        <w:pStyle w:val="Corpodeltesto"/>
        <w:spacing w:before="74"/>
        <w:ind w:left="103"/>
      </w:pPr>
      <w:r>
        <w:br w:type="column"/>
      </w:r>
    </w:p>
    <w:p w14:paraId="2A33F5B2" w14:textId="77777777" w:rsidR="00F23CED" w:rsidRDefault="00F23CED">
      <w:pPr>
        <w:pStyle w:val="Corpodeltesto"/>
        <w:rPr>
          <w:sz w:val="18"/>
        </w:rPr>
      </w:pPr>
    </w:p>
    <w:p w14:paraId="2665682F" w14:textId="77777777" w:rsidR="00F23CED" w:rsidRDefault="00F23CED">
      <w:pPr>
        <w:pStyle w:val="Corpodeltesto"/>
        <w:rPr>
          <w:sz w:val="18"/>
        </w:rPr>
      </w:pPr>
    </w:p>
    <w:p w14:paraId="1B5AA799" w14:textId="77777777" w:rsidR="00F23CED" w:rsidRDefault="00F23CED">
      <w:pPr>
        <w:pStyle w:val="Corpodeltesto"/>
        <w:rPr>
          <w:sz w:val="18"/>
        </w:rPr>
      </w:pPr>
    </w:p>
    <w:p w14:paraId="7FDC47DC" w14:textId="77777777" w:rsidR="00F23CED" w:rsidRDefault="00F23CED">
      <w:pPr>
        <w:pStyle w:val="Corpodeltesto"/>
        <w:rPr>
          <w:sz w:val="18"/>
        </w:rPr>
      </w:pPr>
    </w:p>
    <w:p w14:paraId="40BDB45D" w14:textId="77777777" w:rsidR="00F23CED" w:rsidRDefault="00F23CED">
      <w:pPr>
        <w:pStyle w:val="Corpodeltesto"/>
        <w:rPr>
          <w:sz w:val="18"/>
        </w:rPr>
      </w:pPr>
    </w:p>
    <w:p w14:paraId="48BD2DEC" w14:textId="77777777" w:rsidR="00F23CED" w:rsidRDefault="00F23CED">
      <w:pPr>
        <w:pStyle w:val="Corpodeltesto"/>
        <w:rPr>
          <w:sz w:val="18"/>
        </w:rPr>
      </w:pPr>
    </w:p>
    <w:p w14:paraId="1C97A448" w14:textId="77777777" w:rsidR="00F23CED" w:rsidRDefault="00F23CED">
      <w:pPr>
        <w:pStyle w:val="Corpodeltesto"/>
        <w:rPr>
          <w:sz w:val="18"/>
        </w:rPr>
      </w:pPr>
    </w:p>
    <w:p w14:paraId="00862711" w14:textId="77777777" w:rsidR="00F23CED" w:rsidRDefault="00F23CED">
      <w:pPr>
        <w:pStyle w:val="Corpodeltesto"/>
        <w:rPr>
          <w:sz w:val="18"/>
        </w:rPr>
      </w:pPr>
    </w:p>
    <w:p w14:paraId="3595608A" w14:textId="77777777" w:rsidR="00F23CED" w:rsidRDefault="00F23CED">
      <w:pPr>
        <w:pStyle w:val="Corpodeltesto"/>
        <w:rPr>
          <w:sz w:val="18"/>
        </w:rPr>
      </w:pPr>
    </w:p>
    <w:p w14:paraId="3EA54BCD" w14:textId="77777777" w:rsidR="00F23CED" w:rsidRDefault="00F23CED">
      <w:pPr>
        <w:pStyle w:val="Corpodeltesto"/>
        <w:rPr>
          <w:sz w:val="18"/>
        </w:rPr>
      </w:pPr>
    </w:p>
    <w:p w14:paraId="6659C938" w14:textId="77777777" w:rsidR="00F23CED" w:rsidRDefault="00F23CED">
      <w:pPr>
        <w:pStyle w:val="Corpodeltesto"/>
        <w:rPr>
          <w:sz w:val="18"/>
        </w:rPr>
      </w:pPr>
    </w:p>
    <w:tbl>
      <w:tblPr>
        <w:tblStyle w:val="Grigliatabella"/>
        <w:tblpPr w:leftFromText="141" w:rightFromText="141" w:vertAnchor="text" w:horzAnchor="page" w:tblpX="1259" w:tblpY="2870"/>
        <w:tblW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1F201D" w14:paraId="36DD487F" w14:textId="77777777" w:rsidTr="001F201D">
        <w:tc>
          <w:tcPr>
            <w:tcW w:w="3369" w:type="dxa"/>
          </w:tcPr>
          <w:p w14:paraId="1D8949B4" w14:textId="77777777" w:rsidR="001F201D" w:rsidRDefault="001F201D" w:rsidP="001F201D">
            <w:pPr>
              <w:pStyle w:val="Corpodeltesto"/>
              <w:spacing w:before="74"/>
            </w:pPr>
            <w:r>
              <w:rPr>
                <w:sz w:val="16"/>
              </w:rPr>
              <w:t>*N</w:t>
            </w:r>
            <w:r w:rsidRPr="001F201D">
              <w:rPr>
                <w:sz w:val="16"/>
              </w:rPr>
              <w:t>ot reported</w:t>
            </w:r>
            <w:r>
              <w:rPr>
                <w:sz w:val="16"/>
              </w:rPr>
              <w:t xml:space="preserve"> (Nr); present (+); absent (-)</w:t>
            </w:r>
          </w:p>
        </w:tc>
      </w:tr>
    </w:tbl>
    <w:p w14:paraId="6232FC43" w14:textId="77777777" w:rsidR="00F23CED" w:rsidRDefault="00F23CED">
      <w:pPr>
        <w:pStyle w:val="Corpodeltesto"/>
        <w:rPr>
          <w:sz w:val="18"/>
        </w:rPr>
      </w:pPr>
    </w:p>
    <w:p w14:paraId="59048528" w14:textId="77777777" w:rsidR="00F23CED" w:rsidRDefault="00F23CED">
      <w:pPr>
        <w:pStyle w:val="Corpodeltesto"/>
        <w:rPr>
          <w:sz w:val="18"/>
        </w:rPr>
      </w:pPr>
    </w:p>
    <w:p w14:paraId="1D75422D" w14:textId="77777777" w:rsidR="00F23CED" w:rsidRDefault="00F23CED">
      <w:pPr>
        <w:pStyle w:val="Corpodeltesto"/>
        <w:rPr>
          <w:sz w:val="18"/>
        </w:rPr>
      </w:pPr>
    </w:p>
    <w:p w14:paraId="36786861" w14:textId="77777777" w:rsidR="00F23CED" w:rsidRDefault="00F23CED">
      <w:pPr>
        <w:pStyle w:val="Corpodeltesto"/>
        <w:rPr>
          <w:sz w:val="18"/>
        </w:rPr>
      </w:pPr>
    </w:p>
    <w:p w14:paraId="44491546" w14:textId="77777777" w:rsidR="00F23CED" w:rsidRDefault="00F23CED">
      <w:pPr>
        <w:pStyle w:val="Corpodeltesto"/>
        <w:rPr>
          <w:sz w:val="18"/>
        </w:rPr>
      </w:pPr>
    </w:p>
    <w:p w14:paraId="42C1F592" w14:textId="77777777" w:rsidR="00F23CED" w:rsidRDefault="00F23CED">
      <w:pPr>
        <w:pStyle w:val="Corpodeltesto"/>
        <w:rPr>
          <w:sz w:val="18"/>
        </w:rPr>
      </w:pPr>
    </w:p>
    <w:p w14:paraId="25F6C565" w14:textId="77777777" w:rsidR="00F23CED" w:rsidRDefault="00F23CED">
      <w:pPr>
        <w:pStyle w:val="Corpodeltesto"/>
        <w:rPr>
          <w:sz w:val="18"/>
        </w:rPr>
      </w:pPr>
    </w:p>
    <w:p w14:paraId="06FF87FD" w14:textId="77777777" w:rsidR="00F23CED" w:rsidRDefault="00F23CED">
      <w:pPr>
        <w:pStyle w:val="Corpodeltesto"/>
        <w:rPr>
          <w:sz w:val="18"/>
        </w:rPr>
      </w:pPr>
    </w:p>
    <w:p w14:paraId="1410B5A7" w14:textId="77777777" w:rsidR="00F23CED" w:rsidRDefault="00F23CED">
      <w:pPr>
        <w:pStyle w:val="Corpodeltesto"/>
        <w:rPr>
          <w:sz w:val="18"/>
        </w:rPr>
      </w:pPr>
    </w:p>
    <w:p w14:paraId="601578BF" w14:textId="77777777" w:rsidR="00F23CED" w:rsidRDefault="00F23CED">
      <w:pPr>
        <w:pStyle w:val="Corpodeltesto"/>
        <w:rPr>
          <w:sz w:val="18"/>
        </w:rPr>
      </w:pPr>
    </w:p>
    <w:p w14:paraId="32C61041" w14:textId="77777777" w:rsidR="00F23CED" w:rsidRDefault="00F23CED">
      <w:pPr>
        <w:pStyle w:val="Corpodeltesto"/>
        <w:spacing w:before="1"/>
        <w:rPr>
          <w:sz w:val="26"/>
        </w:rPr>
      </w:pPr>
    </w:p>
    <w:p w14:paraId="736A516C" w14:textId="77777777" w:rsidR="00906E88" w:rsidRDefault="00906E88">
      <w:pPr>
        <w:ind w:left="103"/>
        <w:rPr>
          <w:rFonts w:ascii="Cambria"/>
          <w:sz w:val="16"/>
        </w:rPr>
      </w:pPr>
    </w:p>
    <w:p w14:paraId="50C284D5" w14:textId="77777777" w:rsidR="00F23CED" w:rsidRDefault="00F23CED">
      <w:pPr>
        <w:ind w:left="103"/>
        <w:rPr>
          <w:rFonts w:ascii="Cambria"/>
          <w:sz w:val="16"/>
        </w:rPr>
      </w:pPr>
    </w:p>
    <w:sectPr w:rsidR="00F23CED">
      <w:type w:val="continuous"/>
      <w:pgSz w:w="16840" w:h="11900" w:orient="landscape"/>
      <w:pgMar w:top="1060" w:right="2280" w:bottom="280" w:left="1040" w:header="720" w:footer="720" w:gutter="0"/>
      <w:cols w:num="2" w:space="720" w:equalWidth="0">
        <w:col w:w="12146" w:space="45"/>
        <w:col w:w="132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ED"/>
    <w:rsid w:val="00074083"/>
    <w:rsid w:val="001C6122"/>
    <w:rsid w:val="001F201D"/>
    <w:rsid w:val="004A61A2"/>
    <w:rsid w:val="00581470"/>
    <w:rsid w:val="00906E88"/>
    <w:rsid w:val="00F2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EB29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54"/>
      <w:ind w:left="110"/>
    </w:pPr>
  </w:style>
  <w:style w:type="table" w:styleId="Grigliatabella">
    <w:name w:val="Table Grid"/>
    <w:basedOn w:val="Tabellanormale"/>
    <w:uiPriority w:val="39"/>
    <w:rsid w:val="001F2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54"/>
      <w:ind w:left="110"/>
    </w:pPr>
  </w:style>
  <w:style w:type="table" w:styleId="Grigliatabella">
    <w:name w:val="Table Grid"/>
    <w:basedOn w:val="Tabellanormale"/>
    <w:uiPriority w:val="39"/>
    <w:rsid w:val="001F2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3D8EFB-00E9-D84C-8CAC-E0334D038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</Words>
  <Characters>154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- 17_08_2020_Table_5_EASO_VLCKD .docx</vt:lpstr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- 17_08_2020_Table_5_EASO_VLCKD .docx</dc:title>
  <dc:creator>Giovanna</dc:creator>
  <cp:lastModifiedBy>Marwan El Ghoch</cp:lastModifiedBy>
  <cp:revision>4</cp:revision>
  <dcterms:created xsi:type="dcterms:W3CDTF">2021-01-14T15:59:00Z</dcterms:created>
  <dcterms:modified xsi:type="dcterms:W3CDTF">2021-01-15T14:38:00Z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2020-11-29T00:00:00Z</vt:filetime>
  </property>
  <property fmtid="{D5CDD505-2E9C-101B-9397-08002B2CF9AE}" pid="3" name="Creator">
    <vt:lpwstr>Word</vt:lpwstr>
  </property>
  <property fmtid="{D5CDD505-2E9C-101B-9397-08002B2CF9AE}" pid="4" name="LastSaved">
    <vt:filetime>2020-12-16T00:00:00Z</vt:filetime>
  </property>
</Properties>
</file>