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A5" w:rsidRPr="00170CAC" w:rsidRDefault="00DB2BA5" w:rsidP="00DB2BA5">
      <w:pPr>
        <w:rPr>
          <w:sz w:val="20"/>
          <w:szCs w:val="20"/>
        </w:rPr>
      </w:pPr>
      <w:bookmarkStart w:id="0" w:name="_GoBack"/>
      <w:bookmarkEnd w:id="0"/>
      <w:r w:rsidRPr="00170CAC">
        <w:rPr>
          <w:b/>
          <w:bCs/>
          <w:sz w:val="20"/>
          <w:szCs w:val="20"/>
        </w:rPr>
        <w:t>Supplemental Figure 1.</w:t>
      </w:r>
      <w:r w:rsidRPr="00170CAC">
        <w:rPr>
          <w:sz w:val="20"/>
          <w:szCs w:val="20"/>
        </w:rPr>
        <w:t xml:space="preserve"> H&amp;E staining of colonic anastomoses of mice receiving Human Oral Mucosal Stem Cells. (A) Anastomosis with </w:t>
      </w:r>
      <w:proofErr w:type="spellStart"/>
      <w:r w:rsidRPr="00170CAC">
        <w:rPr>
          <w:sz w:val="20"/>
          <w:szCs w:val="20"/>
        </w:rPr>
        <w:t>microabscesses</w:t>
      </w:r>
      <w:proofErr w:type="spellEnd"/>
      <w:r w:rsidRPr="00170CAC">
        <w:rPr>
          <w:sz w:val="20"/>
          <w:szCs w:val="20"/>
        </w:rPr>
        <w:t>; (B) Large abscess at anastomotic site; (C) Anastomosis with leukocyte infiltration; (D) Anastomosis with leukocyte infiltration at suture site. L-lumen, M-mucosa, MM-</w:t>
      </w:r>
      <w:proofErr w:type="spellStart"/>
      <w:r w:rsidRPr="00170CAC">
        <w:rPr>
          <w:sz w:val="20"/>
          <w:szCs w:val="20"/>
        </w:rPr>
        <w:t>muscularis</w:t>
      </w:r>
      <w:proofErr w:type="spellEnd"/>
      <w:r w:rsidRPr="00170CAC">
        <w:rPr>
          <w:sz w:val="20"/>
          <w:szCs w:val="20"/>
        </w:rPr>
        <w:t xml:space="preserve"> mucosa, ABS-abscess, LI-leukocyte infiltration, S-stitch.</w:t>
      </w:r>
    </w:p>
    <w:p w:rsidR="00DB2BA5" w:rsidRPr="00170CAC" w:rsidRDefault="00DB2BA5" w:rsidP="00DB2BA5">
      <w:pPr>
        <w:rPr>
          <w:sz w:val="20"/>
          <w:szCs w:val="20"/>
        </w:rPr>
      </w:pPr>
    </w:p>
    <w:p w:rsidR="00DB2BA5" w:rsidRPr="00170CAC" w:rsidRDefault="00DB2BA5" w:rsidP="00DB2BA5">
      <w:pPr>
        <w:rPr>
          <w:sz w:val="20"/>
          <w:szCs w:val="20"/>
        </w:rPr>
      </w:pPr>
      <w:r w:rsidRPr="00170CAC">
        <w:rPr>
          <w:b/>
          <w:bCs/>
          <w:sz w:val="20"/>
          <w:szCs w:val="20"/>
        </w:rPr>
        <w:t>Supplemental Figure 2.</w:t>
      </w:r>
      <w:r w:rsidRPr="00170CAC">
        <w:rPr>
          <w:sz w:val="20"/>
          <w:szCs w:val="20"/>
        </w:rPr>
        <w:t xml:space="preserve"> H&amp;E staining of colonic anastomoses of mice receiving normal saline. (A) Perforated anastomosis with leukocyte infiltration and necrotic bowel wall. (B) Well-healed anastomosis. (C) Anastomosis wrapped with </w:t>
      </w:r>
      <w:proofErr w:type="spellStart"/>
      <w:r w:rsidRPr="00170CAC">
        <w:rPr>
          <w:sz w:val="20"/>
          <w:szCs w:val="20"/>
        </w:rPr>
        <w:t>omentum</w:t>
      </w:r>
      <w:proofErr w:type="spellEnd"/>
      <w:r w:rsidRPr="00170CAC">
        <w:rPr>
          <w:sz w:val="20"/>
          <w:szCs w:val="20"/>
        </w:rPr>
        <w:t xml:space="preserve">. (D) Anastomosis with leukocyte infiltration and </w:t>
      </w:r>
      <w:proofErr w:type="spellStart"/>
      <w:r w:rsidRPr="00170CAC">
        <w:rPr>
          <w:sz w:val="20"/>
          <w:szCs w:val="20"/>
        </w:rPr>
        <w:t>omentum</w:t>
      </w:r>
      <w:proofErr w:type="spellEnd"/>
      <w:r w:rsidRPr="00170CAC">
        <w:rPr>
          <w:sz w:val="20"/>
          <w:szCs w:val="20"/>
        </w:rPr>
        <w:t>. L-lumen, M-mucosa, MM-</w:t>
      </w:r>
      <w:proofErr w:type="spellStart"/>
      <w:r w:rsidRPr="00170CAC">
        <w:rPr>
          <w:sz w:val="20"/>
          <w:szCs w:val="20"/>
        </w:rPr>
        <w:t>muscularis</w:t>
      </w:r>
      <w:proofErr w:type="spellEnd"/>
      <w:r w:rsidRPr="00170CAC">
        <w:rPr>
          <w:sz w:val="20"/>
          <w:szCs w:val="20"/>
        </w:rPr>
        <w:t xml:space="preserve"> mucosa, OM-</w:t>
      </w:r>
      <w:proofErr w:type="spellStart"/>
      <w:r w:rsidRPr="00170CAC">
        <w:rPr>
          <w:sz w:val="20"/>
          <w:szCs w:val="20"/>
        </w:rPr>
        <w:t>omentum</w:t>
      </w:r>
      <w:proofErr w:type="spellEnd"/>
      <w:r w:rsidRPr="00170CAC">
        <w:rPr>
          <w:sz w:val="20"/>
          <w:szCs w:val="20"/>
        </w:rPr>
        <w:t xml:space="preserve">, LI-leukocyte infiltration. </w:t>
      </w:r>
    </w:p>
    <w:p w:rsidR="00FF0F64" w:rsidRDefault="002E3580"/>
    <w:sectPr w:rsidR="00FF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A5"/>
    <w:rsid w:val="002E3580"/>
    <w:rsid w:val="0044609B"/>
    <w:rsid w:val="00DB2BA5"/>
    <w:rsid w:val="00F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95900-6F8E-42A4-BEA3-EC98442A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2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Ilan</dc:creator>
  <cp:keywords/>
  <dc:description/>
  <cp:lastModifiedBy>Kent, Ilan</cp:lastModifiedBy>
  <cp:revision>2</cp:revision>
  <dcterms:created xsi:type="dcterms:W3CDTF">2021-01-12T12:29:00Z</dcterms:created>
  <dcterms:modified xsi:type="dcterms:W3CDTF">2021-01-12T12:29:00Z</dcterms:modified>
</cp:coreProperties>
</file>