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89" w:rsidRPr="00F77DF8" w:rsidRDefault="00882A89" w:rsidP="00882A89">
      <w:pP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  <w:lang w:val="en-US"/>
        </w:rPr>
      </w:pPr>
      <w:r w:rsidRPr="00F77DF8">
        <w:rPr>
          <w:rFonts w:ascii="Arial" w:hAnsi="Arial" w:cs="Arial"/>
          <w:lang w:val="en-US"/>
        </w:rPr>
        <w:t>Clinical Trials Queries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A89" w:rsidRPr="00F77DF8" w:rsidTr="00F37D16">
        <w:tc>
          <w:tcPr>
            <w:tcW w:w="4508" w:type="dxa"/>
          </w:tcPr>
          <w:p w:rsidR="00882A89" w:rsidRPr="0098710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b/>
                <w:bCs/>
                <w:lang w:val="en-US"/>
              </w:rPr>
            </w:pPr>
            <w:r w:rsidRPr="00987108">
              <w:rPr>
                <w:rFonts w:ascii="Arial" w:hAnsi="Arial" w:cs="Arial"/>
                <w:b/>
                <w:bCs/>
                <w:lang w:val="en-US"/>
              </w:rPr>
              <w:t>Query</w:t>
            </w:r>
          </w:p>
        </w:tc>
        <w:tc>
          <w:tcPr>
            <w:tcW w:w="4508" w:type="dxa"/>
          </w:tcPr>
          <w:p w:rsidR="00882A89" w:rsidRPr="0098710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b/>
                <w:bCs/>
                <w:lang w:val="en-US"/>
              </w:rPr>
            </w:pPr>
            <w:r w:rsidRPr="00987108">
              <w:rPr>
                <w:rFonts w:ascii="Arial" w:hAnsi="Arial" w:cs="Arial"/>
                <w:b/>
                <w:bCs/>
                <w:lang w:val="en-US"/>
              </w:rPr>
              <w:t>Date of retrieval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DA62FE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DA62FE">
              <w:rPr>
                <w:rFonts w:ascii="Arial" w:hAnsi="Arial" w:cs="Arial"/>
                <w:lang w:val="en-US"/>
              </w:rPr>
              <w:t>Antibiotic</w:t>
            </w:r>
          </w:p>
        </w:tc>
        <w:tc>
          <w:tcPr>
            <w:tcW w:w="4508" w:type="dxa"/>
          </w:tcPr>
          <w:p w:rsidR="00882A89" w:rsidRPr="00DA62FE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DA62FE">
              <w:rPr>
                <w:rFonts w:ascii="Arial" w:hAnsi="Arial" w:cs="Arial"/>
                <w:lang w:val="en-US"/>
              </w:rPr>
              <w:t>21.08.2020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DA62FE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DA62FE">
              <w:rPr>
                <w:rFonts w:ascii="Arial" w:hAnsi="Arial" w:cs="Arial"/>
                <w:lang w:val="en-US"/>
              </w:rPr>
              <w:t>anticoagulant</w:t>
            </w:r>
          </w:p>
        </w:tc>
        <w:tc>
          <w:tcPr>
            <w:tcW w:w="4508" w:type="dxa"/>
          </w:tcPr>
          <w:p w:rsidR="00882A89" w:rsidRPr="00DA62FE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DA62FE">
              <w:rPr>
                <w:rFonts w:ascii="Arial" w:hAnsi="Arial" w:cs="Arial"/>
                <w:lang w:val="en-US"/>
              </w:rPr>
              <w:t>21.08.2020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DA62FE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DA62FE">
              <w:rPr>
                <w:rFonts w:ascii="Arial" w:hAnsi="Arial" w:cs="Arial"/>
                <w:lang w:val="en-US"/>
              </w:rPr>
              <w:t>antiviral</w:t>
            </w:r>
          </w:p>
        </w:tc>
        <w:tc>
          <w:tcPr>
            <w:tcW w:w="4508" w:type="dxa"/>
          </w:tcPr>
          <w:p w:rsidR="00882A89" w:rsidRPr="00DA62FE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DA62FE">
              <w:rPr>
                <w:rFonts w:ascii="Arial" w:hAnsi="Arial" w:cs="Arial"/>
                <w:lang w:val="en-US"/>
              </w:rPr>
              <w:t>21.08.2020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F77DF8">
              <w:rPr>
                <w:rFonts w:ascii="Arial" w:hAnsi="Arial" w:cs="Arial"/>
                <w:lang w:val="en-US"/>
              </w:rPr>
              <w:t>Remdesivir</w:t>
            </w:r>
            <w:proofErr w:type="spellEnd"/>
          </w:p>
        </w:tc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26.08.2020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F77DF8">
              <w:rPr>
                <w:rFonts w:ascii="Arial" w:hAnsi="Arial" w:cs="Arial"/>
                <w:lang w:val="en-US"/>
              </w:rPr>
              <w:t>Tocilizumab</w:t>
            </w:r>
            <w:proofErr w:type="spellEnd"/>
          </w:p>
        </w:tc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26.08.2020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Azithromycin</w:t>
            </w:r>
          </w:p>
        </w:tc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26.08.2020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F77DF8">
              <w:rPr>
                <w:rFonts w:ascii="Arial" w:hAnsi="Arial" w:cs="Arial"/>
                <w:lang w:val="en-US"/>
              </w:rPr>
              <w:t>Hydroxychloroquine</w:t>
            </w:r>
            <w:proofErr w:type="spellEnd"/>
          </w:p>
        </w:tc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26.08.2020</w:t>
            </w:r>
          </w:p>
        </w:tc>
      </w:tr>
      <w:tr w:rsidR="00882A89" w:rsidRPr="00F77DF8" w:rsidTr="00F37D16"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Heparin</w:t>
            </w:r>
          </w:p>
        </w:tc>
        <w:tc>
          <w:tcPr>
            <w:tcW w:w="4508" w:type="dxa"/>
          </w:tcPr>
          <w:p w:rsidR="00882A89" w:rsidRPr="00F77DF8" w:rsidRDefault="00882A89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26.08.2020</w:t>
            </w:r>
          </w:p>
        </w:tc>
      </w:tr>
    </w:tbl>
    <w:p w:rsidR="00566865" w:rsidRDefault="00566865" w:rsidP="00566865">
      <w:pPr>
        <w:autoSpaceDE w:val="0"/>
        <w:autoSpaceDN w:val="0"/>
        <w:adjustRightInd w:val="0"/>
        <w:spacing w:before="100" w:beforeAutospacing="1" w:after="240"/>
        <w:contextualSpacing/>
        <w:rPr>
          <w:rFonts w:ascii="Arial" w:hAnsi="Arial" w:cs="Arial"/>
          <w:lang w:val="en-US"/>
        </w:rPr>
      </w:pPr>
    </w:p>
    <w:p w:rsidR="0072753F" w:rsidRPr="0072753F" w:rsidRDefault="0072753F" w:rsidP="00566865">
      <w:pPr>
        <w:autoSpaceDE w:val="0"/>
        <w:autoSpaceDN w:val="0"/>
        <w:adjustRightInd w:val="0"/>
        <w:spacing w:before="100" w:beforeAutospacing="1" w:after="240" w:line="48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Publications</w:t>
      </w:r>
      <w:r w:rsidRPr="00F77DF8">
        <w:rPr>
          <w:rFonts w:ascii="Arial" w:hAnsi="Arial" w:cs="Arial"/>
          <w:lang w:val="en-US"/>
        </w:rPr>
        <w:t xml:space="preserve"> Queries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53F" w:rsidRPr="00F77DF8" w:rsidTr="00FB4A26">
        <w:tc>
          <w:tcPr>
            <w:tcW w:w="4508" w:type="dxa"/>
          </w:tcPr>
          <w:p w:rsidR="0072753F" w:rsidRPr="0098710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b/>
                <w:bCs/>
                <w:lang w:val="en-US"/>
              </w:rPr>
            </w:pPr>
            <w:r w:rsidRPr="00987108">
              <w:rPr>
                <w:rFonts w:ascii="Arial" w:hAnsi="Arial" w:cs="Arial"/>
                <w:b/>
                <w:bCs/>
                <w:lang w:val="en-US"/>
              </w:rPr>
              <w:t>Query</w:t>
            </w:r>
          </w:p>
        </w:tc>
        <w:tc>
          <w:tcPr>
            <w:tcW w:w="4508" w:type="dxa"/>
          </w:tcPr>
          <w:p w:rsidR="0072753F" w:rsidRPr="0098710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b/>
                <w:bCs/>
                <w:lang w:val="en-US"/>
              </w:rPr>
            </w:pPr>
            <w:r w:rsidRPr="00987108">
              <w:rPr>
                <w:rFonts w:ascii="Arial" w:hAnsi="Arial" w:cs="Arial"/>
                <w:b/>
                <w:bCs/>
                <w:lang w:val="en-US"/>
              </w:rPr>
              <w:t>Date of retrieval</w:t>
            </w:r>
          </w:p>
        </w:tc>
      </w:tr>
      <w:tr w:rsidR="0072753F" w:rsidRPr="00F77DF8" w:rsidTr="00FB4A26">
        <w:tc>
          <w:tcPr>
            <w:tcW w:w="4508" w:type="dxa"/>
          </w:tcPr>
          <w:p w:rsidR="0072753F" w:rsidRPr="00F77DF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77DF8">
              <w:rPr>
                <w:rFonts w:ascii="Arial" w:hAnsi="Arial" w:cs="Arial"/>
                <w:lang w:val="en-US"/>
              </w:rPr>
              <w:t>ntithrombotic</w:t>
            </w:r>
          </w:p>
        </w:tc>
        <w:tc>
          <w:tcPr>
            <w:tcW w:w="4508" w:type="dxa"/>
          </w:tcPr>
          <w:p w:rsidR="0072753F" w:rsidRPr="00F77DF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F77DF8"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  <w:lang w:val="en-US"/>
              </w:rPr>
              <w:t>9</w:t>
            </w:r>
            <w:r w:rsidRPr="00F77DF8">
              <w:rPr>
                <w:rFonts w:ascii="Arial" w:hAnsi="Arial" w:cs="Arial"/>
                <w:lang w:val="en-US"/>
              </w:rPr>
              <w:t>.2020</w:t>
            </w:r>
          </w:p>
        </w:tc>
      </w:tr>
      <w:tr w:rsidR="0072753F" w:rsidRPr="00F77DF8" w:rsidTr="00FB4A26">
        <w:tc>
          <w:tcPr>
            <w:tcW w:w="4508" w:type="dxa"/>
          </w:tcPr>
          <w:p w:rsidR="0072753F" w:rsidRPr="00F77DF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Dexamethasone</w:t>
            </w:r>
          </w:p>
        </w:tc>
        <w:tc>
          <w:tcPr>
            <w:tcW w:w="4508" w:type="dxa"/>
          </w:tcPr>
          <w:p w:rsidR="0072753F" w:rsidRPr="00F77DF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F77DF8"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  <w:lang w:val="en-US"/>
              </w:rPr>
              <w:t>9</w:t>
            </w:r>
            <w:r w:rsidRPr="00F77DF8">
              <w:rPr>
                <w:rFonts w:ascii="Arial" w:hAnsi="Arial" w:cs="Arial"/>
                <w:lang w:val="en-US"/>
              </w:rPr>
              <w:t>.2020</w:t>
            </w:r>
          </w:p>
        </w:tc>
      </w:tr>
      <w:tr w:rsidR="0072753F" w:rsidRPr="00F77DF8" w:rsidTr="00FB4A26">
        <w:tc>
          <w:tcPr>
            <w:tcW w:w="4508" w:type="dxa"/>
          </w:tcPr>
          <w:p w:rsidR="0072753F" w:rsidRPr="00F77DF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 w:rsidRPr="00F77DF8">
              <w:rPr>
                <w:rFonts w:ascii="Arial" w:hAnsi="Arial" w:cs="Arial"/>
                <w:lang w:val="en-US"/>
              </w:rPr>
              <w:t>Favipiravir</w:t>
            </w:r>
          </w:p>
        </w:tc>
        <w:tc>
          <w:tcPr>
            <w:tcW w:w="4508" w:type="dxa"/>
          </w:tcPr>
          <w:p w:rsidR="0072753F" w:rsidRPr="00F77DF8" w:rsidRDefault="0072753F" w:rsidP="00566865">
            <w:pPr>
              <w:autoSpaceDE w:val="0"/>
              <w:autoSpaceDN w:val="0"/>
              <w:adjustRightInd w:val="0"/>
              <w:spacing w:before="100" w:beforeAutospacing="1" w:after="240" w:line="48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18.09.2020</w:t>
            </w:r>
          </w:p>
        </w:tc>
      </w:tr>
    </w:tbl>
    <w:p w:rsidR="0072753F" w:rsidRDefault="0072753F"/>
    <w:p w:rsidR="00566865" w:rsidRPr="00566865" w:rsidRDefault="00566865" w:rsidP="00566865">
      <w:pP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  <w:lang w:val="en-US"/>
        </w:rPr>
      </w:pPr>
      <w:r w:rsidRPr="00566865">
        <w:rPr>
          <w:rFonts w:ascii="Arial" w:hAnsi="Arial" w:cs="Arial"/>
          <w:lang w:val="en-US"/>
        </w:rPr>
        <w:t xml:space="preserve">Suppl. Table 1: </w:t>
      </w:r>
      <w:r w:rsidRPr="00566865">
        <w:rPr>
          <w:rFonts w:ascii="Arial" w:hAnsi="Arial" w:cs="Arial"/>
          <w:lang w:val="en-US"/>
        </w:rPr>
        <w:t>Date of queries for drugs and drug categories on different search engines.</w:t>
      </w:r>
    </w:p>
    <w:p w:rsidR="00566865" w:rsidRDefault="00566865"/>
    <w:sectPr w:rsidR="0056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89"/>
    <w:rsid w:val="000C4A0C"/>
    <w:rsid w:val="00112A98"/>
    <w:rsid w:val="00136E07"/>
    <w:rsid w:val="00566865"/>
    <w:rsid w:val="00580A0E"/>
    <w:rsid w:val="0072753F"/>
    <w:rsid w:val="00882A89"/>
    <w:rsid w:val="00BD2333"/>
    <w:rsid w:val="00D92D95"/>
    <w:rsid w:val="00E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F84B5"/>
  <w15:chartTrackingRefBased/>
  <w15:docId w15:val="{282DB85B-5DE0-4EF8-958A-4F885FE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[Guest] Visitor</dc:creator>
  <cp:keywords/>
  <dc:description/>
  <cp:lastModifiedBy>[Guest] Visitor</cp:lastModifiedBy>
  <cp:revision>3</cp:revision>
  <dcterms:created xsi:type="dcterms:W3CDTF">2021-01-18T10:05:00Z</dcterms:created>
  <dcterms:modified xsi:type="dcterms:W3CDTF">2021-02-12T11:05:00Z</dcterms:modified>
</cp:coreProperties>
</file>