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29A6" w14:textId="5A20BF06" w:rsidR="00AA0FB8" w:rsidRPr="005873C5" w:rsidRDefault="00AA0FB8" w:rsidP="00DE4E1E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AA0FB8">
        <w:rPr>
          <w:rFonts w:ascii="Times New Roman" w:hAnsi="Times New Roman" w:cs="Times New Roman"/>
          <w:sz w:val="24"/>
          <w:szCs w:val="24"/>
        </w:rPr>
        <w:t xml:space="preserve">Supplementary table 1: </w:t>
      </w:r>
      <w:bookmarkStart w:id="0" w:name="_Hlk55221141"/>
      <w:r w:rsidRPr="00AA0FB8">
        <w:rPr>
          <w:rFonts w:ascii="Times New Roman" w:hAnsi="Times New Roman" w:cs="Times New Roman"/>
          <w:sz w:val="24"/>
          <w:szCs w:val="24"/>
        </w:rPr>
        <w:t>Genes in blue and turquoise modules</w:t>
      </w:r>
      <w:bookmarkEnd w:id="0"/>
    </w:p>
    <w:p w14:paraId="07A4503A" w14:textId="7489B56F" w:rsidR="00AA0FB8" w:rsidRPr="006C2F78" w:rsidRDefault="00AA0FB8" w:rsidP="00AA0F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pPr w:leftFromText="180" w:rightFromText="180" w:tblpY="37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7196"/>
      </w:tblGrid>
      <w:tr w:rsidR="00AA0FB8" w:rsidRPr="006C2F78" w14:paraId="4482DB9B" w14:textId="77777777" w:rsidTr="00C0489C"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</w:tcPr>
          <w:p w14:paraId="7604D2F5" w14:textId="77777777" w:rsidR="00AA0FB8" w:rsidRPr="006C2F78" w:rsidRDefault="00AA0FB8" w:rsidP="00C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FB8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</w:p>
        </w:tc>
        <w:tc>
          <w:tcPr>
            <w:tcW w:w="7308" w:type="dxa"/>
            <w:tcBorders>
              <w:top w:val="single" w:sz="12" w:space="0" w:color="auto"/>
              <w:bottom w:val="single" w:sz="12" w:space="0" w:color="auto"/>
            </w:tcBorders>
          </w:tcPr>
          <w:p w14:paraId="321E03C1" w14:textId="77777777" w:rsidR="00AA0FB8" w:rsidRPr="006C2F78" w:rsidRDefault="00AA0FB8" w:rsidP="00C0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B8"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</w:p>
        </w:tc>
      </w:tr>
      <w:tr w:rsidR="00AA0FB8" w:rsidRPr="006C2F78" w14:paraId="3B1888CB" w14:textId="77777777" w:rsidTr="00C0489C"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</w:tcPr>
          <w:p w14:paraId="6B2F90A3" w14:textId="77777777" w:rsidR="00AA0FB8" w:rsidRPr="006C2F78" w:rsidRDefault="00AA0FB8" w:rsidP="00C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FB8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AA0FB8">
              <w:rPr>
                <w:rFonts w:ascii="Times New Roman" w:hAnsi="Times New Roman" w:cs="Times New Roman"/>
                <w:sz w:val="24"/>
                <w:szCs w:val="24"/>
              </w:rPr>
              <w:t>lue</w:t>
            </w:r>
          </w:p>
        </w:tc>
        <w:tc>
          <w:tcPr>
            <w:tcW w:w="7308" w:type="dxa"/>
            <w:tcBorders>
              <w:top w:val="single" w:sz="12" w:space="0" w:color="auto"/>
              <w:bottom w:val="single" w:sz="12" w:space="0" w:color="auto"/>
            </w:tcBorders>
          </w:tcPr>
          <w:p w14:paraId="1ACCBA6C" w14:textId="77777777" w:rsidR="00AA0FB8" w:rsidRPr="006C2F78" w:rsidRDefault="00AA0FB8" w:rsidP="00C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DSG3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HOMER1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CMYA5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PKP1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MNDA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KRT6B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CACNA1D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IL15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PSMB8-AS1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ITGAL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PLEK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SNX20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STAT4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SLAMF8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CXorf65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CD28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XCL1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CTSS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CD84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PRF1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HCP5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ZC3H12D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PRRG4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PATL2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CCR2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TRAT1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RASSF4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CD163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CD3D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TLR1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MAP4K1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GBP4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TRBC1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TSPOAP1-AS1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PIK3R5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CDS1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CLUAP1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KLHDC7B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CD96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FOLR2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FLT3LG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APBB1IP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NRBF2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LY9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NLRC3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APOBEC3G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FLNB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CLIC6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CRTAM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KIF21B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APBB2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TFEC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CHRM3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COL4A4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SLC6A16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CTSB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CST7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MS4A6A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TLE1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CBLN3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FLJ32255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TRAF3IP3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HEG1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MS4A4A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LILRB2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RGS22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GALNT16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PLA2G4C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CLEC5A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CLECL1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LGALS2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CD1E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ITGB2-AS1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IL21R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CARHSP1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LAIR1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DDIT4L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CST3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ESRRG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ANP32A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TIMP3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CD82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YME1L1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CILP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ANTXR2</w:t>
            </w:r>
          </w:p>
        </w:tc>
      </w:tr>
      <w:tr w:rsidR="00AA0FB8" w:rsidRPr="006C2F78" w14:paraId="46BBA97F" w14:textId="77777777" w:rsidTr="00C0489C"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</w:tcPr>
          <w:p w14:paraId="37449921" w14:textId="77777777" w:rsidR="00AA0FB8" w:rsidRPr="006C2F78" w:rsidRDefault="00AA0FB8" w:rsidP="00C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FB8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AA0FB8">
              <w:rPr>
                <w:rFonts w:ascii="Times New Roman" w:hAnsi="Times New Roman" w:cs="Times New Roman"/>
                <w:sz w:val="24"/>
                <w:szCs w:val="24"/>
              </w:rPr>
              <w:t>urquoise</w:t>
            </w:r>
          </w:p>
        </w:tc>
        <w:tc>
          <w:tcPr>
            <w:tcW w:w="7308" w:type="dxa"/>
            <w:tcBorders>
              <w:top w:val="single" w:sz="12" w:space="0" w:color="auto"/>
              <w:bottom w:val="single" w:sz="12" w:space="0" w:color="auto"/>
            </w:tcBorders>
          </w:tcPr>
          <w:p w14:paraId="5DB36878" w14:textId="77777777" w:rsidR="00AA0FB8" w:rsidRPr="0075527E" w:rsidRDefault="00AA0FB8" w:rsidP="00C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HOXC13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PPP1R1C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KRTAP4-11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CHAC1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GPRC5D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PIRT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KRTAP8-1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FAM83A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KRTAP5-8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KRTAP4-2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KRT33A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MLLT11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KRTAP2-4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LY6G6F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KRTAP4-8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LYPD6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KRTAP4-4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PSORS1C2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KRTAP9-9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S100A3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PARM1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KRTAP4-3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KRTAP9-4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MGC24103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FGF18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KRTAP4-5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KRTAP10-12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KRTAP4-12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LOC101928881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SLC16A9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PLEKHG1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KRTAP10-11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DSC2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LYG2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KRTAP4-6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KRT33B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FLRT3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KRTAP9-8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CHST2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DSG4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VSNL1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JMY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KRTAP1-5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SERPINA3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TENM2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KRTAP2-3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KRTAP4-7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SLC39A10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KRTAP17-1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KRTAP3-1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SLC27A6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CTNND2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LYPD6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CAPN12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SULF2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CST1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GJA3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LOC105376379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UBE2H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OXCT2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RIMS2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BNC1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SLC7A8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FZD3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ATP8A2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COMP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ATP8A2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SHISA2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CD109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RMND5A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ANGPTL7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LOC100505782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FAM49A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KRTAP4-9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BMP2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C1orf168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FGF5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DNAJC6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TRPM6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RNF182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PDZRN3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PPP1R2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ABCA4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SERPINB13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KRTAP3-3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EHD3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HSPA2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TCP11L2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SERPINA1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LRRC15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PADI3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ATG10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GCC2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BNC2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TM4SF1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FETUB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CBLN2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MREG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LINGO1-AS2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UBE2D1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LGR5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OVOL1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ODC1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SAMD5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SRD5A3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KRTAP5-9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TRIM9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CREB5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USP38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CYFIP2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CNTNAP2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CST4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ARL15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WNK4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HSPA14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EIF5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PRKCB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CD8A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ZAR1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SMTNL2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SLC40A1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SLC1A6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SLC7A11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SESN3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NELL2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SYTL5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CCL13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HHIP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RC3H1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PPP2R1B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GMCL1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KRTAP13-1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SLC6A14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EFNA5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APOL6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KLK12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BAMBI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ALDOB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LEF1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LINC00504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CAPN14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FOXE1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NCS1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SIGLEC1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CYP24A1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CYP1B1-AS1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RHCG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DACH1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MSX2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MUM1L1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PRSS53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KALRN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AIF1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SP6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DLX3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DMBT1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TMOD3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SLC5A9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FLG-AS1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GOLGA7B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CAPN8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KRT84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DACH1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MYCN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CELF2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TMEM163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CYP1B1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ATP12A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PCDH8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CRNN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SIGLEC10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LINC00302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DLX2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IL1F10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LOC101928100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CNTN4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LCN2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SYN2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SHH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CEACAM5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NHLH2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SPINK7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TRIM10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527E">
              <w:rPr>
                <w:rFonts w:ascii="Times New Roman" w:hAnsi="Times New Roman" w:cs="Times New Roman"/>
                <w:sz w:val="20"/>
                <w:szCs w:val="20"/>
              </w:rPr>
              <w:t>PADI1</w:t>
            </w:r>
          </w:p>
        </w:tc>
      </w:tr>
    </w:tbl>
    <w:tbl>
      <w:tblPr>
        <w:tblStyle w:val="a7"/>
        <w:tblpPr w:leftFromText="180" w:rightFromText="180" w:horzAnchor="page" w:tblpX="2401" w:tblpY="43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3407"/>
      </w:tblGrid>
      <w:tr w:rsidR="00AA0FB8" w:rsidRPr="000B0CE4" w14:paraId="515F1549" w14:textId="77777777" w:rsidTr="00C0489C">
        <w:tc>
          <w:tcPr>
            <w:tcW w:w="1413" w:type="dxa"/>
          </w:tcPr>
          <w:p w14:paraId="37243B98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</w:t>
            </w:r>
          </w:p>
        </w:tc>
        <w:tc>
          <w:tcPr>
            <w:tcW w:w="3402" w:type="dxa"/>
          </w:tcPr>
          <w:p w14:paraId="040F0559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hAnsi="Times New Roman" w:cs="Times New Roman"/>
                <w:sz w:val="24"/>
                <w:szCs w:val="24"/>
              </w:rPr>
              <w:t>GO term</w:t>
            </w:r>
          </w:p>
        </w:tc>
        <w:tc>
          <w:tcPr>
            <w:tcW w:w="3407" w:type="dxa"/>
          </w:tcPr>
          <w:p w14:paraId="4F4CD39D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AA0FB8" w:rsidRPr="000B0CE4" w14:paraId="598B739F" w14:textId="77777777" w:rsidTr="00C0489C">
        <w:tc>
          <w:tcPr>
            <w:tcW w:w="1413" w:type="dxa"/>
          </w:tcPr>
          <w:p w14:paraId="47C076E6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hAnsi="Times New Roman" w:cs="Times New Roman"/>
                <w:sz w:val="24"/>
                <w:szCs w:val="24"/>
              </w:rPr>
              <w:t>CD28</w:t>
            </w:r>
          </w:p>
        </w:tc>
        <w:tc>
          <w:tcPr>
            <w:tcW w:w="3402" w:type="dxa"/>
          </w:tcPr>
          <w:p w14:paraId="3D9E262E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hAnsi="Times New Roman" w:cs="Times New Roman"/>
                <w:sz w:val="24"/>
                <w:szCs w:val="24"/>
              </w:rPr>
              <w:t xml:space="preserve">GO:0046649 </w:t>
            </w:r>
          </w:p>
        </w:tc>
        <w:tc>
          <w:tcPr>
            <w:tcW w:w="3407" w:type="dxa"/>
          </w:tcPr>
          <w:p w14:paraId="772B7744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hAnsi="Times New Roman" w:cs="Times New Roman"/>
                <w:sz w:val="24"/>
                <w:szCs w:val="24"/>
              </w:rPr>
              <w:t>lymphocyte activation</w:t>
            </w:r>
          </w:p>
        </w:tc>
      </w:tr>
      <w:tr w:rsidR="00AA0FB8" w:rsidRPr="000B0CE4" w14:paraId="35E10698" w14:textId="77777777" w:rsidTr="00C0489C">
        <w:tc>
          <w:tcPr>
            <w:tcW w:w="1413" w:type="dxa"/>
          </w:tcPr>
          <w:p w14:paraId="55DF87C8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68E882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 xml:space="preserve">GO:0002250 </w:t>
            </w:r>
          </w:p>
        </w:tc>
        <w:tc>
          <w:tcPr>
            <w:tcW w:w="3407" w:type="dxa"/>
          </w:tcPr>
          <w:p w14:paraId="02ACAFCD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>adaptive immune response</w:t>
            </w:r>
          </w:p>
        </w:tc>
      </w:tr>
      <w:tr w:rsidR="00AA0FB8" w:rsidRPr="000B0CE4" w14:paraId="25FF0428" w14:textId="77777777" w:rsidTr="00C0489C">
        <w:tc>
          <w:tcPr>
            <w:tcW w:w="1413" w:type="dxa"/>
          </w:tcPr>
          <w:p w14:paraId="14C6B4C3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116885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 xml:space="preserve">GO:0050900 </w:t>
            </w:r>
          </w:p>
        </w:tc>
        <w:tc>
          <w:tcPr>
            <w:tcW w:w="3407" w:type="dxa"/>
          </w:tcPr>
          <w:p w14:paraId="04E37B54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>leukocyte migration</w:t>
            </w:r>
          </w:p>
        </w:tc>
      </w:tr>
      <w:tr w:rsidR="00AA0FB8" w:rsidRPr="000B0CE4" w14:paraId="0609220D" w14:textId="77777777" w:rsidTr="00C0489C">
        <w:tc>
          <w:tcPr>
            <w:tcW w:w="1413" w:type="dxa"/>
          </w:tcPr>
          <w:p w14:paraId="434F46AD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573403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 xml:space="preserve">GO:0002274 </w:t>
            </w:r>
          </w:p>
        </w:tc>
        <w:tc>
          <w:tcPr>
            <w:tcW w:w="3407" w:type="dxa"/>
          </w:tcPr>
          <w:p w14:paraId="537336C6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>myeloid leukocyte activation</w:t>
            </w:r>
          </w:p>
        </w:tc>
      </w:tr>
      <w:tr w:rsidR="00AA0FB8" w:rsidRPr="000B0CE4" w14:paraId="75DB6C1D" w14:textId="77777777" w:rsidTr="00C0489C">
        <w:tc>
          <w:tcPr>
            <w:tcW w:w="1413" w:type="dxa"/>
          </w:tcPr>
          <w:p w14:paraId="276BF137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119010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 xml:space="preserve">GO:0002697 </w:t>
            </w:r>
          </w:p>
        </w:tc>
        <w:tc>
          <w:tcPr>
            <w:tcW w:w="3407" w:type="dxa"/>
          </w:tcPr>
          <w:p w14:paraId="03D0A1CA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>regulation of immune effector</w:t>
            </w:r>
          </w:p>
        </w:tc>
      </w:tr>
      <w:tr w:rsidR="00AA0FB8" w:rsidRPr="000B0CE4" w14:paraId="10C08D36" w14:textId="77777777" w:rsidTr="00C0489C">
        <w:tc>
          <w:tcPr>
            <w:tcW w:w="1413" w:type="dxa"/>
          </w:tcPr>
          <w:p w14:paraId="7DCF9B67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89BCD3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 xml:space="preserve">GO:0050851 </w:t>
            </w:r>
          </w:p>
        </w:tc>
        <w:tc>
          <w:tcPr>
            <w:tcW w:w="3407" w:type="dxa"/>
          </w:tcPr>
          <w:p w14:paraId="5F1DAE9C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>antigen receptor-mediated sign</w:t>
            </w:r>
          </w:p>
        </w:tc>
      </w:tr>
      <w:tr w:rsidR="00AA0FB8" w:rsidRPr="000B0CE4" w14:paraId="3F3714F9" w14:textId="77777777" w:rsidTr="00C0489C">
        <w:tc>
          <w:tcPr>
            <w:tcW w:w="1413" w:type="dxa"/>
          </w:tcPr>
          <w:p w14:paraId="45F611BB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1306DB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 xml:space="preserve">GO:0009615 </w:t>
            </w:r>
          </w:p>
        </w:tc>
        <w:tc>
          <w:tcPr>
            <w:tcW w:w="3407" w:type="dxa"/>
          </w:tcPr>
          <w:p w14:paraId="50FAC3D1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>response to virus</w:t>
            </w:r>
          </w:p>
        </w:tc>
      </w:tr>
      <w:tr w:rsidR="00AA0FB8" w:rsidRPr="000B0CE4" w14:paraId="4386DB61" w14:textId="77777777" w:rsidTr="00C0489C">
        <w:tc>
          <w:tcPr>
            <w:tcW w:w="1413" w:type="dxa"/>
          </w:tcPr>
          <w:p w14:paraId="3F2C6B73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22F033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 xml:space="preserve">GO:0031349 </w:t>
            </w:r>
          </w:p>
        </w:tc>
        <w:tc>
          <w:tcPr>
            <w:tcW w:w="3407" w:type="dxa"/>
          </w:tcPr>
          <w:p w14:paraId="25658AB4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>positive regulation of defense</w:t>
            </w:r>
          </w:p>
        </w:tc>
      </w:tr>
      <w:tr w:rsidR="00AA0FB8" w:rsidRPr="000B0CE4" w14:paraId="6C4B02A3" w14:textId="77777777" w:rsidTr="00C0489C">
        <w:tc>
          <w:tcPr>
            <w:tcW w:w="1413" w:type="dxa"/>
          </w:tcPr>
          <w:p w14:paraId="279AF6BA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F7F2EA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 xml:space="preserve">GO:0050777 </w:t>
            </w:r>
          </w:p>
        </w:tc>
        <w:tc>
          <w:tcPr>
            <w:tcW w:w="3407" w:type="dxa"/>
          </w:tcPr>
          <w:p w14:paraId="092F07CD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>negative regulation of immune</w:t>
            </w:r>
          </w:p>
        </w:tc>
      </w:tr>
      <w:tr w:rsidR="00AA0FB8" w:rsidRPr="000B0CE4" w14:paraId="3953C16E" w14:textId="77777777" w:rsidTr="00C0489C">
        <w:tc>
          <w:tcPr>
            <w:tcW w:w="1413" w:type="dxa"/>
          </w:tcPr>
          <w:p w14:paraId="14B105C7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375FC2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 xml:space="preserve">GO:0032743 </w:t>
            </w:r>
          </w:p>
        </w:tc>
        <w:tc>
          <w:tcPr>
            <w:tcW w:w="3407" w:type="dxa"/>
          </w:tcPr>
          <w:p w14:paraId="756185B7" w14:textId="77777777" w:rsidR="00AA0FB8" w:rsidRPr="00E241ED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ED">
              <w:rPr>
                <w:rFonts w:ascii="Times New Roman" w:hAnsi="Times New Roman" w:cs="Times New Roman"/>
                <w:sz w:val="24"/>
                <w:szCs w:val="24"/>
              </w:rPr>
              <w:t xml:space="preserve">positive regulation of </w:t>
            </w:r>
            <w:proofErr w:type="spellStart"/>
            <w:r w:rsidRPr="00E241ED">
              <w:rPr>
                <w:rFonts w:ascii="Times New Roman" w:hAnsi="Times New Roman" w:cs="Times New Roman"/>
                <w:sz w:val="24"/>
                <w:szCs w:val="24"/>
              </w:rPr>
              <w:t>interle</w:t>
            </w:r>
            <w:proofErr w:type="spellEnd"/>
          </w:p>
        </w:tc>
      </w:tr>
      <w:tr w:rsidR="00AA0FB8" w:rsidRPr="000B0CE4" w14:paraId="6319F438" w14:textId="77777777" w:rsidTr="00C0489C">
        <w:tc>
          <w:tcPr>
            <w:tcW w:w="1413" w:type="dxa"/>
          </w:tcPr>
          <w:p w14:paraId="5D306DDA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hAnsi="Times New Roman" w:cs="Times New Roman"/>
                <w:sz w:val="24"/>
                <w:szCs w:val="24"/>
              </w:rPr>
              <w:t>HOXC13</w:t>
            </w:r>
          </w:p>
        </w:tc>
        <w:tc>
          <w:tcPr>
            <w:tcW w:w="3402" w:type="dxa"/>
          </w:tcPr>
          <w:p w14:paraId="25F33CAF" w14:textId="77777777" w:rsidR="00AA0FB8" w:rsidRPr="000B0CE4" w:rsidRDefault="00AA0FB8" w:rsidP="00C048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GO:0031424</w:t>
            </w:r>
          </w:p>
        </w:tc>
        <w:tc>
          <w:tcPr>
            <w:tcW w:w="3407" w:type="dxa"/>
          </w:tcPr>
          <w:p w14:paraId="7F6BBC0B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keratinization</w:t>
            </w:r>
          </w:p>
        </w:tc>
      </w:tr>
      <w:tr w:rsidR="00AA0FB8" w:rsidRPr="000B0CE4" w14:paraId="5A6AA671" w14:textId="77777777" w:rsidTr="00C0489C">
        <w:tc>
          <w:tcPr>
            <w:tcW w:w="1413" w:type="dxa"/>
          </w:tcPr>
          <w:p w14:paraId="75BAFCDB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8348B5" w14:textId="77777777" w:rsidR="00AA0FB8" w:rsidRPr="000B0CE4" w:rsidRDefault="00AA0FB8" w:rsidP="00C048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C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GO:0042303</w:t>
            </w:r>
          </w:p>
        </w:tc>
        <w:tc>
          <w:tcPr>
            <w:tcW w:w="3407" w:type="dxa"/>
          </w:tcPr>
          <w:p w14:paraId="44891801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molting cycle</w:t>
            </w:r>
          </w:p>
        </w:tc>
      </w:tr>
      <w:tr w:rsidR="00AA0FB8" w:rsidRPr="000B0CE4" w14:paraId="3F2A3AC6" w14:textId="77777777" w:rsidTr="00C0489C">
        <w:tc>
          <w:tcPr>
            <w:tcW w:w="1413" w:type="dxa"/>
          </w:tcPr>
          <w:p w14:paraId="48803336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39899D" w14:textId="77777777" w:rsidR="00AA0FB8" w:rsidRPr="000B0CE4" w:rsidRDefault="00AA0FB8" w:rsidP="00C048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C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GO:0035878 </w:t>
            </w:r>
          </w:p>
        </w:tc>
        <w:tc>
          <w:tcPr>
            <w:tcW w:w="3407" w:type="dxa"/>
          </w:tcPr>
          <w:p w14:paraId="2F613490" w14:textId="77777777" w:rsidR="00AA0FB8" w:rsidRPr="000B0CE4" w:rsidRDefault="00AA0FB8" w:rsidP="00C0489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B0C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nail development</w:t>
            </w:r>
          </w:p>
        </w:tc>
      </w:tr>
      <w:tr w:rsidR="00AA0FB8" w:rsidRPr="000B0CE4" w14:paraId="2548966A" w14:textId="77777777" w:rsidTr="00C0489C">
        <w:tc>
          <w:tcPr>
            <w:tcW w:w="1413" w:type="dxa"/>
          </w:tcPr>
          <w:p w14:paraId="521D9C30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FDCA9B" w14:textId="77777777" w:rsidR="00AA0FB8" w:rsidRPr="000B0CE4" w:rsidRDefault="00AA0FB8" w:rsidP="00C048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C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GO:0042475</w:t>
            </w:r>
          </w:p>
        </w:tc>
        <w:tc>
          <w:tcPr>
            <w:tcW w:w="3407" w:type="dxa"/>
          </w:tcPr>
          <w:p w14:paraId="27528F1A" w14:textId="77777777" w:rsidR="00AA0FB8" w:rsidRPr="000B0CE4" w:rsidRDefault="00AA0FB8" w:rsidP="00C0489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B0C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odontogenesis of dentin-</w:t>
            </w:r>
            <w:proofErr w:type="spellStart"/>
            <w:r w:rsidRPr="000B0C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contai</w:t>
            </w:r>
            <w:proofErr w:type="spellEnd"/>
          </w:p>
        </w:tc>
      </w:tr>
      <w:tr w:rsidR="00AA0FB8" w:rsidRPr="000B0CE4" w14:paraId="745325F9" w14:textId="77777777" w:rsidTr="00C0489C">
        <w:tc>
          <w:tcPr>
            <w:tcW w:w="1413" w:type="dxa"/>
          </w:tcPr>
          <w:p w14:paraId="6CBF1C4C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AD8DDC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GO:0007423 </w:t>
            </w:r>
          </w:p>
        </w:tc>
        <w:tc>
          <w:tcPr>
            <w:tcW w:w="3407" w:type="dxa"/>
          </w:tcPr>
          <w:p w14:paraId="6F2833AB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sensory organ development</w:t>
            </w:r>
          </w:p>
        </w:tc>
      </w:tr>
      <w:tr w:rsidR="00AA0FB8" w:rsidRPr="000B0CE4" w14:paraId="632D63E9" w14:textId="77777777" w:rsidTr="00C0489C">
        <w:tc>
          <w:tcPr>
            <w:tcW w:w="1413" w:type="dxa"/>
          </w:tcPr>
          <w:p w14:paraId="34E4AF3A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RTAP1-3</w:t>
            </w:r>
          </w:p>
        </w:tc>
        <w:tc>
          <w:tcPr>
            <w:tcW w:w="3402" w:type="dxa"/>
          </w:tcPr>
          <w:p w14:paraId="442321F5" w14:textId="77777777" w:rsidR="00AA0FB8" w:rsidRPr="000B0CE4" w:rsidRDefault="00AA0FB8" w:rsidP="00C048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GO:0031424</w:t>
            </w:r>
          </w:p>
        </w:tc>
        <w:tc>
          <w:tcPr>
            <w:tcW w:w="3407" w:type="dxa"/>
          </w:tcPr>
          <w:p w14:paraId="12DA7E56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keratinization</w:t>
            </w:r>
          </w:p>
        </w:tc>
      </w:tr>
      <w:tr w:rsidR="00AA0FB8" w:rsidRPr="000B0CE4" w14:paraId="07FBCC58" w14:textId="77777777" w:rsidTr="00C0489C">
        <w:tc>
          <w:tcPr>
            <w:tcW w:w="1413" w:type="dxa"/>
          </w:tcPr>
          <w:p w14:paraId="5F5EC419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PRC5D</w:t>
            </w:r>
          </w:p>
        </w:tc>
        <w:tc>
          <w:tcPr>
            <w:tcW w:w="3402" w:type="dxa"/>
          </w:tcPr>
          <w:p w14:paraId="5195E6D8" w14:textId="77777777" w:rsidR="00AA0FB8" w:rsidRPr="000B0CE4" w:rsidRDefault="00AA0FB8" w:rsidP="00C048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3407" w:type="dxa"/>
          </w:tcPr>
          <w:p w14:paraId="7EC5DEA8" w14:textId="77777777" w:rsidR="00AA0FB8" w:rsidRPr="000B0CE4" w:rsidRDefault="00AA0FB8" w:rsidP="00C0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61DB0271" w14:textId="77777777" w:rsidR="00AA0FB8" w:rsidRPr="004A394A" w:rsidRDefault="00AA0FB8" w:rsidP="00AA0FB8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1" w:name="_Hlk55221220"/>
      <w:r>
        <w:rPr>
          <w:rFonts w:ascii="Times New Roman" w:hAnsi="Times New Roman" w:cs="Times New Roman"/>
          <w:sz w:val="24"/>
          <w:szCs w:val="28"/>
        </w:rPr>
        <w:t>Supplementary t</w:t>
      </w:r>
      <w:r w:rsidRPr="004A394A">
        <w:rPr>
          <w:rFonts w:ascii="Times New Roman" w:hAnsi="Times New Roman" w:cs="Times New Roman"/>
          <w:sz w:val="24"/>
          <w:szCs w:val="28"/>
        </w:rPr>
        <w:t xml:space="preserve">able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4A394A">
        <w:rPr>
          <w:rFonts w:ascii="Times New Roman" w:hAnsi="Times New Roman" w:cs="Times New Roman"/>
          <w:sz w:val="24"/>
          <w:szCs w:val="28"/>
        </w:rPr>
        <w:t xml:space="preserve">: The </w:t>
      </w:r>
      <w:r>
        <w:rPr>
          <w:rFonts w:ascii="Times New Roman" w:hAnsi="Times New Roman" w:cs="Times New Roman"/>
          <w:sz w:val="24"/>
          <w:szCs w:val="28"/>
        </w:rPr>
        <w:t xml:space="preserve">GO </w:t>
      </w:r>
      <w:r w:rsidRPr="00413F96">
        <w:rPr>
          <w:rFonts w:ascii="Times New Roman" w:hAnsi="Times New Roman" w:cs="Times New Roman"/>
          <w:sz w:val="24"/>
          <w:szCs w:val="28"/>
        </w:rPr>
        <w:t>functional annotation</w:t>
      </w:r>
      <w:r>
        <w:rPr>
          <w:rFonts w:ascii="Times New Roman" w:hAnsi="Times New Roman" w:cs="Times New Roman"/>
          <w:sz w:val="24"/>
          <w:szCs w:val="28"/>
        </w:rPr>
        <w:t xml:space="preserve"> of key genes</w:t>
      </w:r>
    </w:p>
    <w:bookmarkEnd w:id="1"/>
    <w:p w14:paraId="29F984EA" w14:textId="77777777" w:rsidR="00AA0FB8" w:rsidRPr="00610AA2" w:rsidRDefault="00AA0FB8" w:rsidP="00AA0FB8"/>
    <w:p w14:paraId="646CD302" w14:textId="77777777" w:rsidR="00AA0FB8" w:rsidRPr="00610AA2" w:rsidRDefault="00AA0FB8" w:rsidP="00AA0FB8"/>
    <w:p w14:paraId="3DE7D0F0" w14:textId="77777777" w:rsidR="00AA0FB8" w:rsidRPr="00610AA2" w:rsidRDefault="00AA0FB8" w:rsidP="00AA0FB8"/>
    <w:p w14:paraId="01475F88" w14:textId="77777777" w:rsidR="00AA0FB8" w:rsidRPr="00610AA2" w:rsidRDefault="00AA0FB8" w:rsidP="00AA0FB8"/>
    <w:p w14:paraId="2A289DCE" w14:textId="77777777" w:rsidR="00AA0FB8" w:rsidRPr="00610AA2" w:rsidRDefault="00AA0FB8" w:rsidP="00AA0FB8"/>
    <w:p w14:paraId="733AA08E" w14:textId="77777777" w:rsidR="00AA0FB8" w:rsidRPr="00610AA2" w:rsidRDefault="00AA0FB8" w:rsidP="00AA0FB8"/>
    <w:p w14:paraId="2B2E602F" w14:textId="77777777" w:rsidR="00AA0FB8" w:rsidRPr="00610AA2" w:rsidRDefault="00AA0FB8" w:rsidP="00AA0FB8"/>
    <w:p w14:paraId="2D2CBF38" w14:textId="77777777" w:rsidR="00AA0FB8" w:rsidRDefault="00AA0FB8" w:rsidP="00AA0FB8"/>
    <w:p w14:paraId="28B0A083" w14:textId="77777777" w:rsidR="00AA0FB8" w:rsidRPr="00610AA2" w:rsidRDefault="00AA0FB8" w:rsidP="00AA0FB8"/>
    <w:p w14:paraId="1B0A7AEA" w14:textId="77777777" w:rsidR="00AA0FB8" w:rsidRDefault="00AA0FB8" w:rsidP="00AA0FB8"/>
    <w:p w14:paraId="7C1A14C2" w14:textId="77777777" w:rsidR="00AA0FB8" w:rsidRPr="00610AA2" w:rsidRDefault="00AA0FB8" w:rsidP="00AA0FB8">
      <w:pPr>
        <w:tabs>
          <w:tab w:val="left" w:pos="996"/>
        </w:tabs>
        <w:jc w:val="center"/>
        <w:rPr>
          <w:rFonts w:ascii="Times New Roman" w:hAnsi="Times New Roman" w:cs="Times New Roman"/>
          <w:szCs w:val="21"/>
        </w:rPr>
      </w:pPr>
      <w:r w:rsidRPr="00610AA2">
        <w:rPr>
          <w:rFonts w:ascii="Times New Roman" w:hAnsi="Times New Roman" w:cs="Times New Roman"/>
          <w:szCs w:val="21"/>
        </w:rPr>
        <w:t xml:space="preserve">Abbreviations: </w:t>
      </w:r>
      <w:r>
        <w:rPr>
          <w:rFonts w:ascii="Times New Roman" w:hAnsi="Times New Roman" w:cs="Times New Roman"/>
          <w:szCs w:val="21"/>
        </w:rPr>
        <w:t>NA: not available.</w:t>
      </w:r>
    </w:p>
    <w:p w14:paraId="37AB035F" w14:textId="58F5DA0B" w:rsidR="008760C4" w:rsidRDefault="00AA0FB8">
      <w:r>
        <w:rPr>
          <w:noProof/>
        </w:rPr>
        <w:lastRenderedPageBreak/>
        <w:drawing>
          <wp:inline distT="0" distB="0" distL="0" distR="0" wp14:anchorId="732E7F81" wp14:editId="0F2A735D">
            <wp:extent cx="4975860" cy="50063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C1ED4" w14:textId="77777777" w:rsidR="00AA0FB8" w:rsidRPr="00515552" w:rsidRDefault="00AA0FB8" w:rsidP="00AA0FB8">
      <w:pPr>
        <w:rPr>
          <w:rFonts w:ascii="Times New Roman" w:hAnsi="Times New Roman" w:cs="Times New Roman"/>
        </w:rPr>
      </w:pPr>
      <w:r w:rsidRPr="00515552">
        <w:rPr>
          <w:rFonts w:ascii="Times New Roman" w:hAnsi="Times New Roman" w:cs="Times New Roman"/>
        </w:rPr>
        <w:t>Supplementary Fig. 1: Heatmap of DEGs among samples from normal, AAP.T/AAP, and AU/AT tissues. DEGs: differentially expressed genes.</w:t>
      </w:r>
    </w:p>
    <w:p w14:paraId="6ABABC06" w14:textId="77777777" w:rsidR="00AA0FB8" w:rsidRPr="00AA0FB8" w:rsidRDefault="00AA0FB8"/>
    <w:sectPr w:rsidR="00AA0FB8" w:rsidRPr="00AA0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F2F00" w14:textId="77777777" w:rsidR="00042874" w:rsidRDefault="00042874" w:rsidP="00AA0FB8">
      <w:r>
        <w:separator/>
      </w:r>
    </w:p>
  </w:endnote>
  <w:endnote w:type="continuationSeparator" w:id="0">
    <w:p w14:paraId="249EE8F5" w14:textId="77777777" w:rsidR="00042874" w:rsidRDefault="00042874" w:rsidP="00AA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3B71" w14:textId="77777777" w:rsidR="00042874" w:rsidRDefault="00042874" w:rsidP="00AA0FB8">
      <w:r>
        <w:separator/>
      </w:r>
    </w:p>
  </w:footnote>
  <w:footnote w:type="continuationSeparator" w:id="0">
    <w:p w14:paraId="52EC7A16" w14:textId="77777777" w:rsidR="00042874" w:rsidRDefault="00042874" w:rsidP="00AA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6F"/>
    <w:rsid w:val="00042874"/>
    <w:rsid w:val="005873C5"/>
    <w:rsid w:val="008760C4"/>
    <w:rsid w:val="00AA0FB8"/>
    <w:rsid w:val="00AC296F"/>
    <w:rsid w:val="00C04975"/>
    <w:rsid w:val="00D8185D"/>
    <w:rsid w:val="00D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47D7"/>
  <w15:chartTrackingRefBased/>
  <w15:docId w15:val="{52400D7A-105A-4099-8725-0791F4C3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F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FB8"/>
    <w:rPr>
      <w:sz w:val="18"/>
      <w:szCs w:val="18"/>
    </w:rPr>
  </w:style>
  <w:style w:type="table" w:styleId="a7">
    <w:name w:val="Table Grid"/>
    <w:basedOn w:val="a1"/>
    <w:uiPriority w:val="39"/>
    <w:rsid w:val="00AA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2020-11-02T10:33:00Z</dcterms:created>
  <dcterms:modified xsi:type="dcterms:W3CDTF">2020-11-10T11:53:00Z</dcterms:modified>
</cp:coreProperties>
</file>