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07" w:rsidRPr="004C5EE2" w:rsidRDefault="00B01007">
      <w:pPr>
        <w:rPr>
          <w:b/>
          <w:sz w:val="24"/>
          <w:szCs w:val="24"/>
        </w:rPr>
      </w:pPr>
      <w:r w:rsidRPr="004C5EE2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6C4420" w:rsidRPr="004C5EE2">
        <w:rPr>
          <w:rFonts w:ascii="Times New Roman" w:hAnsi="Times New Roman" w:cs="Times New Roman"/>
          <w:b/>
          <w:sz w:val="24"/>
          <w:szCs w:val="24"/>
        </w:rPr>
        <w:t>.</w:t>
      </w:r>
      <w:r w:rsidR="006C4420" w:rsidRPr="004C5EE2">
        <w:rPr>
          <w:rFonts w:hint="eastAsia"/>
          <w:b/>
          <w:sz w:val="24"/>
          <w:szCs w:val="24"/>
        </w:rPr>
        <w:t xml:space="preserve"> </w:t>
      </w:r>
      <w:r w:rsidR="006C4420" w:rsidRPr="004C5EE2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6C4420" w:rsidRPr="004C5EE2">
        <w:rPr>
          <w:rFonts w:ascii="Times New Roman" w:eastAsia="宋体" w:hAnsi="Times New Roman" w:cs="Times New Roman"/>
          <w:sz w:val="24"/>
          <w:szCs w:val="24"/>
        </w:rPr>
        <w:t xml:space="preserve">ystematic review </w:t>
      </w:r>
      <w:r w:rsidR="006C4420" w:rsidRPr="004C5EE2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="006C4420" w:rsidRPr="004C5EE2">
        <w:rPr>
          <w:rFonts w:ascii="Times New Roman" w:eastAsia="宋体" w:hAnsi="Times New Roman" w:cs="Times New Roman"/>
          <w:sz w:val="24"/>
          <w:szCs w:val="24"/>
        </w:rPr>
        <w:t>hecklist</w:t>
      </w:r>
      <w:r w:rsidR="006C4420" w:rsidRPr="004C5EE2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3652"/>
        <w:gridCol w:w="4676"/>
      </w:tblGrid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4C5E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Section/Topic</w:t>
            </w:r>
          </w:p>
        </w:tc>
        <w:tc>
          <w:tcPr>
            <w:tcW w:w="4676" w:type="dxa"/>
          </w:tcPr>
          <w:p w:rsidR="00EB0738" w:rsidRPr="004C5EE2" w:rsidRDefault="00EB0738" w:rsidP="004C5E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Reported on Page</w:t>
            </w:r>
          </w:p>
        </w:tc>
      </w:tr>
      <w:tr w:rsidR="00EB0738" w:rsidRPr="004C5EE2" w:rsidTr="004C5EE2">
        <w:trPr>
          <w:trHeight w:val="23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676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Page 1, line 1-2</w:t>
            </w:r>
          </w:p>
        </w:tc>
      </w:tr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4676" w:type="dxa"/>
          </w:tcPr>
          <w:p w:rsidR="00DE7DD3" w:rsidRPr="004C5EE2" w:rsidRDefault="004C5EE2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3, line 1-22</w:t>
            </w:r>
          </w:p>
          <w:p w:rsidR="00EB0738" w:rsidRPr="004C5EE2" w:rsidRDefault="00147EA7" w:rsidP="0014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B0738" w:rsidRPr="004C5EE2">
              <w:rPr>
                <w:rFonts w:ascii="Times New Roman" w:hAnsi="Times New Roman" w:cs="Times New Roman"/>
                <w:sz w:val="24"/>
                <w:szCs w:val="24"/>
              </w:rPr>
              <w:t>, line 1</w:t>
            </w: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4676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Rationale</w:t>
            </w:r>
          </w:p>
        </w:tc>
        <w:tc>
          <w:tcPr>
            <w:tcW w:w="4676" w:type="dxa"/>
          </w:tcPr>
          <w:p w:rsidR="00DE7DD3" w:rsidRPr="004C5EE2" w:rsidRDefault="004C5EE2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5, line 1-22</w:t>
            </w:r>
          </w:p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Page 6, line 1-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4676" w:type="dxa"/>
          </w:tcPr>
          <w:p w:rsidR="00EB0738" w:rsidRPr="004C5EE2" w:rsidRDefault="00EB0738" w:rsidP="0014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Page 6, line 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5-7</w:t>
            </w: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</w:p>
        </w:tc>
        <w:tc>
          <w:tcPr>
            <w:tcW w:w="4676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Eligibility criteria</w:t>
            </w:r>
          </w:p>
        </w:tc>
        <w:tc>
          <w:tcPr>
            <w:tcW w:w="4676" w:type="dxa"/>
          </w:tcPr>
          <w:p w:rsidR="00EB0738" w:rsidRPr="004C5EE2" w:rsidRDefault="00147EA7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 w:rsidR="00EB0738" w:rsidRPr="004C5EE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Information sources</w:t>
            </w:r>
          </w:p>
        </w:tc>
        <w:tc>
          <w:tcPr>
            <w:tcW w:w="4676" w:type="dxa"/>
          </w:tcPr>
          <w:p w:rsidR="00EB0738" w:rsidRPr="004C5EE2" w:rsidRDefault="00EB0738" w:rsidP="0014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Page 6, line 1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</w:p>
        </w:tc>
        <w:tc>
          <w:tcPr>
            <w:tcW w:w="4676" w:type="dxa"/>
          </w:tcPr>
          <w:p w:rsidR="00EB0738" w:rsidRPr="004C5EE2" w:rsidRDefault="00EB0738" w:rsidP="0014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Page 6, line 1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Study selection</w:t>
            </w:r>
          </w:p>
        </w:tc>
        <w:tc>
          <w:tcPr>
            <w:tcW w:w="4676" w:type="dxa"/>
          </w:tcPr>
          <w:p w:rsidR="00EB0738" w:rsidRPr="004C5EE2" w:rsidRDefault="00EB0738" w:rsidP="0014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Page 7, line 1-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Data collection process</w:t>
            </w:r>
          </w:p>
        </w:tc>
        <w:tc>
          <w:tcPr>
            <w:tcW w:w="4676" w:type="dxa"/>
          </w:tcPr>
          <w:p w:rsidR="00EB0738" w:rsidRPr="004C5EE2" w:rsidRDefault="00EB0738" w:rsidP="0014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Page 7, line 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5-9</w:t>
            </w: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Data items</w:t>
            </w:r>
          </w:p>
        </w:tc>
        <w:tc>
          <w:tcPr>
            <w:tcW w:w="4676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Table 1</w:t>
            </w:r>
          </w:p>
        </w:tc>
      </w:tr>
      <w:tr w:rsidR="00EB0738" w:rsidRPr="004C5EE2" w:rsidTr="004C5EE2">
        <w:trPr>
          <w:trHeight w:val="527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Risk of bias in individual studies</w:t>
            </w:r>
          </w:p>
        </w:tc>
        <w:tc>
          <w:tcPr>
            <w:tcW w:w="4676" w:type="dxa"/>
          </w:tcPr>
          <w:p w:rsidR="00EB0738" w:rsidRPr="004C5EE2" w:rsidRDefault="00EB0738" w:rsidP="00147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Page 7, line 1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EA7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58">
              <w:rPr>
                <w:rFonts w:ascii="Times New Roman" w:hAnsi="Times New Roman" w:cs="Times New Roman"/>
                <w:sz w:val="24"/>
                <w:szCs w:val="24"/>
              </w:rPr>
              <w:t>Summary measures</w:t>
            </w:r>
          </w:p>
        </w:tc>
        <w:tc>
          <w:tcPr>
            <w:tcW w:w="4676" w:type="dxa"/>
          </w:tcPr>
          <w:p w:rsidR="00EB0738" w:rsidRPr="004C5EE2" w:rsidRDefault="00EB0738" w:rsidP="006E1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, line 1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Synthesis of results</w:t>
            </w:r>
          </w:p>
        </w:tc>
        <w:tc>
          <w:tcPr>
            <w:tcW w:w="4676" w:type="dxa"/>
          </w:tcPr>
          <w:p w:rsidR="00EB0738" w:rsidRDefault="00EB0738" w:rsidP="006E1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6E1158"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  <w:p w:rsidR="006E1158" w:rsidRPr="004C5EE2" w:rsidRDefault="006E1158" w:rsidP="006E1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EB0738" w:rsidRPr="004C5EE2" w:rsidTr="004C5EE2">
        <w:trPr>
          <w:trHeight w:val="527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Risk of bias across studies</w:t>
            </w:r>
          </w:p>
        </w:tc>
        <w:tc>
          <w:tcPr>
            <w:tcW w:w="4676" w:type="dxa"/>
          </w:tcPr>
          <w:p w:rsidR="00EB0738" w:rsidRPr="004C5EE2" w:rsidRDefault="00EB0738" w:rsidP="006E1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Page 8, line 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158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Additional analyses</w:t>
            </w:r>
          </w:p>
        </w:tc>
        <w:tc>
          <w:tcPr>
            <w:tcW w:w="4676" w:type="dxa"/>
          </w:tcPr>
          <w:p w:rsidR="00EB0738" w:rsidRPr="004C5EE2" w:rsidRDefault="006E115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8,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EB0738"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4676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8" w:rsidRPr="004C5EE2" w:rsidTr="004C5EE2">
        <w:trPr>
          <w:trHeight w:val="271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Study selection</w:t>
            </w:r>
          </w:p>
        </w:tc>
        <w:tc>
          <w:tcPr>
            <w:tcW w:w="4676" w:type="dxa"/>
          </w:tcPr>
          <w:p w:rsidR="00EB0738" w:rsidRDefault="008F7D11" w:rsidP="008F7D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="00EB0738"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  <w:p w:rsidR="008F7D11" w:rsidRPr="004C5EE2" w:rsidRDefault="008F7D11" w:rsidP="008F7D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EB0738" w:rsidRPr="004C5EE2" w:rsidTr="004C5EE2">
        <w:trPr>
          <w:trHeight w:val="256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Study characteristics</w:t>
            </w:r>
          </w:p>
        </w:tc>
        <w:tc>
          <w:tcPr>
            <w:tcW w:w="4676" w:type="dxa"/>
          </w:tcPr>
          <w:p w:rsidR="00EB0738" w:rsidRPr="004C5EE2" w:rsidRDefault="004C5EE2" w:rsidP="008F7D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9, line </w:t>
            </w:r>
            <w:r w:rsidR="008F7D11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D11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</w:tr>
      <w:tr w:rsidR="00EB0738" w:rsidRPr="004C5EE2" w:rsidTr="004C5EE2">
        <w:trPr>
          <w:trHeight w:val="527"/>
          <w:jc w:val="center"/>
        </w:trPr>
        <w:tc>
          <w:tcPr>
            <w:tcW w:w="3652" w:type="dxa"/>
          </w:tcPr>
          <w:p w:rsidR="00EB0738" w:rsidRPr="004C5EE2" w:rsidRDefault="00EB0738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Risk of bias within studies</w:t>
            </w:r>
          </w:p>
        </w:tc>
        <w:tc>
          <w:tcPr>
            <w:tcW w:w="4676" w:type="dxa"/>
          </w:tcPr>
          <w:p w:rsidR="00EB0738" w:rsidRPr="004C5EE2" w:rsidRDefault="008F7D11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="00EB0738"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</w:tr>
      <w:tr w:rsidR="00DE7DD3" w:rsidRPr="004C5EE2" w:rsidTr="004C5EE2">
        <w:trPr>
          <w:trHeight w:val="527"/>
          <w:jc w:val="center"/>
        </w:trPr>
        <w:tc>
          <w:tcPr>
            <w:tcW w:w="3652" w:type="dxa"/>
          </w:tcPr>
          <w:p w:rsidR="00DE7DD3" w:rsidRPr="004C5EE2" w:rsidRDefault="00DE7DD3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Results of individual studies</w:t>
            </w:r>
          </w:p>
        </w:tc>
        <w:tc>
          <w:tcPr>
            <w:tcW w:w="4676" w:type="dxa"/>
          </w:tcPr>
          <w:p w:rsidR="004638B2" w:rsidRPr="004C5EE2" w:rsidRDefault="004638B2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Page 10, line </w:t>
            </w:r>
            <w:r w:rsidR="008F7D11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D11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  <w:p w:rsidR="00DE7DD3" w:rsidRPr="004C5EE2" w:rsidRDefault="00DE7DD3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0613B" w:rsidRPr="004C5EE2">
              <w:rPr>
                <w:rFonts w:ascii="Times New Roman" w:hAnsi="Times New Roman" w:cs="Times New Roman"/>
                <w:sz w:val="24"/>
                <w:szCs w:val="24"/>
              </w:rPr>
              <w:t>age 1</w:t>
            </w:r>
            <w:r w:rsidR="0070613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70613B"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 w:rsidR="0070613B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70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13B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</w:tr>
      <w:tr w:rsidR="00DE7DD3" w:rsidRPr="004C5EE2" w:rsidTr="004C5EE2">
        <w:trPr>
          <w:trHeight w:val="256"/>
          <w:jc w:val="center"/>
        </w:trPr>
        <w:tc>
          <w:tcPr>
            <w:tcW w:w="3652" w:type="dxa"/>
          </w:tcPr>
          <w:p w:rsidR="00DE7DD3" w:rsidRPr="004C5EE2" w:rsidRDefault="00DE7DD3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Synthesis of results</w:t>
            </w:r>
          </w:p>
        </w:tc>
        <w:tc>
          <w:tcPr>
            <w:tcW w:w="4676" w:type="dxa"/>
          </w:tcPr>
          <w:p w:rsidR="00B01007" w:rsidRPr="004C5EE2" w:rsidRDefault="004C5EE2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10, line </w:t>
            </w:r>
            <w:r w:rsidR="008F7D11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8F7D11" w:rsidRPr="004C5EE2" w:rsidRDefault="008F7D11" w:rsidP="008F7D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  <w:p w:rsidR="0070613B" w:rsidRDefault="0070613B" w:rsidP="007061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  <w:p w:rsidR="0070613B" w:rsidRDefault="0070613B" w:rsidP="007061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:rsidR="00DE7DD3" w:rsidRPr="004C5EE2" w:rsidRDefault="0070613B" w:rsidP="007061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</w:tr>
      <w:tr w:rsidR="00DE7DD3" w:rsidRPr="004C5EE2" w:rsidTr="004C5EE2">
        <w:trPr>
          <w:trHeight w:val="527"/>
          <w:jc w:val="center"/>
        </w:trPr>
        <w:tc>
          <w:tcPr>
            <w:tcW w:w="3652" w:type="dxa"/>
          </w:tcPr>
          <w:p w:rsidR="00B01007" w:rsidRPr="004C5EE2" w:rsidRDefault="00DE7DD3" w:rsidP="004C5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 of bias across studies</w:t>
            </w:r>
          </w:p>
        </w:tc>
        <w:tc>
          <w:tcPr>
            <w:tcW w:w="4676" w:type="dxa"/>
          </w:tcPr>
          <w:p w:rsidR="00B01007" w:rsidRPr="004C5EE2" w:rsidRDefault="008F7D11" w:rsidP="004C5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</w:tr>
      <w:tr w:rsidR="00DE7DD3" w:rsidRPr="004C5EE2" w:rsidTr="004C5EE2">
        <w:trPr>
          <w:trHeight w:val="271"/>
          <w:jc w:val="center"/>
        </w:trPr>
        <w:tc>
          <w:tcPr>
            <w:tcW w:w="3652" w:type="dxa"/>
          </w:tcPr>
          <w:p w:rsidR="00DE7DD3" w:rsidRPr="004C5EE2" w:rsidRDefault="00DE7DD3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Additional analysis</w:t>
            </w:r>
          </w:p>
        </w:tc>
        <w:tc>
          <w:tcPr>
            <w:tcW w:w="4676" w:type="dxa"/>
          </w:tcPr>
          <w:p w:rsidR="00B01007" w:rsidRPr="004C5EE2" w:rsidRDefault="008F7D11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B01007"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5EE2">
              <w:rPr>
                <w:rFonts w:ascii="Times New Roman" w:hAnsi="Times New Roman" w:cs="Times New Roman"/>
                <w:sz w:val="24"/>
                <w:szCs w:val="24"/>
              </w:rPr>
              <w:t xml:space="preserve">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  <w:p w:rsidR="00B01007" w:rsidRPr="004C5EE2" w:rsidRDefault="008F7D11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 w:rsidR="0070613B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line 1</w:t>
            </w:r>
            <w:r w:rsidR="004638B2" w:rsidRPr="004C5E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B01007" w:rsidRPr="004C5EE2" w:rsidTr="004C5EE2">
        <w:trPr>
          <w:trHeight w:val="271"/>
          <w:jc w:val="center"/>
        </w:trPr>
        <w:tc>
          <w:tcPr>
            <w:tcW w:w="3652" w:type="dxa"/>
          </w:tcPr>
          <w:p w:rsidR="00B01007" w:rsidRPr="004C5EE2" w:rsidRDefault="00B01007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4676" w:type="dxa"/>
          </w:tcPr>
          <w:p w:rsidR="00B01007" w:rsidRPr="004C5EE2" w:rsidRDefault="00B01007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07" w:rsidRPr="004C5EE2" w:rsidTr="004C5EE2">
        <w:trPr>
          <w:trHeight w:val="271"/>
          <w:jc w:val="center"/>
        </w:trPr>
        <w:tc>
          <w:tcPr>
            <w:tcW w:w="3652" w:type="dxa"/>
          </w:tcPr>
          <w:p w:rsidR="00B01007" w:rsidRPr="004C5EE2" w:rsidRDefault="00B01007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Summary of evidence</w:t>
            </w:r>
          </w:p>
        </w:tc>
        <w:tc>
          <w:tcPr>
            <w:tcW w:w="4676" w:type="dxa"/>
          </w:tcPr>
          <w:p w:rsidR="00B01007" w:rsidRPr="004C5EE2" w:rsidRDefault="008E0119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B7FCB"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B7FCB" w:rsidRP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B01007" w:rsidRPr="004C5EE2" w:rsidTr="004C5EE2">
        <w:trPr>
          <w:trHeight w:val="271"/>
          <w:jc w:val="center"/>
        </w:trPr>
        <w:tc>
          <w:tcPr>
            <w:tcW w:w="3652" w:type="dxa"/>
          </w:tcPr>
          <w:p w:rsidR="00B01007" w:rsidRPr="004C5EE2" w:rsidRDefault="00B01007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</w:tc>
        <w:tc>
          <w:tcPr>
            <w:tcW w:w="4676" w:type="dxa"/>
          </w:tcPr>
          <w:p w:rsidR="006C4420" w:rsidRPr="004C5EE2" w:rsidRDefault="008E0119" w:rsidP="008E0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18,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4C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</w:tr>
      <w:tr w:rsidR="00B01007" w:rsidRPr="004C5EE2" w:rsidTr="004C5EE2">
        <w:trPr>
          <w:trHeight w:val="271"/>
          <w:jc w:val="center"/>
        </w:trPr>
        <w:tc>
          <w:tcPr>
            <w:tcW w:w="3652" w:type="dxa"/>
          </w:tcPr>
          <w:p w:rsidR="00B01007" w:rsidRPr="004C5EE2" w:rsidRDefault="00B01007" w:rsidP="008B0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4676" w:type="dxa"/>
          </w:tcPr>
          <w:p w:rsidR="00B01007" w:rsidRPr="004C5EE2" w:rsidRDefault="008E0119" w:rsidP="008E0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8B09EF" w:rsidRPr="004C5EE2">
              <w:rPr>
                <w:rFonts w:ascii="Times New Roman" w:hAnsi="Times New Roman" w:cs="Times New Roman"/>
                <w:sz w:val="24"/>
                <w:szCs w:val="24"/>
              </w:rPr>
              <w:t xml:space="preserve">, line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B09EF" w:rsidRPr="004C5EE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</w:tr>
      <w:tr w:rsidR="00B01007" w:rsidRPr="004C5EE2" w:rsidTr="004C5EE2">
        <w:trPr>
          <w:trHeight w:val="271"/>
          <w:jc w:val="center"/>
        </w:trPr>
        <w:tc>
          <w:tcPr>
            <w:tcW w:w="3652" w:type="dxa"/>
          </w:tcPr>
          <w:p w:rsidR="00B01007" w:rsidRPr="004C5EE2" w:rsidRDefault="00B01007" w:rsidP="008B09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2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4676" w:type="dxa"/>
          </w:tcPr>
          <w:p w:rsidR="008B09EF" w:rsidRPr="004C5EE2" w:rsidRDefault="004C5EE2" w:rsidP="008E0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19, line </w:t>
            </w:r>
            <w:r w:rsidR="008E011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119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</w:tbl>
    <w:p w:rsidR="00306FF5" w:rsidRPr="004C5EE2" w:rsidRDefault="00306FF5" w:rsidP="00345085">
      <w:pPr>
        <w:spacing w:line="220" w:lineRule="atLeast"/>
        <w:rPr>
          <w:sz w:val="24"/>
          <w:szCs w:val="24"/>
        </w:rPr>
      </w:pPr>
    </w:p>
    <w:sectPr w:rsidR="00306FF5" w:rsidRPr="004C5E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C6" w:rsidRDefault="001729C6" w:rsidP="00306FF5">
      <w:pPr>
        <w:spacing w:after="0"/>
      </w:pPr>
      <w:r>
        <w:separator/>
      </w:r>
    </w:p>
  </w:endnote>
  <w:endnote w:type="continuationSeparator" w:id="0">
    <w:p w:rsidR="001729C6" w:rsidRDefault="001729C6" w:rsidP="00306F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C6" w:rsidRDefault="001729C6" w:rsidP="00306FF5">
      <w:pPr>
        <w:spacing w:after="0"/>
      </w:pPr>
      <w:r>
        <w:separator/>
      </w:r>
    </w:p>
  </w:footnote>
  <w:footnote w:type="continuationSeparator" w:id="0">
    <w:p w:rsidR="001729C6" w:rsidRDefault="001729C6" w:rsidP="00306F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BC4"/>
    <w:rsid w:val="000621CC"/>
    <w:rsid w:val="000C4D82"/>
    <w:rsid w:val="00147EA7"/>
    <w:rsid w:val="001729C6"/>
    <w:rsid w:val="00306FF5"/>
    <w:rsid w:val="00323B43"/>
    <w:rsid w:val="00345085"/>
    <w:rsid w:val="003910DD"/>
    <w:rsid w:val="003B7FCB"/>
    <w:rsid w:val="003D37D8"/>
    <w:rsid w:val="00426133"/>
    <w:rsid w:val="004358AB"/>
    <w:rsid w:val="004638B2"/>
    <w:rsid w:val="004C5EE2"/>
    <w:rsid w:val="005B1A1D"/>
    <w:rsid w:val="006C4420"/>
    <w:rsid w:val="006E1158"/>
    <w:rsid w:val="0070613B"/>
    <w:rsid w:val="00725450"/>
    <w:rsid w:val="007B4B9C"/>
    <w:rsid w:val="008B09EF"/>
    <w:rsid w:val="008B7726"/>
    <w:rsid w:val="008E0119"/>
    <w:rsid w:val="008F7D11"/>
    <w:rsid w:val="0093155C"/>
    <w:rsid w:val="00B01007"/>
    <w:rsid w:val="00D31D50"/>
    <w:rsid w:val="00DE7DD3"/>
    <w:rsid w:val="00E933DB"/>
    <w:rsid w:val="00EB0738"/>
    <w:rsid w:val="00ED0B45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F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F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F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FF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0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miao</cp:lastModifiedBy>
  <cp:revision>9</cp:revision>
  <dcterms:created xsi:type="dcterms:W3CDTF">2008-09-11T17:20:00Z</dcterms:created>
  <dcterms:modified xsi:type="dcterms:W3CDTF">2020-12-23T13:14:00Z</dcterms:modified>
</cp:coreProperties>
</file>