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4C" w:rsidRDefault="005D144C" w:rsidP="005D144C">
      <w:pPr>
        <w:jc w:val="both"/>
        <w:rPr>
          <w:rFonts w:ascii="Times New Roman" w:hAnsi="Times New Roman" w:cs="Times New Roman"/>
        </w:rPr>
      </w:pPr>
    </w:p>
    <w:p w:rsidR="005D144C" w:rsidRDefault="005D144C" w:rsidP="005D144C">
      <w:pPr>
        <w:jc w:val="both"/>
        <w:rPr>
          <w:rFonts w:ascii="Times New Roman" w:hAnsi="Times New Roman" w:cs="Times New Roman"/>
        </w:rPr>
      </w:pPr>
      <w:r w:rsidRPr="0054496F">
        <w:rPr>
          <w:rFonts w:ascii="Times New Roman" w:hAnsi="Times New Roman" w:cs="Times New Roman"/>
          <w:b/>
          <w:bCs/>
        </w:rPr>
        <w:t>Supplement Figure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</w:rPr>
        <w:t>: Screening flow-chart of A</w:t>
      </w:r>
      <w:r w:rsidRPr="007A0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selective-internal radiation therapy (SIRT) and B) external body radiation therapy (EBRT)</w:t>
      </w:r>
    </w:p>
    <w:p w:rsidR="005D144C" w:rsidRDefault="005D144C" w:rsidP="005D144C">
      <w:pPr>
        <w:rPr>
          <w:rFonts w:ascii="Times New Roman" w:hAnsi="Times New Roman" w:cs="Times New Roman"/>
          <w:sz w:val="14"/>
          <w:szCs w:val="14"/>
        </w:rPr>
      </w:pPr>
    </w:p>
    <w:p w:rsidR="005D144C" w:rsidRDefault="005D144C" w:rsidP="005D144C">
      <w:pPr>
        <w:jc w:val="both"/>
        <w:rPr>
          <w:rFonts w:ascii="Times New Roman" w:hAnsi="Times New Roman" w:cs="Times New Roman"/>
        </w:rPr>
      </w:pPr>
    </w:p>
    <w:p w:rsidR="005D144C" w:rsidRDefault="005D144C" w:rsidP="005D144C">
      <w:pPr>
        <w:jc w:val="both"/>
        <w:rPr>
          <w:rFonts w:ascii="Times New Roman" w:hAnsi="Times New Roman" w:cs="Times New Roman"/>
        </w:rPr>
      </w:pPr>
      <w:r w:rsidRPr="00A601B2">
        <w:rPr>
          <w:rFonts w:ascii="Times New Roman" w:hAnsi="Times New Roman" w:cs="Times New Roman"/>
          <w:b/>
          <w:bCs/>
        </w:rPr>
        <w:t xml:space="preserve">Supplement Figure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: Funnel plot of selective-internal radiation therapy (SIRT) A) Response Rate, B) Disease control rate, and external beam radiation therapy (EBRT) C) Response Rate, D) Disease control rate.</w:t>
      </w:r>
    </w:p>
    <w:p w:rsidR="005D144C" w:rsidRDefault="005D144C" w:rsidP="005D144C">
      <w:pPr>
        <w:jc w:val="both"/>
        <w:rPr>
          <w:rFonts w:ascii="Times New Roman" w:hAnsi="Times New Roman" w:cs="Times New Roman"/>
        </w:rPr>
      </w:pPr>
    </w:p>
    <w:p w:rsidR="005D144C" w:rsidRDefault="005D144C" w:rsidP="005D144C">
      <w:pPr>
        <w:jc w:val="both"/>
        <w:rPr>
          <w:rFonts w:ascii="Times New Roman" w:hAnsi="Times New Roman" w:cs="Times New Roman"/>
        </w:rPr>
      </w:pPr>
    </w:p>
    <w:p w:rsidR="005D144C" w:rsidRDefault="005D144C" w:rsidP="005D144C">
      <w:pPr>
        <w:jc w:val="both"/>
        <w:rPr>
          <w:rFonts w:ascii="Times New Roman" w:hAnsi="Times New Roman" w:cs="Times New Roman"/>
        </w:rPr>
      </w:pPr>
      <w:r w:rsidRPr="008F3DF0">
        <w:rPr>
          <w:rFonts w:ascii="Times New Roman" w:hAnsi="Times New Roman" w:cs="Times New Roman"/>
          <w:b/>
          <w:bCs/>
        </w:rPr>
        <w:t xml:space="preserve">Supplement </w:t>
      </w:r>
      <w:r>
        <w:rPr>
          <w:rFonts w:ascii="Times New Roman" w:hAnsi="Times New Roman" w:cs="Times New Roman"/>
          <w:b/>
          <w:bCs/>
        </w:rPr>
        <w:t>F</w:t>
      </w:r>
      <w:r w:rsidRPr="008F3DF0">
        <w:rPr>
          <w:rFonts w:ascii="Times New Roman" w:hAnsi="Times New Roman" w:cs="Times New Roman"/>
          <w:b/>
          <w:bCs/>
        </w:rPr>
        <w:t>igure</w:t>
      </w:r>
      <w:r>
        <w:rPr>
          <w:rFonts w:ascii="Times New Roman" w:hAnsi="Times New Roman" w:cs="Times New Roman"/>
          <w:b/>
          <w:bCs/>
        </w:rPr>
        <w:t xml:space="preserve"> 3</w:t>
      </w:r>
      <w:r>
        <w:rPr>
          <w:rFonts w:ascii="Times New Roman" w:hAnsi="Times New Roman" w:cs="Times New Roman"/>
        </w:rPr>
        <w:t xml:space="preserve">: </w:t>
      </w:r>
      <w:r w:rsidRPr="009F0BD2">
        <w:rPr>
          <w:rFonts w:ascii="Times New Roman" w:hAnsi="Times New Roman" w:cs="Times New Roman"/>
        </w:rPr>
        <w:t xml:space="preserve">Response evaluation criteria in solid tumors </w:t>
      </w:r>
      <w:r>
        <w:rPr>
          <w:rFonts w:ascii="Times New Roman" w:hAnsi="Times New Roman" w:cs="Times New Roman"/>
        </w:rPr>
        <w:t xml:space="preserve">(RECIST) radiological response after radiation therapy based on modality. CRT: conventional-dose radiation therapy. DCR: disease control rate. PT: proton-therapy. RR: response rate. SBRT: stereotactic body radiation therapy. </w:t>
      </w:r>
    </w:p>
    <w:p w:rsidR="005D144C" w:rsidRDefault="005D144C" w:rsidP="005D144C">
      <w:pPr>
        <w:rPr>
          <w:rFonts w:ascii="Times New Roman" w:hAnsi="Times New Roman" w:cs="Times New Roman"/>
          <w:sz w:val="14"/>
          <w:szCs w:val="14"/>
        </w:rPr>
      </w:pPr>
    </w:p>
    <w:p w:rsidR="005D144C" w:rsidRPr="002B0B35" w:rsidRDefault="005D144C" w:rsidP="005D144C">
      <w:pPr>
        <w:rPr>
          <w:rFonts w:ascii="Times New Roman" w:hAnsi="Times New Roman" w:cs="Times New Roman"/>
          <w:sz w:val="14"/>
          <w:szCs w:val="14"/>
        </w:rPr>
      </w:pPr>
    </w:p>
    <w:p w:rsidR="001955E4" w:rsidRDefault="005D144C">
      <w:bookmarkStart w:id="0" w:name="_GoBack"/>
      <w:bookmarkEnd w:id="0"/>
    </w:p>
    <w:sectPr w:rsidR="001955E4" w:rsidSect="00E73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4C"/>
    <w:rsid w:val="00012078"/>
    <w:rsid w:val="005D144C"/>
    <w:rsid w:val="008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E92FC-363A-48CF-A3ED-CE52772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4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Qian</dc:creator>
  <cp:keywords/>
  <dc:description/>
  <cp:lastModifiedBy>Yu, Qian</cp:lastModifiedBy>
  <cp:revision>1</cp:revision>
  <dcterms:created xsi:type="dcterms:W3CDTF">2021-01-25T16:17:00Z</dcterms:created>
  <dcterms:modified xsi:type="dcterms:W3CDTF">2021-01-25T16:17:00Z</dcterms:modified>
</cp:coreProperties>
</file>