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ile1"/>
        <w:tblpPr w:leftFromText="141" w:rightFromText="141" w:vertAnchor="page" w:horzAnchor="margin" w:tblpXSpec="center" w:tblpY="195"/>
        <w:tblW w:w="16413" w:type="dxa"/>
        <w:tblLayout w:type="fixed"/>
        <w:tblLook w:val="04A0" w:firstRow="1" w:lastRow="0" w:firstColumn="1" w:lastColumn="0" w:noHBand="0" w:noVBand="1"/>
      </w:tblPr>
      <w:tblGrid>
        <w:gridCol w:w="959"/>
        <w:gridCol w:w="710"/>
        <w:gridCol w:w="637"/>
        <w:gridCol w:w="1063"/>
        <w:gridCol w:w="1135"/>
        <w:gridCol w:w="1135"/>
        <w:gridCol w:w="1135"/>
        <w:gridCol w:w="987"/>
        <w:gridCol w:w="1134"/>
        <w:gridCol w:w="850"/>
        <w:gridCol w:w="813"/>
        <w:gridCol w:w="38"/>
        <w:gridCol w:w="850"/>
        <w:gridCol w:w="1418"/>
        <w:gridCol w:w="852"/>
        <w:gridCol w:w="852"/>
        <w:gridCol w:w="993"/>
        <w:gridCol w:w="566"/>
        <w:gridCol w:w="286"/>
      </w:tblGrid>
      <w:tr w:rsidR="00C870CD" w:rsidRPr="00E9278F" w14:paraId="4569DBEA" w14:textId="77777777" w:rsidTr="00C870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6" w:type="dxa"/>
          <w:trHeight w:val="544"/>
        </w:trPr>
        <w:tc>
          <w:tcPr>
            <w:tcW w:w="959" w:type="dxa"/>
            <w:vMerge w:val="restart"/>
          </w:tcPr>
          <w:p w14:paraId="17203F1E" w14:textId="77777777" w:rsidR="00C870CD" w:rsidRPr="00E9278F" w:rsidRDefault="00C870CD" w:rsidP="00A761F7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PATIENT</w:t>
            </w:r>
          </w:p>
          <w:p w14:paraId="4B22246F" w14:textId="77777777" w:rsidR="00C870CD" w:rsidRPr="00E9278F" w:rsidRDefault="00C870CD" w:rsidP="00A761F7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NUMBER</w:t>
            </w:r>
          </w:p>
        </w:tc>
        <w:tc>
          <w:tcPr>
            <w:tcW w:w="710" w:type="dxa"/>
            <w:vMerge w:val="restart"/>
          </w:tcPr>
          <w:p w14:paraId="77DC9B8D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AGE (years)</w:t>
            </w:r>
          </w:p>
        </w:tc>
        <w:tc>
          <w:tcPr>
            <w:tcW w:w="637" w:type="dxa"/>
            <w:vMerge w:val="restart"/>
          </w:tcPr>
          <w:p w14:paraId="6548594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SEX</w:t>
            </w:r>
          </w:p>
        </w:tc>
        <w:tc>
          <w:tcPr>
            <w:tcW w:w="1063" w:type="dxa"/>
            <w:vMerge w:val="restart"/>
          </w:tcPr>
          <w:p w14:paraId="23959F6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OTHER ALLERGIC DISEASE</w:t>
            </w:r>
          </w:p>
        </w:tc>
        <w:tc>
          <w:tcPr>
            <w:tcW w:w="1135" w:type="dxa"/>
            <w:vMerge w:val="restart"/>
          </w:tcPr>
          <w:p w14:paraId="3E103AF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OFFENDING FOODS</w:t>
            </w:r>
          </w:p>
        </w:tc>
        <w:tc>
          <w:tcPr>
            <w:tcW w:w="1135" w:type="dxa"/>
            <w:vMerge w:val="restart"/>
          </w:tcPr>
          <w:p w14:paraId="7BF3D9EA" w14:textId="77777777" w:rsidR="00C870CD" w:rsidRPr="00E9278F" w:rsidRDefault="00C870CD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TIME LATENCY</w:t>
            </w:r>
          </w:p>
          <w:p w14:paraId="23D7B906" w14:textId="5222AFE3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(hour)</w:t>
            </w:r>
          </w:p>
        </w:tc>
        <w:tc>
          <w:tcPr>
            <w:tcW w:w="1135" w:type="dxa"/>
            <w:vMerge w:val="restart"/>
          </w:tcPr>
          <w:p w14:paraId="0FB39ADC" w14:textId="388D67E6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SYMPTOMS</w:t>
            </w:r>
          </w:p>
        </w:tc>
        <w:tc>
          <w:tcPr>
            <w:tcW w:w="987" w:type="dxa"/>
            <w:vMerge w:val="restart"/>
          </w:tcPr>
          <w:p w14:paraId="78489E1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MULLER GRADING</w:t>
            </w:r>
          </w:p>
        </w:tc>
        <w:tc>
          <w:tcPr>
            <w:tcW w:w="1134" w:type="dxa"/>
            <w:vMerge w:val="restart"/>
          </w:tcPr>
          <w:p w14:paraId="14E5029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COFACTORS</w:t>
            </w:r>
          </w:p>
        </w:tc>
        <w:tc>
          <w:tcPr>
            <w:tcW w:w="2551" w:type="dxa"/>
            <w:gridSpan w:val="4"/>
          </w:tcPr>
          <w:p w14:paraId="30A0290D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9ED52F" w14:textId="14940143" w:rsidR="00C870CD" w:rsidRPr="00E9278F" w:rsidRDefault="00C870CD" w:rsidP="00C870CD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14:paraId="0D011F04" w14:textId="77777777" w:rsidR="00C870CD" w:rsidRPr="00E9278F" w:rsidRDefault="00C870CD" w:rsidP="00C870CD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653EC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5A06EA" w14:textId="77777777" w:rsidR="005F750E" w:rsidRDefault="005F750E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14:paraId="7ED99A49" w14:textId="77777777" w:rsidR="005F750E" w:rsidRDefault="005F750E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14:paraId="5326DFF7" w14:textId="46C7ECF0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SPT</w:t>
            </w:r>
            <w:r w:rsidR="005F750E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1418" w:type="dxa"/>
          </w:tcPr>
          <w:p w14:paraId="156AE81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5585C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FA069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DB02BA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0484C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2DD389" w14:textId="69C50873" w:rsidR="003B5B2D" w:rsidRDefault="003B5B2D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14:paraId="185477C4" w14:textId="3612085B" w:rsidR="003B5B2D" w:rsidRDefault="005F750E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Pb</w:t>
            </w:r>
            <w:r w:rsidR="00C870CD" w:rsidRPr="00E9278F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proofErr w:type="spellEnd"/>
            <w:r w:rsidR="00C870CD"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B6736E4" w14:textId="7F41BF4A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(mm)</w:t>
            </w:r>
          </w:p>
        </w:tc>
        <w:tc>
          <w:tcPr>
            <w:tcW w:w="3263" w:type="dxa"/>
            <w:gridSpan w:val="4"/>
          </w:tcPr>
          <w:p w14:paraId="31B185D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679D9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15443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E762E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C91B3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8E1197" w14:textId="77777777" w:rsidR="003B5B2D" w:rsidRDefault="003B5B2D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14:paraId="1A930A3B" w14:textId="5A2A29AF" w:rsidR="003B5B2D" w:rsidRDefault="00C870CD" w:rsidP="00A761F7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sIgE</w:t>
            </w:r>
            <w:proofErr w:type="spellEnd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F26FAA1" w14:textId="1AB4865B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kUa</w:t>
            </w:r>
            <w:proofErr w:type="spellEnd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/L)</w:t>
            </w:r>
          </w:p>
        </w:tc>
      </w:tr>
      <w:tr w:rsidR="00A856B2" w:rsidRPr="00E9278F" w14:paraId="18BC64BB" w14:textId="77777777" w:rsidTr="00C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959" w:type="dxa"/>
            <w:vMerge/>
          </w:tcPr>
          <w:p w14:paraId="0926695E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14:paraId="21A4E7F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vMerge/>
          </w:tcPr>
          <w:p w14:paraId="4E636D4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5765383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12B02AD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6486C1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A129F7B" w14:textId="25E1E62F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14:paraId="477D1C7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5B9882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59A80260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D6FF30C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Cypress</w:t>
            </w:r>
          </w:p>
          <w:p w14:paraId="6ACBC27D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Pollen</w:t>
            </w:r>
          </w:p>
          <w:p w14:paraId="25F118EB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extract</w:t>
            </w:r>
          </w:p>
        </w:tc>
        <w:tc>
          <w:tcPr>
            <w:tcW w:w="8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2D55AB3E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A972205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Pru</w:t>
            </w:r>
            <w:proofErr w:type="spellEnd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p 3-enriched peach peel extract</w:t>
            </w:r>
          </w:p>
        </w:tc>
        <w:tc>
          <w:tcPr>
            <w:tcW w:w="88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2300F202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651088C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Profillin</w:t>
            </w:r>
            <w:proofErr w:type="spellEnd"/>
          </w:p>
          <w:p w14:paraId="1DC1CA30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extract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2E76597F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0D54309C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1D9917B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Pru</w:t>
            </w:r>
            <w:proofErr w:type="spellEnd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p 1</w:t>
            </w:r>
          </w:p>
        </w:tc>
        <w:tc>
          <w:tcPr>
            <w:tcW w:w="8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42AF2075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37CFD3F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Pru</w:t>
            </w:r>
            <w:proofErr w:type="spellEnd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p 3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7D0C446E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AAA3B67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Pru</w:t>
            </w:r>
            <w:proofErr w:type="spellEnd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p 4</w:t>
            </w:r>
          </w:p>
        </w:tc>
        <w:tc>
          <w:tcPr>
            <w:tcW w:w="85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top"/>
          </w:tcPr>
          <w:p w14:paraId="4FB5B99B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99E4B53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Pru</w:t>
            </w:r>
            <w:proofErr w:type="spellEnd"/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p 7</w:t>
            </w:r>
          </w:p>
        </w:tc>
      </w:tr>
      <w:tr w:rsidR="00C870CD" w:rsidRPr="00E9278F" w14:paraId="2637F0E6" w14:textId="77777777" w:rsidTr="00C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tcW w:w="959" w:type="dxa"/>
          </w:tcPr>
          <w:p w14:paraId="0E71088B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</w:tcPr>
          <w:p w14:paraId="21616F3A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</w:tcPr>
          <w:p w14:paraId="31F4B66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</w:tcPr>
          <w:p w14:paraId="1407297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14:paraId="71CED16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14:paraId="3D1BE48D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14:paraId="26457E4B" w14:textId="0367B874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530ADD8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E1A5E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A5DC7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47089E3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ABB3E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6205BC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626F005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576C27B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B3DC20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</w:tcPr>
          <w:p w14:paraId="3B4A234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56B2" w:rsidRPr="00E9278F" w14:paraId="0F1A23A6" w14:textId="77777777" w:rsidTr="0062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959" w:type="dxa"/>
            <w:shd w:val="clear" w:color="auto" w:fill="D9D9D9" w:themeFill="background1" w:themeFillShade="D9"/>
          </w:tcPr>
          <w:p w14:paraId="4B21716F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D098CE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26F9B7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EABEF6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OR, BA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50B638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Strawberry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C9B729" w14:textId="5F503EC9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Not known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0F7406F" w14:textId="721BC7B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DY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086FDA3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13151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Exercise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1C2A0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048459B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732DF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B6CD5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Strawberry    4</w:t>
            </w:r>
          </w:p>
          <w:p w14:paraId="4CF1864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8B9710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D317FC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FF6FD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0871C18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</w:tr>
      <w:tr w:rsidR="00C870CD" w:rsidRPr="00E9278F" w14:paraId="76F81A38" w14:textId="77777777" w:rsidTr="00C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959" w:type="dxa"/>
          </w:tcPr>
          <w:p w14:paraId="78D65558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10" w:type="dxa"/>
          </w:tcPr>
          <w:p w14:paraId="5194FA1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37" w:type="dxa"/>
          </w:tcPr>
          <w:p w14:paraId="5B4B3E9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</w:tcPr>
          <w:p w14:paraId="70ABFDF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5" w:type="dxa"/>
          </w:tcPr>
          <w:p w14:paraId="113ADCE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Peach, apple, lemon, orange</w:t>
            </w:r>
          </w:p>
        </w:tc>
        <w:tc>
          <w:tcPr>
            <w:tcW w:w="1135" w:type="dxa"/>
          </w:tcPr>
          <w:p w14:paraId="7176130A" w14:textId="2485888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14:paraId="1A393A40" w14:textId="0B846728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DY</w:t>
            </w:r>
          </w:p>
        </w:tc>
        <w:tc>
          <w:tcPr>
            <w:tcW w:w="987" w:type="dxa"/>
          </w:tcPr>
          <w:p w14:paraId="207C62C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14:paraId="5EE6F2C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Exercise</w:t>
            </w:r>
          </w:p>
        </w:tc>
        <w:tc>
          <w:tcPr>
            <w:tcW w:w="850" w:type="dxa"/>
          </w:tcPr>
          <w:p w14:paraId="5CFC2E0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</w:tcPr>
          <w:p w14:paraId="517FBBA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14:paraId="2C4EFD7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6D5D909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8202E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7</w:t>
            </w:r>
          </w:p>
          <w:p w14:paraId="4BB6E59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Apple            6</w:t>
            </w:r>
          </w:p>
          <w:p w14:paraId="42927AC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Lemon        10</w:t>
            </w:r>
          </w:p>
          <w:p w14:paraId="087C91CA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Orange         6 </w:t>
            </w:r>
          </w:p>
          <w:p w14:paraId="2DF1AB0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2B3B11A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852" w:type="dxa"/>
          </w:tcPr>
          <w:p w14:paraId="1421BD1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993" w:type="dxa"/>
          </w:tcPr>
          <w:p w14:paraId="6D5EF6E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852" w:type="dxa"/>
            <w:gridSpan w:val="2"/>
          </w:tcPr>
          <w:p w14:paraId="6F3247C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50.6</w:t>
            </w:r>
          </w:p>
        </w:tc>
      </w:tr>
      <w:tr w:rsidR="00A856B2" w:rsidRPr="00E9278F" w14:paraId="7C26A31B" w14:textId="77777777" w:rsidTr="0062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959" w:type="dxa"/>
            <w:shd w:val="clear" w:color="auto" w:fill="D9D9D9" w:themeFill="background1" w:themeFillShade="D9"/>
          </w:tcPr>
          <w:p w14:paraId="2712C577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62E281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3C4ED9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4DBC7F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OR, BA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E944B1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2E4CA11" w14:textId="31D35EE9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A10A550" w14:textId="59C55899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BA2DBA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D2987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2F3F8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6AA5106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7260A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F2094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75BE91A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C0A564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39C8E6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480ED5A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30.3</w:t>
            </w:r>
          </w:p>
        </w:tc>
      </w:tr>
      <w:tr w:rsidR="00C870CD" w:rsidRPr="00E9278F" w14:paraId="4D1B440B" w14:textId="77777777" w:rsidTr="00C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959" w:type="dxa"/>
          </w:tcPr>
          <w:p w14:paraId="714C3B4A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10" w:type="dxa"/>
          </w:tcPr>
          <w:p w14:paraId="148B891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7" w:type="dxa"/>
          </w:tcPr>
          <w:p w14:paraId="4816C69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1063" w:type="dxa"/>
          </w:tcPr>
          <w:p w14:paraId="2CCC7DA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</w:p>
        </w:tc>
        <w:tc>
          <w:tcPr>
            <w:tcW w:w="1135" w:type="dxa"/>
          </w:tcPr>
          <w:p w14:paraId="3BFCFC0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</w:t>
            </w:r>
          </w:p>
        </w:tc>
        <w:tc>
          <w:tcPr>
            <w:tcW w:w="1135" w:type="dxa"/>
          </w:tcPr>
          <w:p w14:paraId="15645126" w14:textId="14ECEF82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5" w:type="dxa"/>
          </w:tcPr>
          <w:p w14:paraId="735D979E" w14:textId="1E28918B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AN, BS</w:t>
            </w:r>
          </w:p>
        </w:tc>
        <w:tc>
          <w:tcPr>
            <w:tcW w:w="987" w:type="dxa"/>
          </w:tcPr>
          <w:p w14:paraId="688E8AF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3F77498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E4D9C2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</w:tcPr>
          <w:p w14:paraId="626CA6F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14:paraId="7D4F066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5BB6B7F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6</w:t>
            </w:r>
          </w:p>
        </w:tc>
        <w:tc>
          <w:tcPr>
            <w:tcW w:w="852" w:type="dxa"/>
          </w:tcPr>
          <w:p w14:paraId="0BBBC73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</w:tcPr>
          <w:p w14:paraId="3DD6259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993" w:type="dxa"/>
          </w:tcPr>
          <w:p w14:paraId="5B6D6D9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852" w:type="dxa"/>
            <w:gridSpan w:val="2"/>
          </w:tcPr>
          <w:p w14:paraId="10133D1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35.9</w:t>
            </w:r>
          </w:p>
        </w:tc>
      </w:tr>
      <w:tr w:rsidR="00A856B2" w:rsidRPr="00E9278F" w14:paraId="7F9E2562" w14:textId="77777777" w:rsidTr="0062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959" w:type="dxa"/>
            <w:shd w:val="clear" w:color="auto" w:fill="D9D9D9" w:themeFill="background1" w:themeFillShade="D9"/>
          </w:tcPr>
          <w:p w14:paraId="2A0E25AD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7BC822DA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7EE109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2FE387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OR,BA</w:t>
            </w:r>
            <w:proofErr w:type="gramEnd"/>
          </w:p>
        </w:tc>
        <w:tc>
          <w:tcPr>
            <w:tcW w:w="1135" w:type="dxa"/>
            <w:shd w:val="clear" w:color="auto" w:fill="D9D9D9" w:themeFill="background1" w:themeFillShade="D9"/>
          </w:tcPr>
          <w:p w14:paraId="3DC8B9A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A42F890" w14:textId="60AD000D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887B4CE" w14:textId="4489EC81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SY, DY, V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9301AF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86CD7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Exercise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86463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6D40BE7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D7B93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E85E3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27481B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AA1E3E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FB0461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287DDD4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</w:tr>
      <w:tr w:rsidR="00C870CD" w:rsidRPr="00E9278F" w14:paraId="61A9A5F0" w14:textId="77777777" w:rsidTr="00C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959" w:type="dxa"/>
          </w:tcPr>
          <w:p w14:paraId="710D1CD4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10" w:type="dxa"/>
          </w:tcPr>
          <w:p w14:paraId="1F17F78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37" w:type="dxa"/>
          </w:tcPr>
          <w:p w14:paraId="757F383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</w:tcPr>
          <w:p w14:paraId="2C9CE88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</w:p>
        </w:tc>
        <w:tc>
          <w:tcPr>
            <w:tcW w:w="1135" w:type="dxa"/>
          </w:tcPr>
          <w:p w14:paraId="1A916CC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Strawberry, apple, plum</w:t>
            </w:r>
          </w:p>
        </w:tc>
        <w:tc>
          <w:tcPr>
            <w:tcW w:w="1135" w:type="dxa"/>
          </w:tcPr>
          <w:p w14:paraId="0CD43E0E" w14:textId="71AFFFA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1135" w:type="dxa"/>
          </w:tcPr>
          <w:p w14:paraId="5806805B" w14:textId="76469522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AN, BS, OAS</w:t>
            </w:r>
          </w:p>
        </w:tc>
        <w:tc>
          <w:tcPr>
            <w:tcW w:w="987" w:type="dxa"/>
          </w:tcPr>
          <w:p w14:paraId="0C77052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4D0D070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7D26B7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</w:tcPr>
          <w:p w14:paraId="2E70526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14:paraId="2615DB1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2F81BDA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552BB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6</w:t>
            </w:r>
          </w:p>
          <w:p w14:paraId="217A33D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Apple            2</w:t>
            </w:r>
          </w:p>
          <w:p w14:paraId="68229ED5" w14:textId="78E8701C" w:rsidR="00C870CD" w:rsidRPr="00E9278F" w:rsidRDefault="00C870CD" w:rsidP="000427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E927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85867"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Strawberry    4</w:t>
            </w:r>
          </w:p>
          <w:p w14:paraId="13343D4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Plum             6</w:t>
            </w:r>
          </w:p>
          <w:p w14:paraId="561F95D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14C4837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1.59</w:t>
            </w:r>
          </w:p>
        </w:tc>
        <w:tc>
          <w:tcPr>
            <w:tcW w:w="852" w:type="dxa"/>
          </w:tcPr>
          <w:p w14:paraId="51F5548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993" w:type="dxa"/>
          </w:tcPr>
          <w:p w14:paraId="4BB9DF5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gridSpan w:val="2"/>
          </w:tcPr>
          <w:p w14:paraId="34BA144D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31.8</w:t>
            </w:r>
          </w:p>
        </w:tc>
      </w:tr>
      <w:tr w:rsidR="00A856B2" w:rsidRPr="00E9278F" w14:paraId="00FF3427" w14:textId="77777777" w:rsidTr="0062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959" w:type="dxa"/>
            <w:shd w:val="clear" w:color="auto" w:fill="D9D9D9" w:themeFill="background1" w:themeFillShade="D9"/>
          </w:tcPr>
          <w:p w14:paraId="444FCB78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443D87E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7942D9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AA5F74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C0C87E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Not identified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66944AE" w14:textId="5BEE55FB" w:rsidR="00C870CD" w:rsidRPr="00E9278F" w:rsidRDefault="00685867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7C6A7B2" w14:textId="455D4693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AN, DY, OAS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B1C3E6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925D5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14AD3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634647E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40A3C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D7309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6F753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3</w:t>
            </w:r>
          </w:p>
          <w:p w14:paraId="1CF04B1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Apple            5</w:t>
            </w:r>
          </w:p>
          <w:p w14:paraId="497EA81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Orange         4</w:t>
            </w:r>
          </w:p>
          <w:p w14:paraId="1B02A32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Plum             3</w:t>
            </w:r>
          </w:p>
          <w:p w14:paraId="4F39656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7F5267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2D2A17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588349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75560B5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15.1</w:t>
            </w:r>
          </w:p>
        </w:tc>
      </w:tr>
      <w:tr w:rsidR="00C870CD" w:rsidRPr="00E9278F" w14:paraId="61F2FAD5" w14:textId="77777777" w:rsidTr="00C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959" w:type="dxa"/>
          </w:tcPr>
          <w:p w14:paraId="59805A5D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10" w:type="dxa"/>
          </w:tcPr>
          <w:p w14:paraId="2C17835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37" w:type="dxa"/>
          </w:tcPr>
          <w:p w14:paraId="1D1698F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</w:tcPr>
          <w:p w14:paraId="06F6247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OR,BA</w:t>
            </w:r>
            <w:proofErr w:type="gramEnd"/>
          </w:p>
        </w:tc>
        <w:tc>
          <w:tcPr>
            <w:tcW w:w="1135" w:type="dxa"/>
          </w:tcPr>
          <w:p w14:paraId="2BE133E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Peach, cherry</w:t>
            </w:r>
          </w:p>
        </w:tc>
        <w:tc>
          <w:tcPr>
            <w:tcW w:w="1135" w:type="dxa"/>
          </w:tcPr>
          <w:p w14:paraId="567E37F8" w14:textId="0E54F8C8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14:paraId="79903259" w14:textId="2F7C816E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DY</w:t>
            </w:r>
          </w:p>
        </w:tc>
        <w:tc>
          <w:tcPr>
            <w:tcW w:w="987" w:type="dxa"/>
          </w:tcPr>
          <w:p w14:paraId="2BE88AF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14:paraId="1327679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Exercise</w:t>
            </w:r>
          </w:p>
        </w:tc>
        <w:tc>
          <w:tcPr>
            <w:tcW w:w="850" w:type="dxa"/>
          </w:tcPr>
          <w:p w14:paraId="69BEDBF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</w:tcPr>
          <w:p w14:paraId="5A0A263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14:paraId="5269EE3E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44E5929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 xml:space="preserve">Peach           4 </w:t>
            </w:r>
          </w:p>
        </w:tc>
        <w:tc>
          <w:tcPr>
            <w:tcW w:w="852" w:type="dxa"/>
          </w:tcPr>
          <w:p w14:paraId="3634C0E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</w:tcPr>
          <w:p w14:paraId="20D9644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993" w:type="dxa"/>
          </w:tcPr>
          <w:p w14:paraId="4EE8525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gridSpan w:val="2"/>
          </w:tcPr>
          <w:p w14:paraId="41AB414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1.78</w:t>
            </w:r>
          </w:p>
        </w:tc>
      </w:tr>
      <w:tr w:rsidR="00A856B2" w:rsidRPr="00E9278F" w14:paraId="1B48FD14" w14:textId="77777777" w:rsidTr="0062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959" w:type="dxa"/>
            <w:shd w:val="clear" w:color="auto" w:fill="D9D9D9" w:themeFill="background1" w:themeFillShade="D9"/>
          </w:tcPr>
          <w:p w14:paraId="418D9B44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708A4A0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446F5F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155DAB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OR,AD</w:t>
            </w:r>
            <w:proofErr w:type="gramEnd"/>
          </w:p>
        </w:tc>
        <w:tc>
          <w:tcPr>
            <w:tcW w:w="1135" w:type="dxa"/>
            <w:shd w:val="clear" w:color="auto" w:fill="D9D9D9" w:themeFill="background1" w:themeFillShade="D9"/>
          </w:tcPr>
          <w:p w14:paraId="45B4993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Peach, lemon, orange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B59534A" w14:textId="6CD8CF4B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C669AB0" w14:textId="43360B39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AN, 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749254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272E3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24DAA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2EE44CD9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64EC1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C0E36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DFB13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4</w:t>
            </w:r>
          </w:p>
          <w:p w14:paraId="079F696D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Lemon          4</w:t>
            </w:r>
          </w:p>
          <w:p w14:paraId="099C1C2B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Orange         3</w:t>
            </w:r>
          </w:p>
          <w:p w14:paraId="44F15F7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AE8E4E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3A31982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3168018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013CF9D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2.53</w:t>
            </w:r>
          </w:p>
        </w:tc>
      </w:tr>
      <w:tr w:rsidR="00C870CD" w:rsidRPr="00E9278F" w14:paraId="26DD7EAE" w14:textId="77777777" w:rsidTr="00C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959" w:type="dxa"/>
          </w:tcPr>
          <w:p w14:paraId="5A21B18C" w14:textId="77777777" w:rsidR="00C870CD" w:rsidRPr="00E9278F" w:rsidRDefault="00C870CD" w:rsidP="00A761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10" w:type="dxa"/>
          </w:tcPr>
          <w:p w14:paraId="59A51F9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37" w:type="dxa"/>
          </w:tcPr>
          <w:p w14:paraId="2EB8B56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1063" w:type="dxa"/>
          </w:tcPr>
          <w:p w14:paraId="7F14CF77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OR,AD</w:t>
            </w:r>
            <w:proofErr w:type="gramEnd"/>
          </w:p>
        </w:tc>
        <w:tc>
          <w:tcPr>
            <w:tcW w:w="1135" w:type="dxa"/>
          </w:tcPr>
          <w:p w14:paraId="5C68034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</w:t>
            </w:r>
          </w:p>
        </w:tc>
        <w:tc>
          <w:tcPr>
            <w:tcW w:w="1135" w:type="dxa"/>
          </w:tcPr>
          <w:p w14:paraId="45464F86" w14:textId="7B172E58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1135" w:type="dxa"/>
          </w:tcPr>
          <w:p w14:paraId="1D520512" w14:textId="7CDCFF9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U, DY, AP</w:t>
            </w:r>
          </w:p>
        </w:tc>
        <w:tc>
          <w:tcPr>
            <w:tcW w:w="987" w:type="dxa"/>
          </w:tcPr>
          <w:p w14:paraId="6E99544F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B44539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7466E5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</w:tcPr>
          <w:p w14:paraId="4403CDD5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14:paraId="60FC3021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45CF5454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Peach           7</w:t>
            </w:r>
          </w:p>
        </w:tc>
        <w:tc>
          <w:tcPr>
            <w:tcW w:w="852" w:type="dxa"/>
          </w:tcPr>
          <w:p w14:paraId="3DE2FB66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</w:tcPr>
          <w:p w14:paraId="47D34C93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993" w:type="dxa"/>
          </w:tcPr>
          <w:p w14:paraId="102D790C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852" w:type="dxa"/>
            <w:gridSpan w:val="2"/>
          </w:tcPr>
          <w:p w14:paraId="3B898C70" w14:textId="77777777" w:rsidR="00C870CD" w:rsidRPr="00E9278F" w:rsidRDefault="00C870CD" w:rsidP="00A76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278F">
              <w:rPr>
                <w:rFonts w:ascii="Times New Roman" w:hAnsi="Times New Roman" w:cs="Times New Roman"/>
                <w:sz w:val="14"/>
                <w:szCs w:val="14"/>
              </w:rPr>
              <w:t>6.37</w:t>
            </w:r>
          </w:p>
        </w:tc>
      </w:tr>
    </w:tbl>
    <w:p w14:paraId="1A519275" w14:textId="61FD89C9" w:rsidR="00B22C9A" w:rsidRDefault="00B22C9A">
      <w:pPr>
        <w:rPr>
          <w:rFonts w:ascii="Times New Roman" w:hAnsi="Times New Roman" w:cs="Times New Roman"/>
        </w:rPr>
      </w:pPr>
    </w:p>
    <w:p w14:paraId="569BCECB" w14:textId="2476E48F" w:rsidR="00A856B2" w:rsidRPr="00A856B2" w:rsidRDefault="00A856B2" w:rsidP="00A856B2">
      <w:pPr>
        <w:suppressLineNumbers/>
        <w:spacing w:after="120" w:line="360" w:lineRule="auto"/>
        <w:jc w:val="both"/>
        <w:rPr>
          <w:rFonts w:eastAsia="Times New Roman"/>
          <w:lang w:val="en-US" w:eastAsia="en-GB"/>
        </w:rPr>
      </w:pPr>
      <w:r w:rsidRPr="00E7691A">
        <w:rPr>
          <w:rFonts w:eastAsia="Times New Roman"/>
          <w:b/>
          <w:lang w:val="en-US" w:eastAsia="en-GB"/>
        </w:rPr>
        <w:lastRenderedPageBreak/>
        <w:t>Table 1</w:t>
      </w:r>
      <w:r w:rsidRPr="00E7691A">
        <w:rPr>
          <w:rFonts w:eastAsia="Times New Roman"/>
          <w:lang w:val="en-US" w:eastAsia="en-GB"/>
        </w:rPr>
        <w:t xml:space="preserve">. </w:t>
      </w:r>
      <w:r>
        <w:rPr>
          <w:rFonts w:eastAsia="Times New Roman"/>
          <w:lang w:val="en-US" w:eastAsia="en-GB"/>
        </w:rPr>
        <w:t>Demographic data, c</w:t>
      </w:r>
      <w:r w:rsidRPr="00E7691A">
        <w:rPr>
          <w:rFonts w:eastAsia="Times New Roman"/>
          <w:lang w:val="en-US" w:eastAsia="en-GB"/>
        </w:rPr>
        <w:t>linical characteristics and results of the allergy tests of the patients studied.</w:t>
      </w:r>
      <w:r>
        <w:rPr>
          <w:rFonts w:eastAsia="Times New Roman"/>
          <w:lang w:val="en-US" w:eastAsia="en-GB"/>
        </w:rPr>
        <w:t xml:space="preserve"> </w:t>
      </w:r>
      <w:r w:rsidRPr="00E7691A">
        <w:rPr>
          <w:rFonts w:eastAsia="Times New Roman"/>
          <w:lang w:val="en-US" w:eastAsia="en-GB"/>
        </w:rPr>
        <w:t>AD, atopic dermatitis</w:t>
      </w:r>
      <w:r>
        <w:rPr>
          <w:rFonts w:eastAsia="Times New Roman"/>
          <w:lang w:val="en-US" w:eastAsia="en-GB"/>
        </w:rPr>
        <w:t>;</w:t>
      </w:r>
      <w:r w:rsidRPr="00E7691A">
        <w:rPr>
          <w:rFonts w:eastAsia="Times New Roman"/>
          <w:lang w:val="en-US" w:eastAsia="en-GB"/>
        </w:rPr>
        <w:t xml:space="preserve"> AN, angioedema; A</w:t>
      </w:r>
      <w:r>
        <w:rPr>
          <w:rFonts w:eastAsia="Times New Roman"/>
          <w:lang w:val="en-US" w:eastAsia="en-GB"/>
        </w:rPr>
        <w:t>P</w:t>
      </w:r>
      <w:r w:rsidRPr="00E7691A">
        <w:rPr>
          <w:rFonts w:eastAsia="Times New Roman"/>
          <w:lang w:val="en-US" w:eastAsia="en-GB"/>
        </w:rPr>
        <w:t>, abdominal pain</w:t>
      </w:r>
      <w:r>
        <w:rPr>
          <w:rFonts w:eastAsia="Times New Roman"/>
          <w:lang w:val="en-US" w:eastAsia="en-GB"/>
        </w:rPr>
        <w:t>;</w:t>
      </w:r>
      <w:r w:rsidRPr="00E7691A">
        <w:rPr>
          <w:rFonts w:eastAsia="Times New Roman"/>
          <w:lang w:val="en-US" w:eastAsia="en-GB"/>
        </w:rPr>
        <w:t xml:space="preserve"> BA, bronchial asthma;</w:t>
      </w:r>
      <w:r>
        <w:rPr>
          <w:rFonts w:eastAsia="Times New Roman"/>
          <w:lang w:val="en-US" w:eastAsia="en-GB"/>
        </w:rPr>
        <w:t xml:space="preserve"> </w:t>
      </w:r>
      <w:r w:rsidRPr="00E7691A">
        <w:rPr>
          <w:rFonts w:eastAsia="Times New Roman"/>
          <w:lang w:val="en-US" w:eastAsia="en-GB"/>
        </w:rPr>
        <w:t>BS, bronchospasm</w:t>
      </w:r>
      <w:r>
        <w:rPr>
          <w:rFonts w:eastAsia="Times New Roman"/>
          <w:lang w:val="en-US" w:eastAsia="en-GB"/>
        </w:rPr>
        <w:t>;</w:t>
      </w:r>
      <w:r w:rsidRPr="00E7691A">
        <w:rPr>
          <w:rFonts w:eastAsia="Times New Roman"/>
          <w:lang w:val="en-US" w:eastAsia="en-GB"/>
        </w:rPr>
        <w:t xml:space="preserve"> DY, dyspnea</w:t>
      </w:r>
      <w:r>
        <w:rPr>
          <w:rFonts w:eastAsia="Times New Roman"/>
          <w:lang w:val="en-US" w:eastAsia="en-GB"/>
        </w:rPr>
        <w:t>;</w:t>
      </w:r>
      <w:r w:rsidRPr="00E7691A">
        <w:rPr>
          <w:rFonts w:eastAsia="Times New Roman"/>
          <w:lang w:val="en-US" w:eastAsia="en-GB"/>
        </w:rPr>
        <w:t xml:space="preserve"> LE, laryngeal oedema; OAS, oral allerg</w:t>
      </w:r>
      <w:r>
        <w:rPr>
          <w:rFonts w:eastAsia="Times New Roman"/>
          <w:lang w:val="en-US" w:eastAsia="en-GB"/>
        </w:rPr>
        <w:t>y</w:t>
      </w:r>
      <w:r w:rsidRPr="00E7691A">
        <w:rPr>
          <w:rFonts w:eastAsia="Times New Roman"/>
          <w:lang w:val="en-US" w:eastAsia="en-GB"/>
        </w:rPr>
        <w:t xml:space="preserve"> syndrome; OR, oculorhinitis; SY, syncope; U, urticaria; V, vomiting</w:t>
      </w:r>
      <w:r>
        <w:rPr>
          <w:rFonts w:eastAsia="Times New Roman"/>
          <w:lang w:val="en-US" w:eastAsia="en-GB"/>
        </w:rPr>
        <w:t>.</w:t>
      </w:r>
    </w:p>
    <w:sectPr w:rsidR="00A856B2" w:rsidRPr="00A856B2" w:rsidSect="00C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B4"/>
    <w:rsid w:val="000427B6"/>
    <w:rsid w:val="00306658"/>
    <w:rsid w:val="003B0DA5"/>
    <w:rsid w:val="003B5B2D"/>
    <w:rsid w:val="005F750E"/>
    <w:rsid w:val="00621F25"/>
    <w:rsid w:val="00623D4E"/>
    <w:rsid w:val="00685867"/>
    <w:rsid w:val="006A5AE0"/>
    <w:rsid w:val="008A6CB4"/>
    <w:rsid w:val="00A761F7"/>
    <w:rsid w:val="00A856B2"/>
    <w:rsid w:val="00B22C9A"/>
    <w:rsid w:val="00B9794C"/>
    <w:rsid w:val="00C870CD"/>
    <w:rsid w:val="00C929CE"/>
    <w:rsid w:val="00E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CCA4"/>
  <w15:docId w15:val="{D35DCB44-BEBC-4F20-BBE1-DF609D29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contemporanea"/>
    <w:uiPriority w:val="99"/>
    <w:rsid w:val="008A6CB4"/>
    <w:pPr>
      <w:spacing w:after="0" w:line="240" w:lineRule="auto"/>
      <w:jc w:val="center"/>
    </w:pPr>
    <w:rPr>
      <w:color w:val="FFFFFF" w:themeColor="background1"/>
      <w:sz w:val="20"/>
      <w:szCs w:val="20"/>
      <w:lang w:val="en-GB" w:eastAsia="en-GB"/>
    </w:rPr>
    <w:tblPr/>
    <w:tcPr>
      <w:shd w:val="clear" w:color="auto" w:fill="EEECE1" w:themeFill="background2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EECE1" w:themeFill="background2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acontemporanea">
    <w:name w:val="Table Contemporary"/>
    <w:basedOn w:val="Tabellanormale"/>
    <w:uiPriority w:val="99"/>
    <w:semiHidden/>
    <w:unhideWhenUsed/>
    <w:rsid w:val="008A6C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 Biagio</dc:creator>
  <cp:lastModifiedBy>Giulia</cp:lastModifiedBy>
  <cp:revision>6</cp:revision>
  <dcterms:created xsi:type="dcterms:W3CDTF">2021-01-30T17:25:00Z</dcterms:created>
  <dcterms:modified xsi:type="dcterms:W3CDTF">2021-05-21T11:44:00Z</dcterms:modified>
</cp:coreProperties>
</file>