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23D87" w14:textId="77777777" w:rsidR="005E6D2F" w:rsidRPr="006671D4" w:rsidRDefault="005E6D2F" w:rsidP="005E6D2F">
      <w:pPr>
        <w:jc w:val="both"/>
        <w:rPr>
          <w:b/>
          <w:bCs/>
          <w:i/>
          <w:iCs/>
          <w:color w:val="000000" w:themeColor="text1"/>
          <w:sz w:val="22"/>
          <w:szCs w:val="22"/>
          <w:lang w:val="en-GB"/>
        </w:rPr>
      </w:pPr>
      <w:r w:rsidRPr="006671D4">
        <w:rPr>
          <w:b/>
          <w:bCs/>
          <w:i/>
          <w:iCs/>
          <w:color w:val="000000" w:themeColor="text1"/>
          <w:sz w:val="22"/>
          <w:szCs w:val="22"/>
          <w:lang w:val="en-GB"/>
        </w:rPr>
        <w:t>Supplement</w:t>
      </w:r>
    </w:p>
    <w:p w14:paraId="777F236E" w14:textId="77777777" w:rsidR="005E6D2F" w:rsidRPr="006671D4" w:rsidRDefault="005E6D2F" w:rsidP="005E6D2F">
      <w:pPr>
        <w:jc w:val="both"/>
        <w:rPr>
          <w:b/>
          <w:bCs/>
          <w:i/>
          <w:iCs/>
          <w:color w:val="000000" w:themeColor="text1"/>
          <w:sz w:val="22"/>
          <w:szCs w:val="22"/>
          <w:lang w:val="en-GB"/>
        </w:rPr>
      </w:pPr>
    </w:p>
    <w:p w14:paraId="637F266C" w14:textId="77777777" w:rsidR="00642D93" w:rsidRPr="006671D4" w:rsidRDefault="00642D93" w:rsidP="005E6D2F">
      <w:pPr>
        <w:jc w:val="both"/>
        <w:rPr>
          <w:b/>
          <w:bCs/>
          <w:i/>
          <w:iCs/>
          <w:color w:val="000000" w:themeColor="text1"/>
          <w:sz w:val="22"/>
          <w:szCs w:val="22"/>
          <w:lang w:val="en-GB"/>
        </w:rPr>
      </w:pPr>
    </w:p>
    <w:p w14:paraId="1FF1F9FE" w14:textId="77777777" w:rsidR="00642D93" w:rsidRPr="006671D4" w:rsidRDefault="00642D93" w:rsidP="005E6D2F">
      <w:pPr>
        <w:jc w:val="both"/>
        <w:rPr>
          <w:b/>
          <w:bCs/>
          <w:i/>
          <w:iCs/>
          <w:color w:val="000000" w:themeColor="text1"/>
          <w:sz w:val="22"/>
          <w:szCs w:val="22"/>
          <w:lang w:val="en-GB"/>
        </w:rPr>
      </w:pPr>
    </w:p>
    <w:p w14:paraId="2110494F" w14:textId="551779A6" w:rsidR="005E6D2F" w:rsidRPr="006671D4" w:rsidRDefault="00881694" w:rsidP="005E6D2F">
      <w:pPr>
        <w:jc w:val="both"/>
        <w:rPr>
          <w:b/>
          <w:color w:val="000000" w:themeColor="text1"/>
          <w:sz w:val="22"/>
          <w:szCs w:val="22"/>
          <w:lang w:val="en-GB"/>
        </w:rPr>
      </w:pPr>
      <w:r w:rsidRPr="006671D4">
        <w:rPr>
          <w:b/>
          <w:noProof/>
          <w:color w:val="000000" w:themeColor="text1"/>
          <w:sz w:val="22"/>
          <w:szCs w:val="22"/>
          <w:lang w:val="en-GB"/>
        </w:rPr>
        <w:drawing>
          <wp:inline distT="0" distB="0" distL="0" distR="0" wp14:anchorId="0752189B" wp14:editId="750419EC">
            <wp:extent cx="5756910" cy="14992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932D8" w14:textId="77777777" w:rsidR="005E6D2F" w:rsidRPr="006671D4" w:rsidRDefault="005E6D2F" w:rsidP="005E6D2F">
      <w:pPr>
        <w:jc w:val="both"/>
        <w:rPr>
          <w:b/>
          <w:color w:val="000000" w:themeColor="text1"/>
          <w:sz w:val="22"/>
          <w:szCs w:val="22"/>
          <w:lang w:val="en-GB"/>
        </w:rPr>
      </w:pPr>
    </w:p>
    <w:p w14:paraId="0F804577" w14:textId="2FC430A7" w:rsidR="005E6D2F" w:rsidRPr="006671D4" w:rsidRDefault="0016640B" w:rsidP="005E6D2F">
      <w:pPr>
        <w:jc w:val="both"/>
        <w:rPr>
          <w:color w:val="000000" w:themeColor="text1"/>
          <w:sz w:val="22"/>
          <w:szCs w:val="22"/>
          <w:lang w:val="en-GB"/>
        </w:rPr>
      </w:pPr>
      <w:r w:rsidRPr="006671D4">
        <w:rPr>
          <w:b/>
          <w:color w:val="000000" w:themeColor="text1"/>
          <w:sz w:val="22"/>
          <w:szCs w:val="22"/>
          <w:lang w:val="en-GB"/>
        </w:rPr>
        <w:t>Supplementary f</w:t>
      </w:r>
      <w:r w:rsidR="005E6D2F" w:rsidRPr="006671D4">
        <w:rPr>
          <w:b/>
          <w:color w:val="000000" w:themeColor="text1"/>
          <w:sz w:val="22"/>
          <w:szCs w:val="22"/>
          <w:lang w:val="en-GB"/>
        </w:rPr>
        <w:t>igure 1. Effect of NF</w:t>
      </w:r>
      <w:r w:rsidR="005E6D2F" w:rsidRPr="006671D4">
        <w:rPr>
          <w:b/>
          <w:color w:val="000000" w:themeColor="text1"/>
          <w:sz w:val="22"/>
          <w:szCs w:val="22"/>
          <w:lang w:val="en-GB"/>
        </w:rPr>
        <w:sym w:font="Symbol" w:char="F06B"/>
      </w:r>
      <w:r w:rsidR="005E6D2F" w:rsidRPr="006671D4">
        <w:rPr>
          <w:b/>
          <w:color w:val="000000" w:themeColor="text1"/>
          <w:sz w:val="22"/>
          <w:szCs w:val="22"/>
          <w:lang w:val="en-GB"/>
        </w:rPr>
        <w:t xml:space="preserve">B1 deficiency on lung inflammatory parameters and inflammatory cell subsets in a mouse model of allergic airway inflammation. </w:t>
      </w:r>
      <w:r w:rsidR="005E6D2F" w:rsidRPr="006671D4">
        <w:rPr>
          <w:color w:val="000000" w:themeColor="text1"/>
          <w:sz w:val="22"/>
          <w:szCs w:val="22"/>
          <w:lang w:val="en-GB"/>
        </w:rPr>
        <w:t xml:space="preserve">Mice were challenged with saline or house dust mite (HDM) 3 days/week for 3 weeks. Lavage of the lungs was performed using PBS 72h after the final HDM challenge. </w:t>
      </w:r>
      <w:proofErr w:type="spellStart"/>
      <w:r w:rsidR="005E6D2F" w:rsidRPr="006671D4">
        <w:rPr>
          <w:color w:val="000000" w:themeColor="text1"/>
          <w:sz w:val="22"/>
          <w:szCs w:val="22"/>
          <w:lang w:val="en-GB"/>
        </w:rPr>
        <w:t>Cytospins</w:t>
      </w:r>
      <w:proofErr w:type="spellEnd"/>
      <w:r w:rsidR="005E6D2F" w:rsidRPr="006671D4">
        <w:rPr>
          <w:color w:val="000000" w:themeColor="text1"/>
          <w:sz w:val="22"/>
          <w:szCs w:val="22"/>
          <w:lang w:val="en-GB"/>
        </w:rPr>
        <w:t xml:space="preserve"> were stained with May-</w:t>
      </w:r>
      <w:proofErr w:type="spellStart"/>
      <w:r w:rsidR="005E6D2F" w:rsidRPr="006671D4">
        <w:rPr>
          <w:color w:val="000000" w:themeColor="text1"/>
          <w:sz w:val="22"/>
          <w:szCs w:val="22"/>
          <w:lang w:val="en-GB"/>
        </w:rPr>
        <w:t>Grünwald</w:t>
      </w:r>
      <w:proofErr w:type="spellEnd"/>
      <w:r w:rsidR="005E6D2F" w:rsidRPr="006671D4">
        <w:rPr>
          <w:color w:val="000000" w:themeColor="text1"/>
          <w:sz w:val="22"/>
          <w:szCs w:val="22"/>
          <w:lang w:val="en-GB"/>
        </w:rPr>
        <w:t xml:space="preserve">/Giemsa and cells were counted and classified as macrophages, eosinophils, neutrophils </w:t>
      </w:r>
      <w:r w:rsidR="00CB2686" w:rsidRPr="006671D4">
        <w:rPr>
          <w:color w:val="000000" w:themeColor="text1"/>
          <w:sz w:val="22"/>
          <w:szCs w:val="22"/>
          <w:lang w:val="en-GB"/>
        </w:rPr>
        <w:t>or</w:t>
      </w:r>
      <w:r w:rsidR="005E6D2F" w:rsidRPr="006671D4">
        <w:rPr>
          <w:color w:val="000000" w:themeColor="text1"/>
          <w:sz w:val="22"/>
          <w:szCs w:val="22"/>
          <w:lang w:val="en-GB"/>
        </w:rPr>
        <w:t xml:space="preserve"> lymphocytes. Data is presented as </w:t>
      </w:r>
      <w:r w:rsidR="00704890" w:rsidRPr="006671D4">
        <w:rPr>
          <w:color w:val="000000" w:themeColor="text1"/>
          <w:sz w:val="22"/>
          <w:szCs w:val="22"/>
          <w:lang w:val="en-GB"/>
        </w:rPr>
        <w:t>median with interquartile range</w:t>
      </w:r>
      <w:r w:rsidR="005E6D2F" w:rsidRPr="006671D4">
        <w:rPr>
          <w:color w:val="000000" w:themeColor="text1"/>
          <w:sz w:val="22"/>
          <w:szCs w:val="22"/>
          <w:lang w:val="en-GB"/>
        </w:rPr>
        <w:t>. Comparison of different groups was performed using Kruskal-Wallis with Wilcoxon post-testing. *: p &lt; 0.05; **: p &lt; 0.01. Data from 5-6 mice per group</w:t>
      </w:r>
      <w:r w:rsidR="0013462D" w:rsidRPr="006671D4">
        <w:rPr>
          <w:color w:val="000000" w:themeColor="text1"/>
          <w:sz w:val="22"/>
          <w:szCs w:val="22"/>
          <w:lang w:val="en-GB"/>
        </w:rPr>
        <w:t xml:space="preserve"> was used for analysis</w:t>
      </w:r>
      <w:r w:rsidR="005E6D2F" w:rsidRPr="006671D4">
        <w:rPr>
          <w:color w:val="000000" w:themeColor="text1"/>
          <w:sz w:val="22"/>
          <w:szCs w:val="22"/>
          <w:lang w:val="en-GB"/>
        </w:rPr>
        <w:t>.</w:t>
      </w:r>
    </w:p>
    <w:p w14:paraId="46F59429" w14:textId="77777777" w:rsidR="005E6D2F" w:rsidRPr="006671D4" w:rsidRDefault="005E6D2F" w:rsidP="005E6D2F">
      <w:pPr>
        <w:jc w:val="both"/>
        <w:rPr>
          <w:color w:val="000000" w:themeColor="text1"/>
          <w:sz w:val="22"/>
          <w:szCs w:val="22"/>
          <w:lang w:val="en-GB"/>
        </w:rPr>
      </w:pPr>
    </w:p>
    <w:p w14:paraId="5641CFFF" w14:textId="77777777" w:rsidR="005E6D2F" w:rsidRPr="006671D4" w:rsidRDefault="005E6D2F" w:rsidP="005E6D2F">
      <w:pPr>
        <w:jc w:val="both"/>
        <w:rPr>
          <w:color w:val="000000" w:themeColor="text1"/>
          <w:sz w:val="22"/>
          <w:szCs w:val="22"/>
          <w:lang w:val="en-GB"/>
        </w:rPr>
      </w:pPr>
    </w:p>
    <w:p w14:paraId="35D54114" w14:textId="77777777" w:rsidR="005E6D2F" w:rsidRPr="006671D4" w:rsidRDefault="005E6D2F" w:rsidP="005E6D2F">
      <w:pPr>
        <w:jc w:val="both"/>
        <w:rPr>
          <w:color w:val="000000" w:themeColor="text1"/>
          <w:sz w:val="22"/>
          <w:szCs w:val="22"/>
          <w:lang w:val="en-GB"/>
        </w:rPr>
      </w:pPr>
    </w:p>
    <w:p w14:paraId="512E7521" w14:textId="5B32B29D" w:rsidR="005E6D2F" w:rsidRPr="006671D4" w:rsidRDefault="00243EFA" w:rsidP="005E6D2F">
      <w:pPr>
        <w:jc w:val="both"/>
        <w:rPr>
          <w:b/>
          <w:color w:val="000000" w:themeColor="text1"/>
          <w:sz w:val="22"/>
          <w:szCs w:val="22"/>
          <w:lang w:val="en-GB"/>
        </w:rPr>
      </w:pPr>
      <w:r>
        <w:rPr>
          <w:b/>
          <w:noProof/>
          <w:color w:val="000000" w:themeColor="text1"/>
          <w:sz w:val="22"/>
          <w:szCs w:val="22"/>
          <w:lang w:val="en-GB"/>
        </w:rPr>
        <w:drawing>
          <wp:inline distT="0" distB="0" distL="0" distR="0" wp14:anchorId="42FB094D" wp14:editId="1176A4D4">
            <wp:extent cx="5756910" cy="14789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05D28" w14:textId="77777777" w:rsidR="005E6D2F" w:rsidRPr="006671D4" w:rsidRDefault="005E6D2F" w:rsidP="005E6D2F">
      <w:pPr>
        <w:jc w:val="both"/>
        <w:rPr>
          <w:b/>
          <w:color w:val="000000" w:themeColor="text1"/>
          <w:sz w:val="22"/>
          <w:szCs w:val="22"/>
          <w:lang w:val="en-GB"/>
        </w:rPr>
      </w:pPr>
    </w:p>
    <w:p w14:paraId="6C12D67E" w14:textId="76EFFDD8" w:rsidR="005E6D2F" w:rsidRPr="006671D4" w:rsidRDefault="00062091" w:rsidP="005E6D2F">
      <w:pPr>
        <w:jc w:val="both"/>
        <w:rPr>
          <w:color w:val="000000" w:themeColor="text1"/>
          <w:sz w:val="22"/>
          <w:szCs w:val="22"/>
          <w:lang w:val="en-GB"/>
        </w:rPr>
      </w:pPr>
      <w:r w:rsidRPr="006671D4">
        <w:rPr>
          <w:b/>
          <w:color w:val="000000" w:themeColor="text1"/>
          <w:sz w:val="22"/>
          <w:szCs w:val="22"/>
          <w:lang w:val="en-GB"/>
        </w:rPr>
        <w:t>Supplementary f</w:t>
      </w:r>
      <w:r w:rsidR="005E6D2F" w:rsidRPr="006671D4">
        <w:rPr>
          <w:b/>
          <w:color w:val="000000" w:themeColor="text1"/>
          <w:sz w:val="22"/>
          <w:szCs w:val="22"/>
          <w:lang w:val="en-GB"/>
        </w:rPr>
        <w:t>igure 2. Effect of NF</w:t>
      </w:r>
      <w:r w:rsidR="005E6D2F" w:rsidRPr="006671D4">
        <w:rPr>
          <w:b/>
          <w:color w:val="000000" w:themeColor="text1"/>
          <w:sz w:val="22"/>
          <w:szCs w:val="22"/>
          <w:lang w:val="en-GB"/>
        </w:rPr>
        <w:sym w:font="Symbol" w:char="F06B"/>
      </w:r>
      <w:r w:rsidR="005E6D2F" w:rsidRPr="006671D4">
        <w:rPr>
          <w:b/>
          <w:color w:val="000000" w:themeColor="text1"/>
          <w:sz w:val="22"/>
          <w:szCs w:val="22"/>
          <w:lang w:val="en-GB"/>
        </w:rPr>
        <w:t xml:space="preserve">B1 deficiency on lung inflammatory parameters and inflammatory cell subsets in a mouse model of asthma exacerbation. </w:t>
      </w:r>
      <w:r w:rsidR="005E6D2F" w:rsidRPr="006671D4">
        <w:rPr>
          <w:color w:val="000000" w:themeColor="text1"/>
          <w:sz w:val="22"/>
          <w:szCs w:val="22"/>
          <w:lang w:val="en-GB"/>
        </w:rPr>
        <w:t xml:space="preserve">Mice were challenged with saline or house dust mite (HDM) 3 days/week for 3 weeks and were then stimulated with dsRNA (poly(I:C)) for 3 days. Lavage of the lungs was performed using PBS 24h after the final poly(I:C) exposure. </w:t>
      </w:r>
      <w:proofErr w:type="spellStart"/>
      <w:r w:rsidR="005E6D2F" w:rsidRPr="006671D4">
        <w:rPr>
          <w:color w:val="000000" w:themeColor="text1"/>
          <w:sz w:val="22"/>
          <w:szCs w:val="22"/>
          <w:lang w:val="en-GB"/>
        </w:rPr>
        <w:t>Cytospins</w:t>
      </w:r>
      <w:proofErr w:type="spellEnd"/>
      <w:r w:rsidR="005E6D2F" w:rsidRPr="006671D4">
        <w:rPr>
          <w:color w:val="000000" w:themeColor="text1"/>
          <w:sz w:val="22"/>
          <w:szCs w:val="22"/>
          <w:lang w:val="en-GB"/>
        </w:rPr>
        <w:t xml:space="preserve"> were stained with May-</w:t>
      </w:r>
      <w:proofErr w:type="spellStart"/>
      <w:r w:rsidR="005E6D2F" w:rsidRPr="006671D4">
        <w:rPr>
          <w:color w:val="000000" w:themeColor="text1"/>
          <w:sz w:val="22"/>
          <w:szCs w:val="22"/>
          <w:lang w:val="en-GB"/>
        </w:rPr>
        <w:t>Grünwald</w:t>
      </w:r>
      <w:proofErr w:type="spellEnd"/>
      <w:r w:rsidR="005E6D2F" w:rsidRPr="006671D4">
        <w:rPr>
          <w:color w:val="000000" w:themeColor="text1"/>
          <w:sz w:val="22"/>
          <w:szCs w:val="22"/>
          <w:lang w:val="en-GB"/>
        </w:rPr>
        <w:t xml:space="preserve">/Giemsa and cells were counted and classified as macrophages, eosinophils, neutrophils </w:t>
      </w:r>
      <w:r w:rsidR="00AD02E0" w:rsidRPr="006671D4">
        <w:rPr>
          <w:color w:val="000000" w:themeColor="text1"/>
          <w:sz w:val="22"/>
          <w:szCs w:val="22"/>
          <w:lang w:val="en-GB"/>
        </w:rPr>
        <w:t>or</w:t>
      </w:r>
      <w:r w:rsidR="005E6D2F" w:rsidRPr="006671D4">
        <w:rPr>
          <w:color w:val="000000" w:themeColor="text1"/>
          <w:sz w:val="22"/>
          <w:szCs w:val="22"/>
          <w:lang w:val="en-GB"/>
        </w:rPr>
        <w:t xml:space="preserve"> lymphocytes. Data is presented as </w:t>
      </w:r>
      <w:r w:rsidR="006F3FFB" w:rsidRPr="006671D4">
        <w:rPr>
          <w:color w:val="000000" w:themeColor="text1"/>
          <w:sz w:val="22"/>
          <w:szCs w:val="22"/>
          <w:lang w:val="en-GB"/>
        </w:rPr>
        <w:t>median with interquartile range</w:t>
      </w:r>
      <w:r w:rsidR="005E6D2F" w:rsidRPr="006671D4">
        <w:rPr>
          <w:color w:val="000000" w:themeColor="text1"/>
          <w:sz w:val="22"/>
          <w:szCs w:val="22"/>
          <w:lang w:val="en-GB"/>
        </w:rPr>
        <w:t>. Comparison of different groups was performed using Kruskal-Wallis with Wilcoxon post-testing. *: p &lt; 0.05; **: p &lt; 0.01; ***: p &lt; 0.001. Data from 5-12 mice per group</w:t>
      </w:r>
      <w:r w:rsidR="00006523" w:rsidRPr="006671D4">
        <w:rPr>
          <w:color w:val="000000" w:themeColor="text1"/>
          <w:sz w:val="22"/>
          <w:szCs w:val="22"/>
          <w:lang w:val="en-GB"/>
        </w:rPr>
        <w:t xml:space="preserve"> was used for analysis</w:t>
      </w:r>
      <w:r w:rsidR="005E6D2F" w:rsidRPr="006671D4">
        <w:rPr>
          <w:color w:val="000000" w:themeColor="text1"/>
          <w:sz w:val="22"/>
          <w:szCs w:val="22"/>
          <w:lang w:val="en-GB"/>
        </w:rPr>
        <w:t>.</w:t>
      </w:r>
    </w:p>
    <w:p w14:paraId="29BB8F7E" w14:textId="77777777" w:rsidR="005E6D2F" w:rsidRPr="006671D4" w:rsidRDefault="005E6D2F" w:rsidP="005E6D2F">
      <w:pPr>
        <w:jc w:val="both"/>
        <w:rPr>
          <w:color w:val="000000" w:themeColor="text1"/>
          <w:sz w:val="22"/>
          <w:szCs w:val="22"/>
          <w:lang w:val="en-GB"/>
        </w:rPr>
      </w:pPr>
    </w:p>
    <w:p w14:paraId="1B7CA805" w14:textId="77777777" w:rsidR="005E6D2F" w:rsidRPr="006671D4" w:rsidRDefault="005E6D2F" w:rsidP="005E6D2F">
      <w:pPr>
        <w:jc w:val="both"/>
        <w:rPr>
          <w:color w:val="000000" w:themeColor="text1"/>
          <w:sz w:val="22"/>
          <w:szCs w:val="22"/>
          <w:lang w:val="en-GB"/>
        </w:rPr>
      </w:pPr>
    </w:p>
    <w:p w14:paraId="18469A17" w14:textId="77777777" w:rsidR="005E6D2F" w:rsidRPr="006671D4" w:rsidRDefault="005E6D2F" w:rsidP="005E6D2F">
      <w:pPr>
        <w:jc w:val="both"/>
        <w:rPr>
          <w:color w:val="000000" w:themeColor="text1"/>
          <w:sz w:val="22"/>
          <w:szCs w:val="22"/>
          <w:lang w:val="en-GB"/>
        </w:rPr>
      </w:pPr>
    </w:p>
    <w:p w14:paraId="679228C3" w14:textId="6E3D13EA" w:rsidR="005E6D2F" w:rsidRPr="006671D4" w:rsidRDefault="00E6510C" w:rsidP="00E6510C">
      <w:pPr>
        <w:jc w:val="center"/>
        <w:rPr>
          <w:color w:val="000000" w:themeColor="text1"/>
          <w:sz w:val="22"/>
          <w:szCs w:val="22"/>
          <w:lang w:val="en-GB"/>
        </w:rPr>
      </w:pPr>
      <w:r w:rsidRPr="006671D4">
        <w:rPr>
          <w:noProof/>
          <w:color w:val="000000" w:themeColor="text1"/>
          <w:sz w:val="22"/>
          <w:szCs w:val="22"/>
          <w:lang w:val="en-GB"/>
        </w:rPr>
        <w:lastRenderedPageBreak/>
        <w:drawing>
          <wp:inline distT="0" distB="0" distL="0" distR="0" wp14:anchorId="3831DA17" wp14:editId="7262520F">
            <wp:extent cx="4728179" cy="7226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9275" cy="72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2BAD2" w14:textId="77777777" w:rsidR="005E6D2F" w:rsidRPr="006671D4" w:rsidRDefault="005E6D2F" w:rsidP="005E6D2F">
      <w:pPr>
        <w:jc w:val="both"/>
        <w:rPr>
          <w:color w:val="000000" w:themeColor="text1"/>
          <w:sz w:val="22"/>
          <w:szCs w:val="22"/>
          <w:lang w:val="en-GB"/>
        </w:rPr>
      </w:pPr>
    </w:p>
    <w:p w14:paraId="4E35FF67" w14:textId="66B80179" w:rsidR="005E6D2F" w:rsidRPr="006671D4" w:rsidRDefault="00703859" w:rsidP="005E6D2F">
      <w:pPr>
        <w:jc w:val="both"/>
        <w:rPr>
          <w:b/>
          <w:bCs/>
          <w:color w:val="000000" w:themeColor="text1"/>
          <w:sz w:val="22"/>
          <w:szCs w:val="22"/>
          <w:lang w:val="en-GB"/>
        </w:rPr>
      </w:pPr>
      <w:r w:rsidRPr="006671D4">
        <w:rPr>
          <w:b/>
          <w:bCs/>
          <w:color w:val="000000" w:themeColor="text1"/>
          <w:sz w:val="22"/>
          <w:szCs w:val="22"/>
          <w:lang w:val="en-GB"/>
        </w:rPr>
        <w:t>Supplementary f</w:t>
      </w:r>
      <w:r w:rsidR="005E6D2F" w:rsidRPr="006671D4">
        <w:rPr>
          <w:b/>
          <w:bCs/>
          <w:color w:val="000000" w:themeColor="text1"/>
          <w:sz w:val="22"/>
          <w:szCs w:val="22"/>
          <w:lang w:val="en-GB"/>
        </w:rPr>
        <w:t xml:space="preserve">igure 3. </w:t>
      </w:r>
      <w:r w:rsidR="005E6D2F" w:rsidRPr="006671D4">
        <w:rPr>
          <w:b/>
          <w:color w:val="000000" w:themeColor="text1"/>
          <w:sz w:val="22"/>
          <w:szCs w:val="22"/>
          <w:lang w:val="en-GB"/>
        </w:rPr>
        <w:t>Effect of NF</w:t>
      </w:r>
      <w:r w:rsidR="005E6D2F" w:rsidRPr="006671D4">
        <w:rPr>
          <w:b/>
          <w:color w:val="000000" w:themeColor="text1"/>
          <w:sz w:val="22"/>
          <w:szCs w:val="22"/>
          <w:lang w:val="en-GB"/>
        </w:rPr>
        <w:sym w:font="Symbol" w:char="F06B"/>
      </w:r>
      <w:r w:rsidR="005E6D2F" w:rsidRPr="006671D4">
        <w:rPr>
          <w:b/>
          <w:color w:val="000000" w:themeColor="text1"/>
          <w:sz w:val="22"/>
          <w:szCs w:val="22"/>
          <w:lang w:val="en-GB"/>
        </w:rPr>
        <w:t xml:space="preserve">B1 deficiency on IL-33 expression at exacerbation. </w:t>
      </w:r>
      <w:r w:rsidR="005E6D2F" w:rsidRPr="006671D4">
        <w:rPr>
          <w:color w:val="000000" w:themeColor="text1"/>
          <w:sz w:val="22"/>
          <w:szCs w:val="22"/>
          <w:lang w:val="en-GB"/>
        </w:rPr>
        <w:t xml:space="preserve">Mice were challenged with saline or house dust mite (HDM) 3 days/week for 3 weeks and were then stimulated with dsRNA (poly(I:C)) for 3 days. IL-33 gene </w:t>
      </w:r>
      <w:r w:rsidR="005E6D2F" w:rsidRPr="006671D4">
        <w:rPr>
          <w:b/>
          <w:color w:val="000000" w:themeColor="text1"/>
          <w:sz w:val="22"/>
          <w:szCs w:val="22"/>
          <w:lang w:val="en-GB"/>
        </w:rPr>
        <w:t>(A)</w:t>
      </w:r>
      <w:r w:rsidR="005E6D2F" w:rsidRPr="006671D4">
        <w:rPr>
          <w:color w:val="000000" w:themeColor="text1"/>
          <w:sz w:val="22"/>
          <w:szCs w:val="22"/>
          <w:lang w:val="en-GB"/>
        </w:rPr>
        <w:t xml:space="preserve"> and protein expression </w:t>
      </w:r>
      <w:r w:rsidR="005E6D2F" w:rsidRPr="006671D4">
        <w:rPr>
          <w:b/>
          <w:color w:val="000000" w:themeColor="text1"/>
          <w:sz w:val="22"/>
          <w:szCs w:val="22"/>
          <w:lang w:val="en-GB"/>
        </w:rPr>
        <w:t>(B)</w:t>
      </w:r>
      <w:r w:rsidR="005E6D2F" w:rsidRPr="006671D4">
        <w:rPr>
          <w:color w:val="000000" w:themeColor="text1"/>
          <w:sz w:val="22"/>
          <w:szCs w:val="22"/>
          <w:lang w:val="en-GB"/>
        </w:rPr>
        <w:t xml:space="preserve"> was measured in lung homogenates. IL-33 positive cells were quantified in the airways </w:t>
      </w:r>
      <w:r w:rsidR="005E6D2F" w:rsidRPr="006671D4">
        <w:rPr>
          <w:b/>
          <w:color w:val="000000" w:themeColor="text1"/>
          <w:sz w:val="22"/>
          <w:szCs w:val="22"/>
          <w:lang w:val="en-GB"/>
        </w:rPr>
        <w:t>(C)</w:t>
      </w:r>
      <w:r w:rsidR="005E6D2F" w:rsidRPr="006671D4">
        <w:rPr>
          <w:color w:val="000000" w:themeColor="text1"/>
          <w:sz w:val="22"/>
          <w:szCs w:val="22"/>
          <w:lang w:val="en-GB"/>
        </w:rPr>
        <w:t xml:space="preserve"> and parenchyma </w:t>
      </w:r>
      <w:r w:rsidR="005E6D2F" w:rsidRPr="006671D4">
        <w:rPr>
          <w:b/>
          <w:color w:val="000000" w:themeColor="text1"/>
          <w:sz w:val="22"/>
          <w:szCs w:val="22"/>
          <w:lang w:val="en-GB"/>
        </w:rPr>
        <w:t>(D)</w:t>
      </w:r>
      <w:r w:rsidR="005E6D2F" w:rsidRPr="006671D4">
        <w:rPr>
          <w:color w:val="000000" w:themeColor="text1"/>
          <w:sz w:val="22"/>
          <w:szCs w:val="22"/>
          <w:lang w:val="en-GB"/>
        </w:rPr>
        <w:t xml:space="preserve"> using immunohistochemistry. Data is presented as </w:t>
      </w:r>
      <w:r w:rsidR="00F9091C" w:rsidRPr="006671D4">
        <w:rPr>
          <w:color w:val="000000" w:themeColor="text1"/>
          <w:sz w:val="22"/>
          <w:szCs w:val="22"/>
          <w:lang w:val="en-GB"/>
        </w:rPr>
        <w:t>median with interquartile range</w:t>
      </w:r>
      <w:r w:rsidR="005E6D2F" w:rsidRPr="006671D4">
        <w:rPr>
          <w:color w:val="000000" w:themeColor="text1"/>
          <w:sz w:val="22"/>
          <w:szCs w:val="22"/>
          <w:lang w:val="en-GB"/>
        </w:rPr>
        <w:t>. Comparison of different groups was performed using Kruskal-Wallis with Wilcoxon post-testing. *: p &lt; 0.05; **: p &lt; 0.01. Data from 5-12 mice per group</w:t>
      </w:r>
      <w:r w:rsidR="00B17486" w:rsidRPr="006671D4">
        <w:rPr>
          <w:color w:val="000000" w:themeColor="text1"/>
          <w:sz w:val="22"/>
          <w:szCs w:val="22"/>
          <w:lang w:val="en-GB"/>
        </w:rPr>
        <w:t xml:space="preserve"> was used for analysis</w:t>
      </w:r>
      <w:r w:rsidR="005E6D2F" w:rsidRPr="006671D4">
        <w:rPr>
          <w:color w:val="000000" w:themeColor="text1"/>
          <w:sz w:val="22"/>
          <w:szCs w:val="22"/>
          <w:lang w:val="en-GB"/>
        </w:rPr>
        <w:t>.</w:t>
      </w:r>
      <w:r w:rsidR="005E6D2F" w:rsidRPr="006671D4">
        <w:rPr>
          <w:rFonts w:ascii="AdvOT1c339561" w:hAnsi="AdvOT1c339561"/>
          <w:color w:val="000000" w:themeColor="text1"/>
          <w:sz w:val="16"/>
          <w:szCs w:val="16"/>
          <w:lang w:val="en-US"/>
        </w:rPr>
        <w:t xml:space="preserve"> </w:t>
      </w:r>
      <w:r w:rsidR="005E6D2F" w:rsidRPr="006671D4">
        <w:rPr>
          <w:color w:val="000000" w:themeColor="text1"/>
          <w:sz w:val="22"/>
          <w:szCs w:val="22"/>
          <w:lang w:val="en-US"/>
        </w:rPr>
        <w:t>A representative image of lung IL-33 immunostaining. Scale bars</w:t>
      </w:r>
      <w:r w:rsidR="00087E5C" w:rsidRPr="006671D4">
        <w:rPr>
          <w:color w:val="000000" w:themeColor="text1"/>
          <w:sz w:val="22"/>
          <w:szCs w:val="22"/>
          <w:lang w:val="en-US"/>
        </w:rPr>
        <w:t xml:space="preserve"> </w:t>
      </w:r>
      <w:r w:rsidR="005E6D2F" w:rsidRPr="006671D4">
        <w:rPr>
          <w:color w:val="000000" w:themeColor="text1"/>
          <w:sz w:val="22"/>
          <w:szCs w:val="22"/>
          <w:lang w:val="en-US"/>
        </w:rPr>
        <w:t>=</w:t>
      </w:r>
      <w:r w:rsidR="00087E5C" w:rsidRPr="006671D4">
        <w:rPr>
          <w:color w:val="000000" w:themeColor="text1"/>
          <w:sz w:val="22"/>
          <w:szCs w:val="22"/>
          <w:lang w:val="en-US"/>
        </w:rPr>
        <w:t xml:space="preserve"> </w:t>
      </w:r>
      <w:r w:rsidR="005E6D2F" w:rsidRPr="006671D4">
        <w:rPr>
          <w:color w:val="000000" w:themeColor="text1"/>
          <w:sz w:val="22"/>
          <w:szCs w:val="22"/>
          <w:lang w:val="en-US"/>
        </w:rPr>
        <w:t xml:space="preserve">100 </w:t>
      </w:r>
      <w:r w:rsidR="005E6D2F" w:rsidRPr="006671D4">
        <w:rPr>
          <w:color w:val="000000" w:themeColor="text1"/>
          <w:sz w:val="22"/>
          <w:szCs w:val="22"/>
        </w:rPr>
        <w:t>μ</w:t>
      </w:r>
      <w:r w:rsidR="005E6D2F" w:rsidRPr="006671D4">
        <w:rPr>
          <w:color w:val="000000" w:themeColor="text1"/>
          <w:sz w:val="22"/>
          <w:szCs w:val="22"/>
          <w:lang w:val="en-US"/>
        </w:rPr>
        <w:t>m.</w:t>
      </w:r>
    </w:p>
    <w:p w14:paraId="0893E8AA" w14:textId="77777777" w:rsidR="00CB2749" w:rsidRPr="006671D4" w:rsidRDefault="00CB2749">
      <w:pPr>
        <w:rPr>
          <w:color w:val="000000" w:themeColor="text1"/>
          <w:lang w:val="en-US"/>
        </w:rPr>
      </w:pPr>
    </w:p>
    <w:sectPr w:rsidR="00CB2749" w:rsidRPr="006671D4" w:rsidSect="00C244B3">
      <w:pgSz w:w="11900" w:h="16840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dvOT1c339561">
    <w:altName w:val="Cambria"/>
    <w:panose1 w:val="020B0604020202020204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649"/>
    <w:rsid w:val="00000585"/>
    <w:rsid w:val="000025F5"/>
    <w:rsid w:val="00003EE5"/>
    <w:rsid w:val="000042D8"/>
    <w:rsid w:val="00006523"/>
    <w:rsid w:val="00010D19"/>
    <w:rsid w:val="00020E50"/>
    <w:rsid w:val="000231A0"/>
    <w:rsid w:val="00033245"/>
    <w:rsid w:val="00033557"/>
    <w:rsid w:val="0003441E"/>
    <w:rsid w:val="000433D3"/>
    <w:rsid w:val="00046C87"/>
    <w:rsid w:val="00050DF6"/>
    <w:rsid w:val="00051095"/>
    <w:rsid w:val="0005182A"/>
    <w:rsid w:val="00053101"/>
    <w:rsid w:val="000540C0"/>
    <w:rsid w:val="00055918"/>
    <w:rsid w:val="000608D1"/>
    <w:rsid w:val="00062091"/>
    <w:rsid w:val="00067C7E"/>
    <w:rsid w:val="000703B9"/>
    <w:rsid w:val="000751D3"/>
    <w:rsid w:val="00076017"/>
    <w:rsid w:val="0008274B"/>
    <w:rsid w:val="00087E5C"/>
    <w:rsid w:val="00092DB9"/>
    <w:rsid w:val="0009438E"/>
    <w:rsid w:val="000958F7"/>
    <w:rsid w:val="000A079B"/>
    <w:rsid w:val="000B0E6C"/>
    <w:rsid w:val="000B3942"/>
    <w:rsid w:val="000C43B9"/>
    <w:rsid w:val="000D0470"/>
    <w:rsid w:val="000D2649"/>
    <w:rsid w:val="000D61E1"/>
    <w:rsid w:val="000E2AB0"/>
    <w:rsid w:val="000E5F78"/>
    <w:rsid w:val="000E6CC9"/>
    <w:rsid w:val="000F1490"/>
    <w:rsid w:val="000F1AA4"/>
    <w:rsid w:val="000F3541"/>
    <w:rsid w:val="000F50A6"/>
    <w:rsid w:val="0010255E"/>
    <w:rsid w:val="00103B9B"/>
    <w:rsid w:val="00114CFC"/>
    <w:rsid w:val="00116084"/>
    <w:rsid w:val="00116549"/>
    <w:rsid w:val="0013462D"/>
    <w:rsid w:val="00135557"/>
    <w:rsid w:val="00160AB6"/>
    <w:rsid w:val="00161658"/>
    <w:rsid w:val="0016640B"/>
    <w:rsid w:val="00167CC7"/>
    <w:rsid w:val="00174409"/>
    <w:rsid w:val="00180B43"/>
    <w:rsid w:val="00185D76"/>
    <w:rsid w:val="0019047F"/>
    <w:rsid w:val="0019365E"/>
    <w:rsid w:val="00197FCF"/>
    <w:rsid w:val="001A5954"/>
    <w:rsid w:val="001A6345"/>
    <w:rsid w:val="001B1B26"/>
    <w:rsid w:val="001B2C7F"/>
    <w:rsid w:val="001B69A4"/>
    <w:rsid w:val="001B7CE1"/>
    <w:rsid w:val="001C7B1B"/>
    <w:rsid w:val="001D0392"/>
    <w:rsid w:val="001D05C5"/>
    <w:rsid w:val="001D1B23"/>
    <w:rsid w:val="001D3421"/>
    <w:rsid w:val="001D36A6"/>
    <w:rsid w:val="001D5828"/>
    <w:rsid w:val="001D6379"/>
    <w:rsid w:val="00200A18"/>
    <w:rsid w:val="00201289"/>
    <w:rsid w:val="0020262F"/>
    <w:rsid w:val="00205A22"/>
    <w:rsid w:val="00210355"/>
    <w:rsid w:val="00210F8C"/>
    <w:rsid w:val="00212971"/>
    <w:rsid w:val="0022214C"/>
    <w:rsid w:val="002226BA"/>
    <w:rsid w:val="00230635"/>
    <w:rsid w:val="002316D0"/>
    <w:rsid w:val="00236963"/>
    <w:rsid w:val="00236F3D"/>
    <w:rsid w:val="00241A43"/>
    <w:rsid w:val="00242241"/>
    <w:rsid w:val="00243EFA"/>
    <w:rsid w:val="00244041"/>
    <w:rsid w:val="00244089"/>
    <w:rsid w:val="002514A1"/>
    <w:rsid w:val="00252232"/>
    <w:rsid w:val="0025604C"/>
    <w:rsid w:val="002563BE"/>
    <w:rsid w:val="00256930"/>
    <w:rsid w:val="00265D09"/>
    <w:rsid w:val="00273A6E"/>
    <w:rsid w:val="0028116D"/>
    <w:rsid w:val="00281897"/>
    <w:rsid w:val="002846DD"/>
    <w:rsid w:val="00290ECC"/>
    <w:rsid w:val="0029299A"/>
    <w:rsid w:val="0029408C"/>
    <w:rsid w:val="002941A7"/>
    <w:rsid w:val="002964D2"/>
    <w:rsid w:val="00296C44"/>
    <w:rsid w:val="002972D8"/>
    <w:rsid w:val="002A30E5"/>
    <w:rsid w:val="002A4272"/>
    <w:rsid w:val="002B0101"/>
    <w:rsid w:val="002B25BF"/>
    <w:rsid w:val="002B4D68"/>
    <w:rsid w:val="002B647D"/>
    <w:rsid w:val="002B6CAF"/>
    <w:rsid w:val="002B76F3"/>
    <w:rsid w:val="002B7BA6"/>
    <w:rsid w:val="002C0803"/>
    <w:rsid w:val="002C3A99"/>
    <w:rsid w:val="002C60D1"/>
    <w:rsid w:val="002C64E9"/>
    <w:rsid w:val="002D5B07"/>
    <w:rsid w:val="002E2147"/>
    <w:rsid w:val="002E79D8"/>
    <w:rsid w:val="002F082F"/>
    <w:rsid w:val="002F2685"/>
    <w:rsid w:val="002F3DAE"/>
    <w:rsid w:val="0030121F"/>
    <w:rsid w:val="0030591B"/>
    <w:rsid w:val="00311AF0"/>
    <w:rsid w:val="00312734"/>
    <w:rsid w:val="00315672"/>
    <w:rsid w:val="003177F2"/>
    <w:rsid w:val="003226CE"/>
    <w:rsid w:val="003244F6"/>
    <w:rsid w:val="00324D98"/>
    <w:rsid w:val="00326AF9"/>
    <w:rsid w:val="00330D19"/>
    <w:rsid w:val="00331D78"/>
    <w:rsid w:val="00333A9F"/>
    <w:rsid w:val="00335318"/>
    <w:rsid w:val="003415C7"/>
    <w:rsid w:val="00342D57"/>
    <w:rsid w:val="0035044A"/>
    <w:rsid w:val="003574A7"/>
    <w:rsid w:val="003666D1"/>
    <w:rsid w:val="00367553"/>
    <w:rsid w:val="003713B7"/>
    <w:rsid w:val="003737F0"/>
    <w:rsid w:val="00391F6F"/>
    <w:rsid w:val="003922A7"/>
    <w:rsid w:val="00394357"/>
    <w:rsid w:val="00396E76"/>
    <w:rsid w:val="003B3535"/>
    <w:rsid w:val="003C241B"/>
    <w:rsid w:val="003C3FBB"/>
    <w:rsid w:val="003C7640"/>
    <w:rsid w:val="003D2576"/>
    <w:rsid w:val="003E54E8"/>
    <w:rsid w:val="003F329B"/>
    <w:rsid w:val="00400E20"/>
    <w:rsid w:val="004031B0"/>
    <w:rsid w:val="00410341"/>
    <w:rsid w:val="004110B1"/>
    <w:rsid w:val="004128D1"/>
    <w:rsid w:val="00414654"/>
    <w:rsid w:val="00414F3A"/>
    <w:rsid w:val="00416962"/>
    <w:rsid w:val="00417D22"/>
    <w:rsid w:val="004219B9"/>
    <w:rsid w:val="00426C68"/>
    <w:rsid w:val="0043148C"/>
    <w:rsid w:val="00432535"/>
    <w:rsid w:val="004351D2"/>
    <w:rsid w:val="00437D96"/>
    <w:rsid w:val="00441B24"/>
    <w:rsid w:val="004433F6"/>
    <w:rsid w:val="00444148"/>
    <w:rsid w:val="004470BF"/>
    <w:rsid w:val="00450765"/>
    <w:rsid w:val="00450A8E"/>
    <w:rsid w:val="0046762D"/>
    <w:rsid w:val="00474CA7"/>
    <w:rsid w:val="00476968"/>
    <w:rsid w:val="004773D6"/>
    <w:rsid w:val="00481ED7"/>
    <w:rsid w:val="004835B4"/>
    <w:rsid w:val="00484FD2"/>
    <w:rsid w:val="004A1678"/>
    <w:rsid w:val="004A2822"/>
    <w:rsid w:val="004B710B"/>
    <w:rsid w:val="004C1281"/>
    <w:rsid w:val="004D3308"/>
    <w:rsid w:val="004D5A37"/>
    <w:rsid w:val="004D6763"/>
    <w:rsid w:val="004D74B3"/>
    <w:rsid w:val="004D7993"/>
    <w:rsid w:val="004E5834"/>
    <w:rsid w:val="004E7EC6"/>
    <w:rsid w:val="004F23AD"/>
    <w:rsid w:val="004F2AA2"/>
    <w:rsid w:val="004F73C1"/>
    <w:rsid w:val="00502851"/>
    <w:rsid w:val="00503FA2"/>
    <w:rsid w:val="00510739"/>
    <w:rsid w:val="00512449"/>
    <w:rsid w:val="00513C90"/>
    <w:rsid w:val="0051532B"/>
    <w:rsid w:val="00515870"/>
    <w:rsid w:val="00517F7F"/>
    <w:rsid w:val="005225EA"/>
    <w:rsid w:val="00522A6D"/>
    <w:rsid w:val="005245C0"/>
    <w:rsid w:val="00525AAB"/>
    <w:rsid w:val="005306DA"/>
    <w:rsid w:val="00533B36"/>
    <w:rsid w:val="0053501E"/>
    <w:rsid w:val="00542F2D"/>
    <w:rsid w:val="00543F98"/>
    <w:rsid w:val="005478A6"/>
    <w:rsid w:val="00550ECF"/>
    <w:rsid w:val="005532F9"/>
    <w:rsid w:val="005556FA"/>
    <w:rsid w:val="00563B55"/>
    <w:rsid w:val="005665C9"/>
    <w:rsid w:val="0057115E"/>
    <w:rsid w:val="0057548A"/>
    <w:rsid w:val="005808D5"/>
    <w:rsid w:val="005862E4"/>
    <w:rsid w:val="005875EC"/>
    <w:rsid w:val="00597066"/>
    <w:rsid w:val="00597DA7"/>
    <w:rsid w:val="005A1A5D"/>
    <w:rsid w:val="005A2CA6"/>
    <w:rsid w:val="005A515B"/>
    <w:rsid w:val="005B0D2F"/>
    <w:rsid w:val="005C70B5"/>
    <w:rsid w:val="005C7110"/>
    <w:rsid w:val="005D10C3"/>
    <w:rsid w:val="005D4BE2"/>
    <w:rsid w:val="005D58D0"/>
    <w:rsid w:val="005E11F2"/>
    <w:rsid w:val="005E3518"/>
    <w:rsid w:val="005E6468"/>
    <w:rsid w:val="005E6D2F"/>
    <w:rsid w:val="005E7384"/>
    <w:rsid w:val="005E7772"/>
    <w:rsid w:val="005F0950"/>
    <w:rsid w:val="005F213E"/>
    <w:rsid w:val="005F21CF"/>
    <w:rsid w:val="005F2A48"/>
    <w:rsid w:val="005F442B"/>
    <w:rsid w:val="005F657F"/>
    <w:rsid w:val="005F6F05"/>
    <w:rsid w:val="00606441"/>
    <w:rsid w:val="00606999"/>
    <w:rsid w:val="006124A6"/>
    <w:rsid w:val="006165AA"/>
    <w:rsid w:val="00617A19"/>
    <w:rsid w:val="00620F9B"/>
    <w:rsid w:val="00621070"/>
    <w:rsid w:val="006221C7"/>
    <w:rsid w:val="0062511E"/>
    <w:rsid w:val="00632A88"/>
    <w:rsid w:val="00633AC6"/>
    <w:rsid w:val="00633CCF"/>
    <w:rsid w:val="00640351"/>
    <w:rsid w:val="00642D93"/>
    <w:rsid w:val="006440C9"/>
    <w:rsid w:val="00646239"/>
    <w:rsid w:val="0064761C"/>
    <w:rsid w:val="00647964"/>
    <w:rsid w:val="0065039C"/>
    <w:rsid w:val="0065089B"/>
    <w:rsid w:val="00651916"/>
    <w:rsid w:val="006532A5"/>
    <w:rsid w:val="00654E87"/>
    <w:rsid w:val="006553A7"/>
    <w:rsid w:val="00662CFD"/>
    <w:rsid w:val="006641DC"/>
    <w:rsid w:val="00664C3C"/>
    <w:rsid w:val="006671D4"/>
    <w:rsid w:val="00667BB0"/>
    <w:rsid w:val="006747E0"/>
    <w:rsid w:val="00675756"/>
    <w:rsid w:val="00682F4C"/>
    <w:rsid w:val="006922AD"/>
    <w:rsid w:val="00694C7D"/>
    <w:rsid w:val="006A704A"/>
    <w:rsid w:val="006C2A28"/>
    <w:rsid w:val="006C2D0E"/>
    <w:rsid w:val="006D3EAD"/>
    <w:rsid w:val="006D45BD"/>
    <w:rsid w:val="006E20D4"/>
    <w:rsid w:val="006E2EA0"/>
    <w:rsid w:val="006E62AD"/>
    <w:rsid w:val="006F059A"/>
    <w:rsid w:val="006F0AFE"/>
    <w:rsid w:val="006F2864"/>
    <w:rsid w:val="006F3FFB"/>
    <w:rsid w:val="006F4894"/>
    <w:rsid w:val="006F51C9"/>
    <w:rsid w:val="006F64BF"/>
    <w:rsid w:val="006F6B16"/>
    <w:rsid w:val="00703859"/>
    <w:rsid w:val="00704890"/>
    <w:rsid w:val="00704907"/>
    <w:rsid w:val="00705F82"/>
    <w:rsid w:val="007107F0"/>
    <w:rsid w:val="007132FE"/>
    <w:rsid w:val="00717CA3"/>
    <w:rsid w:val="00725BF4"/>
    <w:rsid w:val="00731E0B"/>
    <w:rsid w:val="0073233B"/>
    <w:rsid w:val="00732F8D"/>
    <w:rsid w:val="00743ED9"/>
    <w:rsid w:val="00747D3A"/>
    <w:rsid w:val="007503B3"/>
    <w:rsid w:val="00752F21"/>
    <w:rsid w:val="007550F3"/>
    <w:rsid w:val="00757EA2"/>
    <w:rsid w:val="0076294C"/>
    <w:rsid w:val="00767279"/>
    <w:rsid w:val="007740D7"/>
    <w:rsid w:val="007758F9"/>
    <w:rsid w:val="0077668A"/>
    <w:rsid w:val="00786A89"/>
    <w:rsid w:val="007873A0"/>
    <w:rsid w:val="00791558"/>
    <w:rsid w:val="00793C8D"/>
    <w:rsid w:val="007A017E"/>
    <w:rsid w:val="007A0F5A"/>
    <w:rsid w:val="007A4CBC"/>
    <w:rsid w:val="007A7F0B"/>
    <w:rsid w:val="007B0728"/>
    <w:rsid w:val="007B2361"/>
    <w:rsid w:val="007B4AF5"/>
    <w:rsid w:val="007C0565"/>
    <w:rsid w:val="007C1D4C"/>
    <w:rsid w:val="007C6387"/>
    <w:rsid w:val="007C6EE2"/>
    <w:rsid w:val="007D18E8"/>
    <w:rsid w:val="007D1F67"/>
    <w:rsid w:val="007D3539"/>
    <w:rsid w:val="007D407E"/>
    <w:rsid w:val="007D459C"/>
    <w:rsid w:val="007D45EE"/>
    <w:rsid w:val="007D6EB4"/>
    <w:rsid w:val="007E322A"/>
    <w:rsid w:val="007E6F27"/>
    <w:rsid w:val="007E7714"/>
    <w:rsid w:val="007F62F1"/>
    <w:rsid w:val="00801E70"/>
    <w:rsid w:val="00802388"/>
    <w:rsid w:val="00806181"/>
    <w:rsid w:val="00807166"/>
    <w:rsid w:val="0081601B"/>
    <w:rsid w:val="008174AB"/>
    <w:rsid w:val="00817EA5"/>
    <w:rsid w:val="00822AA4"/>
    <w:rsid w:val="00823218"/>
    <w:rsid w:val="00823333"/>
    <w:rsid w:val="00824D16"/>
    <w:rsid w:val="00826BE4"/>
    <w:rsid w:val="00827CF8"/>
    <w:rsid w:val="0083002B"/>
    <w:rsid w:val="00830CB2"/>
    <w:rsid w:val="008311C9"/>
    <w:rsid w:val="008343DB"/>
    <w:rsid w:val="00840097"/>
    <w:rsid w:val="008405E7"/>
    <w:rsid w:val="008442BE"/>
    <w:rsid w:val="00845F90"/>
    <w:rsid w:val="00851B2F"/>
    <w:rsid w:val="00851CCB"/>
    <w:rsid w:val="0085496D"/>
    <w:rsid w:val="00854FDC"/>
    <w:rsid w:val="00855ABC"/>
    <w:rsid w:val="00856EA8"/>
    <w:rsid w:val="0086139A"/>
    <w:rsid w:val="00863029"/>
    <w:rsid w:val="00864B66"/>
    <w:rsid w:val="00867674"/>
    <w:rsid w:val="00871D8B"/>
    <w:rsid w:val="00874637"/>
    <w:rsid w:val="00875F63"/>
    <w:rsid w:val="008770E9"/>
    <w:rsid w:val="00881694"/>
    <w:rsid w:val="00882B82"/>
    <w:rsid w:val="00882D5D"/>
    <w:rsid w:val="0089123E"/>
    <w:rsid w:val="00894100"/>
    <w:rsid w:val="008A0A5F"/>
    <w:rsid w:val="008A1246"/>
    <w:rsid w:val="008A24CE"/>
    <w:rsid w:val="008A632D"/>
    <w:rsid w:val="008A7B85"/>
    <w:rsid w:val="008B5685"/>
    <w:rsid w:val="008C16AB"/>
    <w:rsid w:val="008C1872"/>
    <w:rsid w:val="008C1F96"/>
    <w:rsid w:val="008C2EEC"/>
    <w:rsid w:val="008C6BD4"/>
    <w:rsid w:val="008D1BA5"/>
    <w:rsid w:val="008D2726"/>
    <w:rsid w:val="008D4B35"/>
    <w:rsid w:val="008E1233"/>
    <w:rsid w:val="008E141F"/>
    <w:rsid w:val="008E35DE"/>
    <w:rsid w:val="008E5077"/>
    <w:rsid w:val="008E6BF6"/>
    <w:rsid w:val="008F2F9C"/>
    <w:rsid w:val="008F47DE"/>
    <w:rsid w:val="008F5D0D"/>
    <w:rsid w:val="008F79BE"/>
    <w:rsid w:val="009011F8"/>
    <w:rsid w:val="00902394"/>
    <w:rsid w:val="0090269D"/>
    <w:rsid w:val="00904C8A"/>
    <w:rsid w:val="009175BE"/>
    <w:rsid w:val="009339CF"/>
    <w:rsid w:val="00933CEB"/>
    <w:rsid w:val="009356A1"/>
    <w:rsid w:val="009356BA"/>
    <w:rsid w:val="00940E9F"/>
    <w:rsid w:val="00942CD6"/>
    <w:rsid w:val="009466A2"/>
    <w:rsid w:val="00952095"/>
    <w:rsid w:val="0095242C"/>
    <w:rsid w:val="00956DA2"/>
    <w:rsid w:val="0096136D"/>
    <w:rsid w:val="00967BB0"/>
    <w:rsid w:val="00970EE3"/>
    <w:rsid w:val="00976E6D"/>
    <w:rsid w:val="009844BC"/>
    <w:rsid w:val="00987D7E"/>
    <w:rsid w:val="00993321"/>
    <w:rsid w:val="00995EA3"/>
    <w:rsid w:val="009A277A"/>
    <w:rsid w:val="009B6BDC"/>
    <w:rsid w:val="009C119F"/>
    <w:rsid w:val="009C1F5A"/>
    <w:rsid w:val="009C2497"/>
    <w:rsid w:val="009C5F9F"/>
    <w:rsid w:val="009D0A69"/>
    <w:rsid w:val="009D73E0"/>
    <w:rsid w:val="009E021F"/>
    <w:rsid w:val="009E05B9"/>
    <w:rsid w:val="009E2919"/>
    <w:rsid w:val="009E2C70"/>
    <w:rsid w:val="009E2F5D"/>
    <w:rsid w:val="009F0199"/>
    <w:rsid w:val="009F2D76"/>
    <w:rsid w:val="009F438A"/>
    <w:rsid w:val="009F4BAF"/>
    <w:rsid w:val="00A169F7"/>
    <w:rsid w:val="00A269C1"/>
    <w:rsid w:val="00A2799F"/>
    <w:rsid w:val="00A30233"/>
    <w:rsid w:val="00A31FDD"/>
    <w:rsid w:val="00A347EF"/>
    <w:rsid w:val="00A37431"/>
    <w:rsid w:val="00A400C9"/>
    <w:rsid w:val="00A4103D"/>
    <w:rsid w:val="00A44ECE"/>
    <w:rsid w:val="00A504B2"/>
    <w:rsid w:val="00A52312"/>
    <w:rsid w:val="00A614EE"/>
    <w:rsid w:val="00A6233F"/>
    <w:rsid w:val="00A647F7"/>
    <w:rsid w:val="00A72700"/>
    <w:rsid w:val="00A80979"/>
    <w:rsid w:val="00A820D9"/>
    <w:rsid w:val="00A82C15"/>
    <w:rsid w:val="00A83509"/>
    <w:rsid w:val="00A84825"/>
    <w:rsid w:val="00A8575B"/>
    <w:rsid w:val="00A93F61"/>
    <w:rsid w:val="00A95035"/>
    <w:rsid w:val="00A976F3"/>
    <w:rsid w:val="00AA067F"/>
    <w:rsid w:val="00AA1202"/>
    <w:rsid w:val="00AB7AF2"/>
    <w:rsid w:val="00AC163F"/>
    <w:rsid w:val="00AC2C80"/>
    <w:rsid w:val="00AC3834"/>
    <w:rsid w:val="00AD02E0"/>
    <w:rsid w:val="00AD4B9A"/>
    <w:rsid w:val="00AD63ED"/>
    <w:rsid w:val="00AE0FA5"/>
    <w:rsid w:val="00AE1E9E"/>
    <w:rsid w:val="00AE2494"/>
    <w:rsid w:val="00AE40D2"/>
    <w:rsid w:val="00AF6B89"/>
    <w:rsid w:val="00AF7CAD"/>
    <w:rsid w:val="00B0505E"/>
    <w:rsid w:val="00B05B0D"/>
    <w:rsid w:val="00B15F7D"/>
    <w:rsid w:val="00B16F96"/>
    <w:rsid w:val="00B17486"/>
    <w:rsid w:val="00B22ECE"/>
    <w:rsid w:val="00B22FF5"/>
    <w:rsid w:val="00B244EF"/>
    <w:rsid w:val="00B30EED"/>
    <w:rsid w:val="00B3535F"/>
    <w:rsid w:val="00B43165"/>
    <w:rsid w:val="00B439B9"/>
    <w:rsid w:val="00B65A93"/>
    <w:rsid w:val="00B672A0"/>
    <w:rsid w:val="00B717C7"/>
    <w:rsid w:val="00B7260D"/>
    <w:rsid w:val="00B73469"/>
    <w:rsid w:val="00B74A82"/>
    <w:rsid w:val="00B75CEE"/>
    <w:rsid w:val="00B77C33"/>
    <w:rsid w:val="00BA32B1"/>
    <w:rsid w:val="00BA5047"/>
    <w:rsid w:val="00BA67B1"/>
    <w:rsid w:val="00BA77A7"/>
    <w:rsid w:val="00BB26C3"/>
    <w:rsid w:val="00BB4885"/>
    <w:rsid w:val="00BB5907"/>
    <w:rsid w:val="00BB6ED6"/>
    <w:rsid w:val="00BB7637"/>
    <w:rsid w:val="00BC3362"/>
    <w:rsid w:val="00BC3D49"/>
    <w:rsid w:val="00BC7451"/>
    <w:rsid w:val="00BD5D48"/>
    <w:rsid w:val="00BE0258"/>
    <w:rsid w:val="00BE678B"/>
    <w:rsid w:val="00BE79B7"/>
    <w:rsid w:val="00BF032C"/>
    <w:rsid w:val="00BF1A29"/>
    <w:rsid w:val="00BF2D7D"/>
    <w:rsid w:val="00BF3FFF"/>
    <w:rsid w:val="00C01677"/>
    <w:rsid w:val="00C033DA"/>
    <w:rsid w:val="00C055E3"/>
    <w:rsid w:val="00C07112"/>
    <w:rsid w:val="00C1633A"/>
    <w:rsid w:val="00C20915"/>
    <w:rsid w:val="00C20ED0"/>
    <w:rsid w:val="00C2335F"/>
    <w:rsid w:val="00C239BE"/>
    <w:rsid w:val="00C3377D"/>
    <w:rsid w:val="00C373B7"/>
    <w:rsid w:val="00C51CB4"/>
    <w:rsid w:val="00C57727"/>
    <w:rsid w:val="00C62212"/>
    <w:rsid w:val="00C64CB6"/>
    <w:rsid w:val="00C669ED"/>
    <w:rsid w:val="00C72F11"/>
    <w:rsid w:val="00C74585"/>
    <w:rsid w:val="00C7695D"/>
    <w:rsid w:val="00C76E01"/>
    <w:rsid w:val="00C84A29"/>
    <w:rsid w:val="00C86AF2"/>
    <w:rsid w:val="00C913AA"/>
    <w:rsid w:val="00C91DE7"/>
    <w:rsid w:val="00C92693"/>
    <w:rsid w:val="00C95817"/>
    <w:rsid w:val="00CA00BC"/>
    <w:rsid w:val="00CA1C14"/>
    <w:rsid w:val="00CA2B5C"/>
    <w:rsid w:val="00CA3867"/>
    <w:rsid w:val="00CB03C3"/>
    <w:rsid w:val="00CB0CDE"/>
    <w:rsid w:val="00CB2686"/>
    <w:rsid w:val="00CB2749"/>
    <w:rsid w:val="00CB2B31"/>
    <w:rsid w:val="00CB4EAB"/>
    <w:rsid w:val="00CB5ED5"/>
    <w:rsid w:val="00CB748D"/>
    <w:rsid w:val="00CB76B1"/>
    <w:rsid w:val="00CC4232"/>
    <w:rsid w:val="00CC428A"/>
    <w:rsid w:val="00CC5CA5"/>
    <w:rsid w:val="00CC78A1"/>
    <w:rsid w:val="00CD0098"/>
    <w:rsid w:val="00CD25CA"/>
    <w:rsid w:val="00CD77A9"/>
    <w:rsid w:val="00CE01EC"/>
    <w:rsid w:val="00CF5799"/>
    <w:rsid w:val="00CF5DA0"/>
    <w:rsid w:val="00D01B51"/>
    <w:rsid w:val="00D06069"/>
    <w:rsid w:val="00D1299F"/>
    <w:rsid w:val="00D14A4D"/>
    <w:rsid w:val="00D14ADD"/>
    <w:rsid w:val="00D14C66"/>
    <w:rsid w:val="00D1686A"/>
    <w:rsid w:val="00D16A9D"/>
    <w:rsid w:val="00D211FB"/>
    <w:rsid w:val="00D23C3F"/>
    <w:rsid w:val="00D24116"/>
    <w:rsid w:val="00D24D03"/>
    <w:rsid w:val="00D3066F"/>
    <w:rsid w:val="00D33E6D"/>
    <w:rsid w:val="00D41D21"/>
    <w:rsid w:val="00D44931"/>
    <w:rsid w:val="00D508E9"/>
    <w:rsid w:val="00D5153B"/>
    <w:rsid w:val="00D522D3"/>
    <w:rsid w:val="00D5331E"/>
    <w:rsid w:val="00D54661"/>
    <w:rsid w:val="00D55068"/>
    <w:rsid w:val="00D56B48"/>
    <w:rsid w:val="00D61922"/>
    <w:rsid w:val="00D61B0C"/>
    <w:rsid w:val="00D65ECA"/>
    <w:rsid w:val="00D673F3"/>
    <w:rsid w:val="00D77CE4"/>
    <w:rsid w:val="00D93820"/>
    <w:rsid w:val="00D97C8D"/>
    <w:rsid w:val="00DA2205"/>
    <w:rsid w:val="00DA6722"/>
    <w:rsid w:val="00DB6E14"/>
    <w:rsid w:val="00DC0E95"/>
    <w:rsid w:val="00DC23CE"/>
    <w:rsid w:val="00DC2BAF"/>
    <w:rsid w:val="00DD4405"/>
    <w:rsid w:val="00DE1C26"/>
    <w:rsid w:val="00DE7117"/>
    <w:rsid w:val="00DE7D62"/>
    <w:rsid w:val="00DF721E"/>
    <w:rsid w:val="00E04072"/>
    <w:rsid w:val="00E0567A"/>
    <w:rsid w:val="00E10335"/>
    <w:rsid w:val="00E11A76"/>
    <w:rsid w:val="00E16CE0"/>
    <w:rsid w:val="00E17A70"/>
    <w:rsid w:val="00E23A0E"/>
    <w:rsid w:val="00E23F03"/>
    <w:rsid w:val="00E24E0A"/>
    <w:rsid w:val="00E25D68"/>
    <w:rsid w:val="00E31DEB"/>
    <w:rsid w:val="00E32DB3"/>
    <w:rsid w:val="00E359B8"/>
    <w:rsid w:val="00E362C1"/>
    <w:rsid w:val="00E37F35"/>
    <w:rsid w:val="00E4014C"/>
    <w:rsid w:val="00E4437C"/>
    <w:rsid w:val="00E44A51"/>
    <w:rsid w:val="00E46EDA"/>
    <w:rsid w:val="00E5003A"/>
    <w:rsid w:val="00E509D0"/>
    <w:rsid w:val="00E51027"/>
    <w:rsid w:val="00E51D2B"/>
    <w:rsid w:val="00E57198"/>
    <w:rsid w:val="00E57CB9"/>
    <w:rsid w:val="00E61494"/>
    <w:rsid w:val="00E63C72"/>
    <w:rsid w:val="00E6510C"/>
    <w:rsid w:val="00E652E8"/>
    <w:rsid w:val="00E66881"/>
    <w:rsid w:val="00E670E8"/>
    <w:rsid w:val="00E70476"/>
    <w:rsid w:val="00E72B30"/>
    <w:rsid w:val="00E77F9B"/>
    <w:rsid w:val="00E85424"/>
    <w:rsid w:val="00E871B9"/>
    <w:rsid w:val="00E90C36"/>
    <w:rsid w:val="00E94C6B"/>
    <w:rsid w:val="00EA1252"/>
    <w:rsid w:val="00EA31A5"/>
    <w:rsid w:val="00EA3AFB"/>
    <w:rsid w:val="00EA3D1C"/>
    <w:rsid w:val="00EA6A06"/>
    <w:rsid w:val="00EB345F"/>
    <w:rsid w:val="00EB4FD6"/>
    <w:rsid w:val="00EB5442"/>
    <w:rsid w:val="00EB6C9C"/>
    <w:rsid w:val="00EC07EA"/>
    <w:rsid w:val="00EC242C"/>
    <w:rsid w:val="00EC4367"/>
    <w:rsid w:val="00ED04EE"/>
    <w:rsid w:val="00ED30BC"/>
    <w:rsid w:val="00EE4CB3"/>
    <w:rsid w:val="00EF09E1"/>
    <w:rsid w:val="00EF3D36"/>
    <w:rsid w:val="00F00FE2"/>
    <w:rsid w:val="00F056D2"/>
    <w:rsid w:val="00F077E5"/>
    <w:rsid w:val="00F127B0"/>
    <w:rsid w:val="00F14E4F"/>
    <w:rsid w:val="00F17A2E"/>
    <w:rsid w:val="00F20C1E"/>
    <w:rsid w:val="00F2192B"/>
    <w:rsid w:val="00F24692"/>
    <w:rsid w:val="00F25241"/>
    <w:rsid w:val="00F25E1E"/>
    <w:rsid w:val="00F27135"/>
    <w:rsid w:val="00F276C1"/>
    <w:rsid w:val="00F31F14"/>
    <w:rsid w:val="00F34CE0"/>
    <w:rsid w:val="00F362C4"/>
    <w:rsid w:val="00F44399"/>
    <w:rsid w:val="00F45F43"/>
    <w:rsid w:val="00F60A09"/>
    <w:rsid w:val="00F634FA"/>
    <w:rsid w:val="00F70E78"/>
    <w:rsid w:val="00F7121D"/>
    <w:rsid w:val="00F73E44"/>
    <w:rsid w:val="00F8591F"/>
    <w:rsid w:val="00F9091C"/>
    <w:rsid w:val="00F9264B"/>
    <w:rsid w:val="00FA3531"/>
    <w:rsid w:val="00FA39A8"/>
    <w:rsid w:val="00FA437B"/>
    <w:rsid w:val="00FA44BF"/>
    <w:rsid w:val="00FA6231"/>
    <w:rsid w:val="00FA6FEF"/>
    <w:rsid w:val="00FB1E67"/>
    <w:rsid w:val="00FB73FD"/>
    <w:rsid w:val="00FC0434"/>
    <w:rsid w:val="00FC0638"/>
    <w:rsid w:val="00FE176C"/>
    <w:rsid w:val="00FE1D75"/>
    <w:rsid w:val="00FE666A"/>
    <w:rsid w:val="00FF40FC"/>
    <w:rsid w:val="00FF43CB"/>
    <w:rsid w:val="00FF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1F0F3A3"/>
  <w15:chartTrackingRefBased/>
  <w15:docId w15:val="{AF8297E6-8328-4E44-BE7B-794BC55EA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v-S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D2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5E6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328</Words>
  <Characters>1875</Characters>
  <Application>Microsoft Office Word</Application>
  <DocSecurity>0</DocSecurity>
  <Lines>15</Lines>
  <Paragraphs>4</Paragraphs>
  <ScaleCrop>false</ScaleCrop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Mandy Menzel</dc:creator>
  <cp:keywords/>
  <dc:description/>
  <cp:lastModifiedBy>Mandy Menzel</cp:lastModifiedBy>
  <cp:revision>3</cp:revision>
  <dcterms:created xsi:type="dcterms:W3CDTF">2021-05-07T06:52:00Z</dcterms:created>
  <dcterms:modified xsi:type="dcterms:W3CDTF">2021-05-07T08:35:00Z</dcterms:modified>
</cp:coreProperties>
</file>