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3F1A" w14:textId="4E622809" w:rsidR="003923AB" w:rsidRPr="003A63D6" w:rsidRDefault="003923AB" w:rsidP="003923AB">
      <w:pPr>
        <w:bidi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A63D6">
        <w:rPr>
          <w:rFonts w:cstheme="minorHAnsi"/>
          <w:b/>
          <w:bCs/>
          <w:sz w:val="24"/>
          <w:szCs w:val="24"/>
        </w:rPr>
        <w:t xml:space="preserve">Supplementary Table </w:t>
      </w:r>
      <w:r w:rsidR="00BB5585">
        <w:rPr>
          <w:rFonts w:cstheme="minorHAnsi"/>
          <w:b/>
          <w:bCs/>
          <w:sz w:val="24"/>
          <w:szCs w:val="24"/>
        </w:rPr>
        <w:t>2</w:t>
      </w:r>
      <w:r w:rsidRPr="003A63D6">
        <w:rPr>
          <w:rFonts w:cstheme="minorHAnsi"/>
          <w:b/>
          <w:bCs/>
          <w:sz w:val="24"/>
          <w:szCs w:val="24"/>
        </w:rPr>
        <w:t xml:space="preserve">. </w:t>
      </w:r>
      <w:r>
        <w:rPr>
          <w:rFonts w:cstheme="minorHAnsi"/>
          <w:b/>
          <w:bCs/>
          <w:sz w:val="24"/>
          <w:szCs w:val="24"/>
        </w:rPr>
        <w:t xml:space="preserve">Sensitivity analysis for the impact on OCT on tumor </w:t>
      </w:r>
      <w:r w:rsidRPr="003A63D6">
        <w:rPr>
          <w:rFonts w:cstheme="minorHAnsi"/>
          <w:b/>
          <w:bCs/>
          <w:sz w:val="24"/>
          <w:szCs w:val="24"/>
        </w:rPr>
        <w:t>characteristics</w:t>
      </w:r>
    </w:p>
    <w:tbl>
      <w:tblPr>
        <w:tblStyle w:val="TableGrid"/>
        <w:tblpPr w:leftFromText="180" w:rightFromText="180" w:vertAnchor="text" w:horzAnchor="margin" w:tblpY="288"/>
        <w:bidiVisual/>
        <w:tblW w:w="6804" w:type="dxa"/>
        <w:jc w:val="right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3923AB" w:rsidRPr="003A63D6" w14:paraId="533F7368" w14:textId="77777777" w:rsidTr="00442058">
        <w:trPr>
          <w:trHeight w:val="680"/>
          <w:jc w:val="right"/>
        </w:trPr>
        <w:tc>
          <w:tcPr>
            <w:tcW w:w="1701" w:type="dxa"/>
          </w:tcPr>
          <w:p w14:paraId="35A9B58B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bCs/>
                <w:sz w:val="24"/>
                <w:szCs w:val="24"/>
                <w:lang w:bidi="he-IL"/>
              </w:rPr>
            </w:pPr>
            <w:r w:rsidRPr="003A63D6">
              <w:rPr>
                <w:rFonts w:cstheme="minorHAnsi"/>
                <w:b/>
                <w:bCs/>
                <w:sz w:val="24"/>
                <w:szCs w:val="24"/>
                <w:lang w:bidi="he-IL"/>
              </w:rPr>
              <w:t>No OCT</w:t>
            </w:r>
          </w:p>
          <w:p w14:paraId="4AA65AF4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bCs/>
                <w:sz w:val="24"/>
                <w:szCs w:val="24"/>
                <w:lang w:bidi="he-IL"/>
              </w:rPr>
            </w:pPr>
            <w:r w:rsidRPr="003A63D6">
              <w:rPr>
                <w:rFonts w:cstheme="minorHAnsi"/>
                <w:b/>
                <w:bCs/>
                <w:sz w:val="24"/>
                <w:szCs w:val="24"/>
                <w:lang w:bidi="he-IL"/>
              </w:rPr>
              <w:t>n=450</w:t>
            </w:r>
          </w:p>
          <w:p w14:paraId="6AFC2B17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bCs/>
                <w:sz w:val="24"/>
                <w:szCs w:val="24"/>
                <w:rtl/>
                <w:lang w:bidi="he-IL"/>
              </w:rPr>
            </w:pPr>
            <w:r w:rsidRPr="003A63D6">
              <w:rPr>
                <w:rFonts w:cstheme="minorHAnsi"/>
                <w:b/>
                <w:bCs/>
                <w:sz w:val="24"/>
                <w:szCs w:val="24"/>
                <w:lang w:bidi="he-IL"/>
              </w:rPr>
              <w:t>(%)</w:t>
            </w:r>
          </w:p>
        </w:tc>
        <w:tc>
          <w:tcPr>
            <w:tcW w:w="1701" w:type="dxa"/>
          </w:tcPr>
          <w:p w14:paraId="670DF323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bCs/>
                <w:sz w:val="24"/>
                <w:szCs w:val="24"/>
                <w:lang w:bidi="he-IL"/>
              </w:rPr>
            </w:pPr>
            <w:r w:rsidRPr="003A63D6">
              <w:rPr>
                <w:rFonts w:cstheme="minorHAnsi"/>
                <w:b/>
                <w:bCs/>
                <w:sz w:val="24"/>
                <w:szCs w:val="24"/>
                <w:lang w:bidi="he-IL"/>
              </w:rPr>
              <w:t>OCT total n=103</w:t>
            </w:r>
          </w:p>
          <w:p w14:paraId="1D356134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bCs/>
                <w:sz w:val="24"/>
                <w:szCs w:val="24"/>
                <w:lang w:bidi="he-IL"/>
              </w:rPr>
            </w:pPr>
            <w:r w:rsidRPr="003A63D6">
              <w:rPr>
                <w:rFonts w:cstheme="minorHAnsi"/>
                <w:b/>
                <w:bCs/>
                <w:sz w:val="24"/>
                <w:szCs w:val="24"/>
                <w:lang w:bidi="he-IL"/>
              </w:rPr>
              <w:t>(%)</w:t>
            </w:r>
          </w:p>
        </w:tc>
        <w:tc>
          <w:tcPr>
            <w:tcW w:w="1701" w:type="dxa"/>
          </w:tcPr>
          <w:p w14:paraId="23DED96A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bCs/>
                <w:sz w:val="24"/>
                <w:szCs w:val="24"/>
                <w:vertAlign w:val="superscript"/>
                <w:lang w:bidi="he-IL"/>
              </w:rPr>
            </w:pPr>
            <w:r w:rsidRPr="003A63D6">
              <w:rPr>
                <w:rFonts w:cstheme="minorHAnsi"/>
                <w:b/>
                <w:bCs/>
                <w:sz w:val="24"/>
                <w:szCs w:val="24"/>
                <w:lang w:bidi="he-IL"/>
              </w:rPr>
              <w:t>OCT only</w:t>
            </w:r>
            <w:r>
              <w:rPr>
                <w:rFonts w:cstheme="minorHAnsi"/>
                <w:b/>
                <w:bCs/>
                <w:sz w:val="24"/>
                <w:szCs w:val="24"/>
                <w:vertAlign w:val="superscript"/>
                <w:lang w:bidi="he-IL"/>
              </w:rPr>
              <w:t>1</w:t>
            </w:r>
          </w:p>
          <w:p w14:paraId="374782F6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bCs/>
                <w:sz w:val="24"/>
                <w:szCs w:val="24"/>
                <w:lang w:bidi="he-IL"/>
              </w:rPr>
            </w:pPr>
            <w:r w:rsidRPr="003A63D6">
              <w:rPr>
                <w:rFonts w:cstheme="minorHAnsi"/>
                <w:b/>
                <w:bCs/>
                <w:sz w:val="24"/>
                <w:szCs w:val="24"/>
                <w:lang w:bidi="he-IL"/>
              </w:rPr>
              <w:t>n=67</w:t>
            </w:r>
          </w:p>
          <w:p w14:paraId="4D77EDD5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bCs/>
                <w:sz w:val="24"/>
                <w:szCs w:val="24"/>
                <w:rtl/>
                <w:lang w:bidi="he-IL"/>
              </w:rPr>
            </w:pPr>
            <w:r w:rsidRPr="003A63D6">
              <w:rPr>
                <w:rFonts w:cstheme="minorHAnsi"/>
                <w:b/>
                <w:bCs/>
                <w:sz w:val="24"/>
                <w:szCs w:val="24"/>
                <w:lang w:bidi="he-IL"/>
              </w:rPr>
              <w:t>(%)</w:t>
            </w:r>
          </w:p>
        </w:tc>
        <w:tc>
          <w:tcPr>
            <w:tcW w:w="1701" w:type="dxa"/>
          </w:tcPr>
          <w:p w14:paraId="0CEBF5C0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bCs/>
                <w:sz w:val="24"/>
                <w:szCs w:val="24"/>
                <w:rtl/>
                <w:lang w:bidi="he-IL"/>
              </w:rPr>
            </w:pPr>
          </w:p>
        </w:tc>
      </w:tr>
      <w:tr w:rsidR="003923AB" w:rsidRPr="003A63D6" w14:paraId="2B0884DC" w14:textId="77777777" w:rsidTr="00442058">
        <w:trPr>
          <w:trHeight w:val="680"/>
          <w:jc w:val="right"/>
        </w:trPr>
        <w:tc>
          <w:tcPr>
            <w:tcW w:w="1701" w:type="dxa"/>
          </w:tcPr>
          <w:p w14:paraId="443B4083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88 (20)</w:t>
            </w:r>
          </w:p>
          <w:p w14:paraId="3026B25D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258 (57)</w:t>
            </w:r>
          </w:p>
          <w:p w14:paraId="57956C48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104 (23)</w:t>
            </w:r>
          </w:p>
        </w:tc>
        <w:tc>
          <w:tcPr>
            <w:tcW w:w="1701" w:type="dxa"/>
          </w:tcPr>
          <w:p w14:paraId="1A67DF79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31 (30)</w:t>
            </w:r>
          </w:p>
          <w:p w14:paraId="1DF4EC37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45 (44)</w:t>
            </w:r>
          </w:p>
          <w:p w14:paraId="5816C9DA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27 (26)</w:t>
            </w:r>
          </w:p>
        </w:tc>
        <w:tc>
          <w:tcPr>
            <w:tcW w:w="1701" w:type="dxa"/>
          </w:tcPr>
          <w:p w14:paraId="7D4AA228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21 (31)</w:t>
            </w:r>
          </w:p>
          <w:p w14:paraId="333BE34D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25 (3</w:t>
            </w:r>
            <w:r>
              <w:rPr>
                <w:rFonts w:cstheme="minorHAnsi"/>
                <w:sz w:val="24"/>
                <w:szCs w:val="24"/>
                <w:lang w:bidi="he-IL"/>
              </w:rPr>
              <w:t>8</w:t>
            </w:r>
            <w:r w:rsidRPr="003A63D6">
              <w:rPr>
                <w:rFonts w:cstheme="minorHAnsi"/>
                <w:sz w:val="24"/>
                <w:szCs w:val="24"/>
                <w:lang w:bidi="he-IL"/>
              </w:rPr>
              <w:t>)</w:t>
            </w:r>
          </w:p>
          <w:p w14:paraId="1B8BC3BC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21 (31)</w:t>
            </w:r>
          </w:p>
        </w:tc>
        <w:tc>
          <w:tcPr>
            <w:tcW w:w="1701" w:type="dxa"/>
          </w:tcPr>
          <w:p w14:paraId="5BE0D711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bCs/>
                <w:sz w:val="24"/>
                <w:szCs w:val="24"/>
                <w:lang w:bidi="he-IL"/>
              </w:rPr>
            </w:pPr>
            <w:r w:rsidRPr="003A63D6">
              <w:rPr>
                <w:rFonts w:cstheme="minorHAnsi"/>
                <w:b/>
                <w:bCs/>
                <w:sz w:val="24"/>
                <w:szCs w:val="24"/>
                <w:lang w:bidi="he-IL"/>
              </w:rPr>
              <w:t xml:space="preserve">T≤1 cm </w:t>
            </w:r>
          </w:p>
          <w:p w14:paraId="5BA783DC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bCs/>
                <w:sz w:val="24"/>
                <w:szCs w:val="24"/>
                <w:lang w:bidi="he-IL"/>
              </w:rPr>
            </w:pPr>
            <w:r w:rsidRPr="003A63D6">
              <w:rPr>
                <w:rFonts w:cstheme="minorHAnsi"/>
                <w:b/>
                <w:bCs/>
                <w:sz w:val="24"/>
                <w:szCs w:val="24"/>
                <w:lang w:bidi="he-IL"/>
              </w:rPr>
              <w:t xml:space="preserve">1&lt;T≤2 </w:t>
            </w:r>
          </w:p>
          <w:p w14:paraId="447A8336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bCs/>
                <w:sz w:val="24"/>
                <w:szCs w:val="24"/>
                <w:lang w:bidi="he-IL"/>
              </w:rPr>
            </w:pPr>
            <w:r w:rsidRPr="003A63D6">
              <w:rPr>
                <w:rFonts w:cstheme="minorHAnsi"/>
                <w:b/>
                <w:bCs/>
                <w:sz w:val="24"/>
                <w:szCs w:val="24"/>
                <w:lang w:bidi="he-IL"/>
              </w:rPr>
              <w:t>T&gt;2 cm</w:t>
            </w:r>
          </w:p>
        </w:tc>
      </w:tr>
      <w:tr w:rsidR="003923AB" w:rsidRPr="003A63D6" w14:paraId="5B897606" w14:textId="77777777" w:rsidTr="00442058">
        <w:trPr>
          <w:trHeight w:val="480"/>
          <w:jc w:val="right"/>
        </w:trPr>
        <w:tc>
          <w:tcPr>
            <w:tcW w:w="1701" w:type="dxa"/>
          </w:tcPr>
          <w:p w14:paraId="00DDC863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rtl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79 (18)</w:t>
            </w:r>
          </w:p>
        </w:tc>
        <w:tc>
          <w:tcPr>
            <w:tcW w:w="1701" w:type="dxa"/>
          </w:tcPr>
          <w:p w14:paraId="575D36FC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16 (16)</w:t>
            </w:r>
          </w:p>
        </w:tc>
        <w:tc>
          <w:tcPr>
            <w:tcW w:w="1701" w:type="dxa"/>
          </w:tcPr>
          <w:p w14:paraId="2E134428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rtl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10 (15)</w:t>
            </w:r>
          </w:p>
        </w:tc>
        <w:tc>
          <w:tcPr>
            <w:tcW w:w="1701" w:type="dxa"/>
          </w:tcPr>
          <w:p w14:paraId="342A72F8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bCs/>
                <w:sz w:val="24"/>
                <w:szCs w:val="24"/>
                <w:vertAlign w:val="superscript"/>
                <w:lang w:bidi="he-IL"/>
              </w:rPr>
            </w:pPr>
            <w:r w:rsidRPr="003A63D6">
              <w:rPr>
                <w:rFonts w:cstheme="minorHAnsi"/>
                <w:b/>
                <w:bCs/>
                <w:sz w:val="24"/>
                <w:szCs w:val="24"/>
                <w:lang w:bidi="he-IL"/>
              </w:rPr>
              <w:t>Node positive</w:t>
            </w:r>
          </w:p>
        </w:tc>
      </w:tr>
      <w:tr w:rsidR="003923AB" w:rsidRPr="003A63D6" w14:paraId="605CD3C5" w14:textId="77777777" w:rsidTr="00442058">
        <w:trPr>
          <w:trHeight w:val="680"/>
          <w:jc w:val="right"/>
        </w:trPr>
        <w:tc>
          <w:tcPr>
            <w:tcW w:w="1701" w:type="dxa"/>
          </w:tcPr>
          <w:p w14:paraId="4381AD87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354 (79)</w:t>
            </w:r>
          </w:p>
          <w:p w14:paraId="60EAFCB7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62 (14)</w:t>
            </w:r>
          </w:p>
          <w:p w14:paraId="31EDEF2B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rtl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34 (7)</w:t>
            </w:r>
          </w:p>
        </w:tc>
        <w:tc>
          <w:tcPr>
            <w:tcW w:w="1701" w:type="dxa"/>
          </w:tcPr>
          <w:p w14:paraId="0FFD13AC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89 (86)</w:t>
            </w:r>
          </w:p>
          <w:p w14:paraId="7AE87929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9 (9)</w:t>
            </w:r>
          </w:p>
          <w:p w14:paraId="437D0544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5 (5)</w:t>
            </w:r>
          </w:p>
        </w:tc>
        <w:tc>
          <w:tcPr>
            <w:tcW w:w="1701" w:type="dxa"/>
          </w:tcPr>
          <w:p w14:paraId="2E3FE6C8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56 (84)</w:t>
            </w:r>
          </w:p>
          <w:p w14:paraId="648561C4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7 (10)</w:t>
            </w:r>
          </w:p>
          <w:p w14:paraId="6C04979C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rtl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4 (6)</w:t>
            </w:r>
          </w:p>
        </w:tc>
        <w:tc>
          <w:tcPr>
            <w:tcW w:w="1701" w:type="dxa"/>
          </w:tcPr>
          <w:p w14:paraId="07391BBC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bCs/>
                <w:sz w:val="24"/>
                <w:szCs w:val="24"/>
                <w:lang w:bidi="he-IL"/>
              </w:rPr>
            </w:pPr>
            <w:r w:rsidRPr="003A63D6">
              <w:rPr>
                <w:rFonts w:cstheme="minorHAnsi"/>
                <w:b/>
                <w:bCs/>
                <w:sz w:val="24"/>
                <w:szCs w:val="24"/>
                <w:lang w:bidi="he-IL"/>
              </w:rPr>
              <w:t xml:space="preserve">IDC </w:t>
            </w:r>
          </w:p>
          <w:p w14:paraId="34E9A9AE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bCs/>
                <w:sz w:val="24"/>
                <w:szCs w:val="24"/>
                <w:lang w:bidi="he-IL"/>
              </w:rPr>
            </w:pPr>
            <w:r w:rsidRPr="003A63D6">
              <w:rPr>
                <w:rFonts w:cstheme="minorHAnsi"/>
                <w:b/>
                <w:bCs/>
                <w:sz w:val="24"/>
                <w:szCs w:val="24"/>
                <w:lang w:bidi="he-IL"/>
              </w:rPr>
              <w:t xml:space="preserve">ILC </w:t>
            </w:r>
          </w:p>
          <w:p w14:paraId="031F3C66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bCs/>
                <w:sz w:val="24"/>
                <w:szCs w:val="24"/>
                <w:rtl/>
                <w:lang w:bidi="he-IL"/>
              </w:rPr>
            </w:pPr>
            <w:r w:rsidRPr="003A63D6">
              <w:rPr>
                <w:rFonts w:cstheme="minorHAnsi"/>
                <w:b/>
                <w:bCs/>
                <w:sz w:val="24"/>
                <w:szCs w:val="24"/>
                <w:lang w:bidi="he-IL"/>
              </w:rPr>
              <w:t xml:space="preserve">Other </w:t>
            </w:r>
          </w:p>
        </w:tc>
      </w:tr>
      <w:tr w:rsidR="003923AB" w:rsidRPr="003A63D6" w14:paraId="62F0B00B" w14:textId="77777777" w:rsidTr="00442058">
        <w:trPr>
          <w:trHeight w:val="680"/>
          <w:jc w:val="right"/>
        </w:trPr>
        <w:tc>
          <w:tcPr>
            <w:tcW w:w="1701" w:type="dxa"/>
          </w:tcPr>
          <w:p w14:paraId="643507AE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lang w:bidi="he-IL"/>
              </w:rPr>
            </w:pPr>
          </w:p>
          <w:p w14:paraId="61748A41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64 (18)</w:t>
            </w:r>
          </w:p>
          <w:p w14:paraId="4EE8DCF8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231 (63)</w:t>
            </w:r>
          </w:p>
          <w:p w14:paraId="5671EB83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rtl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70 (19)</w:t>
            </w:r>
          </w:p>
        </w:tc>
        <w:tc>
          <w:tcPr>
            <w:tcW w:w="1701" w:type="dxa"/>
          </w:tcPr>
          <w:p w14:paraId="6B64DD20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lang w:bidi="he-IL"/>
              </w:rPr>
            </w:pPr>
          </w:p>
          <w:p w14:paraId="1783FAFB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16 (18)</w:t>
            </w:r>
          </w:p>
          <w:p w14:paraId="3D402775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66 (72)</w:t>
            </w:r>
          </w:p>
          <w:p w14:paraId="613676CA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9 (10)</w:t>
            </w:r>
          </w:p>
        </w:tc>
        <w:tc>
          <w:tcPr>
            <w:tcW w:w="1701" w:type="dxa"/>
          </w:tcPr>
          <w:p w14:paraId="01780192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lang w:bidi="he-IL"/>
              </w:rPr>
            </w:pPr>
          </w:p>
          <w:p w14:paraId="73E0FDE0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12 (21)</w:t>
            </w:r>
          </w:p>
          <w:p w14:paraId="1978714A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41 (72)</w:t>
            </w:r>
          </w:p>
          <w:p w14:paraId="3C9EED17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rtl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4 (7)</w:t>
            </w:r>
          </w:p>
        </w:tc>
        <w:tc>
          <w:tcPr>
            <w:tcW w:w="1701" w:type="dxa"/>
          </w:tcPr>
          <w:p w14:paraId="37FA5097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bCs/>
                <w:sz w:val="24"/>
                <w:szCs w:val="24"/>
                <w:lang w:bidi="he-IL"/>
              </w:rPr>
            </w:pPr>
            <w:r w:rsidRPr="003A63D6">
              <w:rPr>
                <w:rFonts w:cstheme="minorHAnsi"/>
                <w:b/>
                <w:bCs/>
                <w:sz w:val="24"/>
                <w:szCs w:val="24"/>
                <w:lang w:bidi="he-IL"/>
              </w:rPr>
              <w:t xml:space="preserve">Grade </w:t>
            </w:r>
          </w:p>
          <w:p w14:paraId="18F28467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bCs/>
                <w:sz w:val="24"/>
                <w:szCs w:val="24"/>
                <w:lang w:bidi="he-IL"/>
              </w:rPr>
            </w:pPr>
            <w:r w:rsidRPr="003A63D6">
              <w:rPr>
                <w:rFonts w:cstheme="minorHAnsi"/>
                <w:b/>
                <w:bCs/>
                <w:sz w:val="24"/>
                <w:szCs w:val="24"/>
                <w:lang w:bidi="he-IL"/>
              </w:rPr>
              <w:t xml:space="preserve">1 </w:t>
            </w:r>
          </w:p>
          <w:p w14:paraId="2ACE2B33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bCs/>
                <w:sz w:val="24"/>
                <w:szCs w:val="24"/>
                <w:lang w:bidi="he-IL"/>
              </w:rPr>
            </w:pPr>
            <w:r w:rsidRPr="003A63D6">
              <w:rPr>
                <w:rFonts w:cstheme="minorHAnsi"/>
                <w:b/>
                <w:bCs/>
                <w:sz w:val="24"/>
                <w:szCs w:val="24"/>
                <w:lang w:bidi="he-IL"/>
              </w:rPr>
              <w:t>2</w:t>
            </w:r>
          </w:p>
          <w:p w14:paraId="425C1DD1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bCs/>
                <w:sz w:val="24"/>
                <w:szCs w:val="24"/>
                <w:rtl/>
                <w:lang w:bidi="he-IL"/>
              </w:rPr>
            </w:pPr>
            <w:r w:rsidRPr="003A63D6">
              <w:rPr>
                <w:rFonts w:cstheme="minorHAnsi"/>
                <w:b/>
                <w:bCs/>
                <w:sz w:val="24"/>
                <w:szCs w:val="24"/>
                <w:lang w:bidi="he-IL"/>
              </w:rPr>
              <w:t>3</w:t>
            </w:r>
          </w:p>
        </w:tc>
      </w:tr>
      <w:tr w:rsidR="003923AB" w:rsidRPr="003A63D6" w14:paraId="124C90FF" w14:textId="77777777" w:rsidTr="00442058">
        <w:trPr>
          <w:trHeight w:val="680"/>
          <w:jc w:val="right"/>
        </w:trPr>
        <w:tc>
          <w:tcPr>
            <w:tcW w:w="1701" w:type="dxa"/>
          </w:tcPr>
          <w:p w14:paraId="469E7D06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lang w:bidi="he-IL"/>
              </w:rPr>
            </w:pPr>
          </w:p>
          <w:p w14:paraId="492F1FA7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8 (2)</w:t>
            </w:r>
          </w:p>
          <w:p w14:paraId="2FDE26A8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97 (21)</w:t>
            </w:r>
          </w:p>
          <w:p w14:paraId="787DBE77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rtl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345 (77)</w:t>
            </w:r>
          </w:p>
        </w:tc>
        <w:tc>
          <w:tcPr>
            <w:tcW w:w="1701" w:type="dxa"/>
          </w:tcPr>
          <w:p w14:paraId="0B00C75B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lang w:bidi="he-IL"/>
              </w:rPr>
            </w:pPr>
          </w:p>
          <w:p w14:paraId="37ECA5BB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3 (3)</w:t>
            </w:r>
          </w:p>
          <w:p w14:paraId="0C9ECF34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23 (22)</w:t>
            </w:r>
          </w:p>
          <w:p w14:paraId="437FB051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77 (75)</w:t>
            </w:r>
          </w:p>
        </w:tc>
        <w:tc>
          <w:tcPr>
            <w:tcW w:w="1701" w:type="dxa"/>
          </w:tcPr>
          <w:p w14:paraId="149BF6A2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lang w:bidi="he-IL"/>
              </w:rPr>
            </w:pPr>
          </w:p>
          <w:p w14:paraId="3E516B36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3 (</w:t>
            </w:r>
            <w:r>
              <w:rPr>
                <w:rFonts w:cstheme="minorHAnsi"/>
                <w:sz w:val="24"/>
                <w:szCs w:val="24"/>
                <w:lang w:bidi="he-IL"/>
              </w:rPr>
              <w:t>5</w:t>
            </w:r>
            <w:r w:rsidRPr="003A63D6">
              <w:rPr>
                <w:rFonts w:cstheme="minorHAnsi"/>
                <w:sz w:val="24"/>
                <w:szCs w:val="24"/>
                <w:lang w:bidi="he-IL"/>
              </w:rPr>
              <w:t>)</w:t>
            </w:r>
          </w:p>
          <w:p w14:paraId="548ABF99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15 (22)</w:t>
            </w:r>
          </w:p>
          <w:p w14:paraId="69E52746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rtl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49 (73)</w:t>
            </w:r>
          </w:p>
        </w:tc>
        <w:tc>
          <w:tcPr>
            <w:tcW w:w="1701" w:type="dxa"/>
          </w:tcPr>
          <w:p w14:paraId="17208857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3A63D6">
              <w:rPr>
                <w:rFonts w:cstheme="minorHAnsi"/>
                <w:b/>
                <w:bCs/>
                <w:sz w:val="24"/>
                <w:szCs w:val="24"/>
                <w:lang w:bidi="he-IL"/>
              </w:rPr>
              <w:t>ER intensity</w:t>
            </w:r>
          </w:p>
          <w:p w14:paraId="561B3843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3A63D6">
              <w:rPr>
                <w:rFonts w:cstheme="minorHAnsi"/>
                <w:b/>
                <w:bCs/>
                <w:sz w:val="24"/>
                <w:szCs w:val="24"/>
              </w:rPr>
              <w:t>Weak</w:t>
            </w:r>
          </w:p>
          <w:p w14:paraId="6D4A4731" w14:textId="77777777" w:rsidR="003923AB" w:rsidRPr="003A63D6" w:rsidRDefault="003923AB" w:rsidP="00442058">
            <w:pPr>
              <w:bidi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3A63D6">
              <w:rPr>
                <w:rFonts w:cstheme="minorHAnsi"/>
                <w:b/>
                <w:bCs/>
                <w:sz w:val="24"/>
                <w:szCs w:val="24"/>
              </w:rPr>
              <w:t>Moderate</w:t>
            </w:r>
          </w:p>
          <w:p w14:paraId="559A0F5F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bCs/>
                <w:sz w:val="24"/>
                <w:szCs w:val="24"/>
                <w:rtl/>
                <w:lang w:bidi="he-IL"/>
              </w:rPr>
            </w:pPr>
            <w:r w:rsidRPr="003A63D6">
              <w:rPr>
                <w:rFonts w:cstheme="minorHAnsi"/>
                <w:b/>
                <w:bCs/>
                <w:sz w:val="24"/>
                <w:szCs w:val="24"/>
              </w:rPr>
              <w:t>Strong</w:t>
            </w:r>
          </w:p>
        </w:tc>
      </w:tr>
      <w:tr w:rsidR="003923AB" w:rsidRPr="003A63D6" w14:paraId="10FFDDC9" w14:textId="77777777" w:rsidTr="00442058">
        <w:trPr>
          <w:trHeight w:val="566"/>
          <w:jc w:val="right"/>
        </w:trPr>
        <w:tc>
          <w:tcPr>
            <w:tcW w:w="1701" w:type="dxa"/>
          </w:tcPr>
          <w:p w14:paraId="1E63462E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rtl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64 (14)</w:t>
            </w:r>
          </w:p>
        </w:tc>
        <w:tc>
          <w:tcPr>
            <w:tcW w:w="1701" w:type="dxa"/>
          </w:tcPr>
          <w:p w14:paraId="61880762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8 (8)</w:t>
            </w:r>
          </w:p>
        </w:tc>
        <w:tc>
          <w:tcPr>
            <w:tcW w:w="1701" w:type="dxa"/>
          </w:tcPr>
          <w:p w14:paraId="3A902F0A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rtl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5 (8)</w:t>
            </w:r>
          </w:p>
        </w:tc>
        <w:tc>
          <w:tcPr>
            <w:tcW w:w="1701" w:type="dxa"/>
          </w:tcPr>
          <w:p w14:paraId="486976D0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bCs/>
                <w:sz w:val="24"/>
                <w:szCs w:val="24"/>
                <w:rtl/>
                <w:lang w:bidi="he-IL"/>
              </w:rPr>
            </w:pPr>
            <w:r w:rsidRPr="003A63D6">
              <w:rPr>
                <w:rFonts w:cstheme="minorHAnsi"/>
                <w:b/>
                <w:bCs/>
                <w:sz w:val="24"/>
                <w:szCs w:val="24"/>
                <w:lang w:bidi="he-IL"/>
              </w:rPr>
              <w:t>PR</w:t>
            </w:r>
            <w:r>
              <w:rPr>
                <w:rFonts w:cstheme="minorHAnsi"/>
                <w:b/>
                <w:bCs/>
                <w:sz w:val="24"/>
                <w:szCs w:val="24"/>
                <w:lang w:bidi="he-IL"/>
              </w:rPr>
              <w:t xml:space="preserve"> </w:t>
            </w:r>
            <w:r w:rsidRPr="003A63D6">
              <w:rPr>
                <w:rFonts w:cstheme="minorHAnsi"/>
                <w:b/>
                <w:bCs/>
                <w:sz w:val="24"/>
                <w:szCs w:val="24"/>
                <w:lang w:bidi="he-IL"/>
              </w:rPr>
              <w:t xml:space="preserve">Negative </w:t>
            </w:r>
          </w:p>
        </w:tc>
      </w:tr>
      <w:tr w:rsidR="003923AB" w:rsidRPr="003A63D6" w14:paraId="06506540" w14:textId="77777777" w:rsidTr="00442058">
        <w:trPr>
          <w:trHeight w:val="585"/>
          <w:jc w:val="right"/>
        </w:trPr>
        <w:tc>
          <w:tcPr>
            <w:tcW w:w="1701" w:type="dxa"/>
          </w:tcPr>
          <w:p w14:paraId="42EC21CA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rtl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22 (5)</w:t>
            </w:r>
          </w:p>
        </w:tc>
        <w:tc>
          <w:tcPr>
            <w:tcW w:w="1701" w:type="dxa"/>
          </w:tcPr>
          <w:p w14:paraId="77D91DF1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2 (2)</w:t>
            </w:r>
          </w:p>
        </w:tc>
        <w:tc>
          <w:tcPr>
            <w:tcW w:w="1701" w:type="dxa"/>
          </w:tcPr>
          <w:p w14:paraId="5F5EA567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rtl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2 (3)</w:t>
            </w:r>
          </w:p>
        </w:tc>
        <w:tc>
          <w:tcPr>
            <w:tcW w:w="1701" w:type="dxa"/>
          </w:tcPr>
          <w:p w14:paraId="4CFC4E30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bCs/>
                <w:sz w:val="24"/>
                <w:szCs w:val="24"/>
                <w:rtl/>
                <w:lang w:bidi="he-IL"/>
              </w:rPr>
            </w:pPr>
            <w:r w:rsidRPr="003A63D6">
              <w:rPr>
                <w:rFonts w:cstheme="minorHAnsi"/>
                <w:b/>
                <w:bCs/>
                <w:sz w:val="24"/>
                <w:szCs w:val="24"/>
                <w:lang w:bidi="he-IL"/>
              </w:rPr>
              <w:t>PNI present</w:t>
            </w:r>
          </w:p>
        </w:tc>
      </w:tr>
      <w:tr w:rsidR="003923AB" w:rsidRPr="003A63D6" w14:paraId="5FA6E1B8" w14:textId="77777777" w:rsidTr="00442058">
        <w:trPr>
          <w:trHeight w:val="680"/>
          <w:jc w:val="right"/>
        </w:trPr>
        <w:tc>
          <w:tcPr>
            <w:tcW w:w="1701" w:type="dxa"/>
          </w:tcPr>
          <w:p w14:paraId="55490B9C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rtl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21 (5)</w:t>
            </w:r>
          </w:p>
        </w:tc>
        <w:tc>
          <w:tcPr>
            <w:tcW w:w="1701" w:type="dxa"/>
          </w:tcPr>
          <w:p w14:paraId="6E4F44D3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21 (5)</w:t>
            </w:r>
          </w:p>
        </w:tc>
        <w:tc>
          <w:tcPr>
            <w:tcW w:w="1701" w:type="dxa"/>
          </w:tcPr>
          <w:p w14:paraId="721034BB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rtl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8 (12)</w:t>
            </w:r>
          </w:p>
        </w:tc>
        <w:tc>
          <w:tcPr>
            <w:tcW w:w="1701" w:type="dxa"/>
          </w:tcPr>
          <w:p w14:paraId="72C3E14B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bCs/>
                <w:sz w:val="24"/>
                <w:szCs w:val="24"/>
                <w:rtl/>
                <w:lang w:bidi="he-IL"/>
              </w:rPr>
            </w:pPr>
            <w:r w:rsidRPr="003A63D6">
              <w:rPr>
                <w:rFonts w:cstheme="minorHAnsi"/>
                <w:b/>
                <w:bCs/>
                <w:sz w:val="24"/>
                <w:szCs w:val="24"/>
                <w:lang w:bidi="he-IL"/>
              </w:rPr>
              <w:t>LVI present</w:t>
            </w:r>
          </w:p>
        </w:tc>
      </w:tr>
      <w:tr w:rsidR="003923AB" w:rsidRPr="003A63D6" w14:paraId="2AD6DDB7" w14:textId="77777777" w:rsidTr="00442058">
        <w:trPr>
          <w:trHeight w:val="680"/>
          <w:jc w:val="right"/>
        </w:trPr>
        <w:tc>
          <w:tcPr>
            <w:tcW w:w="1701" w:type="dxa"/>
          </w:tcPr>
          <w:p w14:paraId="202E4A34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rtl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lastRenderedPageBreak/>
              <w:t>72 (16)</w:t>
            </w:r>
          </w:p>
        </w:tc>
        <w:tc>
          <w:tcPr>
            <w:tcW w:w="1701" w:type="dxa"/>
          </w:tcPr>
          <w:p w14:paraId="2AE1781F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13 (18)</w:t>
            </w:r>
          </w:p>
        </w:tc>
        <w:tc>
          <w:tcPr>
            <w:tcW w:w="1701" w:type="dxa"/>
          </w:tcPr>
          <w:p w14:paraId="26C9FED3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rtl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5 (8)</w:t>
            </w:r>
          </w:p>
        </w:tc>
        <w:tc>
          <w:tcPr>
            <w:tcW w:w="1701" w:type="dxa"/>
          </w:tcPr>
          <w:p w14:paraId="2E41BC05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bCs/>
                <w:sz w:val="24"/>
                <w:szCs w:val="24"/>
                <w:lang w:bidi="he-IL"/>
              </w:rPr>
            </w:pPr>
            <w:r w:rsidRPr="003A63D6">
              <w:rPr>
                <w:rFonts w:cstheme="minorHAnsi"/>
                <w:b/>
                <w:bCs/>
                <w:sz w:val="24"/>
                <w:szCs w:val="24"/>
                <w:lang w:bidi="he-IL"/>
              </w:rPr>
              <w:t>Ki67 &gt;20%</w:t>
            </w:r>
          </w:p>
        </w:tc>
      </w:tr>
      <w:tr w:rsidR="003923AB" w:rsidRPr="003A63D6" w14:paraId="1CCE3D75" w14:textId="77777777" w:rsidTr="00442058">
        <w:trPr>
          <w:trHeight w:val="680"/>
          <w:jc w:val="right"/>
        </w:trPr>
        <w:tc>
          <w:tcPr>
            <w:tcW w:w="1701" w:type="dxa"/>
          </w:tcPr>
          <w:p w14:paraId="10047D6A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rtl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83 (18)</w:t>
            </w:r>
          </w:p>
        </w:tc>
        <w:tc>
          <w:tcPr>
            <w:tcW w:w="1701" w:type="dxa"/>
          </w:tcPr>
          <w:p w14:paraId="174C0D5F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16 (16)</w:t>
            </w:r>
          </w:p>
        </w:tc>
        <w:tc>
          <w:tcPr>
            <w:tcW w:w="1701" w:type="dxa"/>
          </w:tcPr>
          <w:p w14:paraId="5BA9C263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rtl/>
                <w:lang w:bidi="he-IL"/>
              </w:rPr>
            </w:pPr>
            <w:r w:rsidRPr="003A63D6">
              <w:rPr>
                <w:rFonts w:cstheme="minorHAnsi"/>
                <w:sz w:val="24"/>
                <w:szCs w:val="24"/>
                <w:lang w:bidi="he-IL"/>
              </w:rPr>
              <w:t>9 (13)</w:t>
            </w:r>
          </w:p>
        </w:tc>
        <w:tc>
          <w:tcPr>
            <w:tcW w:w="1701" w:type="dxa"/>
          </w:tcPr>
          <w:p w14:paraId="1A9337BE" w14:textId="77777777" w:rsidR="003923AB" w:rsidRPr="003A63D6" w:rsidRDefault="003923AB" w:rsidP="00442058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bCs/>
                <w:sz w:val="24"/>
                <w:szCs w:val="24"/>
                <w:lang w:bidi="he-IL"/>
              </w:rPr>
            </w:pPr>
            <w:r w:rsidRPr="003A63D6">
              <w:rPr>
                <w:rFonts w:cstheme="minorHAnsi"/>
                <w:b/>
                <w:bCs/>
                <w:sz w:val="24"/>
                <w:szCs w:val="24"/>
                <w:lang w:bidi="he-IL"/>
              </w:rPr>
              <w:t>Oncotype RS&gt;25</w:t>
            </w:r>
          </w:p>
        </w:tc>
      </w:tr>
    </w:tbl>
    <w:p w14:paraId="2F186548" w14:textId="77777777" w:rsidR="003923AB" w:rsidRDefault="003923AB" w:rsidP="003923AB">
      <w:pPr>
        <w:bidi w:val="0"/>
        <w:spacing w:after="0" w:line="240" w:lineRule="auto"/>
        <w:rPr>
          <w:rFonts w:cstheme="minorHAnsi"/>
          <w:sz w:val="24"/>
          <w:szCs w:val="24"/>
        </w:rPr>
      </w:pPr>
    </w:p>
    <w:p w14:paraId="55F24256" w14:textId="77777777" w:rsidR="003923AB" w:rsidRDefault="003923AB" w:rsidP="003923AB">
      <w:pPr>
        <w:bidi w:val="0"/>
        <w:spacing w:after="0" w:line="240" w:lineRule="auto"/>
        <w:rPr>
          <w:rFonts w:cstheme="minorHAnsi"/>
          <w:sz w:val="24"/>
          <w:szCs w:val="24"/>
        </w:rPr>
      </w:pPr>
    </w:p>
    <w:p w14:paraId="49E7CC83" w14:textId="77777777" w:rsidR="003923AB" w:rsidRDefault="003923AB" w:rsidP="003923AB">
      <w:pPr>
        <w:bidi w:val="0"/>
        <w:spacing w:after="0" w:line="240" w:lineRule="auto"/>
        <w:rPr>
          <w:rFonts w:cstheme="minorHAnsi"/>
          <w:sz w:val="24"/>
          <w:szCs w:val="24"/>
        </w:rPr>
      </w:pPr>
    </w:p>
    <w:p w14:paraId="5C9D8D50" w14:textId="77777777" w:rsidR="003923AB" w:rsidRDefault="003923AB" w:rsidP="003923AB">
      <w:pPr>
        <w:bidi w:val="0"/>
        <w:spacing w:after="0" w:line="240" w:lineRule="auto"/>
        <w:rPr>
          <w:rFonts w:cstheme="minorHAnsi"/>
          <w:sz w:val="24"/>
          <w:szCs w:val="24"/>
        </w:rPr>
      </w:pPr>
    </w:p>
    <w:p w14:paraId="23431A18" w14:textId="77777777" w:rsidR="003923AB" w:rsidRDefault="003923AB" w:rsidP="003923AB">
      <w:pPr>
        <w:bidi w:val="0"/>
        <w:spacing w:after="0" w:line="240" w:lineRule="auto"/>
        <w:rPr>
          <w:rFonts w:cstheme="minorHAnsi"/>
          <w:sz w:val="24"/>
          <w:szCs w:val="24"/>
        </w:rPr>
      </w:pPr>
    </w:p>
    <w:p w14:paraId="604CD100" w14:textId="77777777" w:rsidR="003923AB" w:rsidRDefault="003923AB" w:rsidP="003923AB">
      <w:pPr>
        <w:bidi w:val="0"/>
        <w:spacing w:after="0" w:line="240" w:lineRule="auto"/>
        <w:rPr>
          <w:rFonts w:cstheme="minorHAnsi"/>
          <w:sz w:val="24"/>
          <w:szCs w:val="24"/>
          <w:vertAlign w:val="superscript"/>
        </w:rPr>
      </w:pPr>
    </w:p>
    <w:p w14:paraId="7DFAD55F" w14:textId="77777777" w:rsidR="003923AB" w:rsidRDefault="003923AB" w:rsidP="003923AB">
      <w:pPr>
        <w:bidi w:val="0"/>
        <w:spacing w:after="0" w:line="240" w:lineRule="auto"/>
        <w:rPr>
          <w:rFonts w:cstheme="minorHAnsi"/>
          <w:sz w:val="24"/>
          <w:szCs w:val="24"/>
          <w:vertAlign w:val="superscript"/>
        </w:rPr>
      </w:pPr>
    </w:p>
    <w:p w14:paraId="1AD89EB1" w14:textId="77777777" w:rsidR="003923AB" w:rsidRDefault="003923AB" w:rsidP="003923AB">
      <w:pPr>
        <w:bidi w:val="0"/>
        <w:spacing w:after="0" w:line="240" w:lineRule="auto"/>
        <w:rPr>
          <w:rFonts w:cstheme="minorHAnsi"/>
          <w:sz w:val="24"/>
          <w:szCs w:val="24"/>
          <w:vertAlign w:val="superscript"/>
        </w:rPr>
      </w:pPr>
    </w:p>
    <w:p w14:paraId="034CA57A" w14:textId="77777777" w:rsidR="003923AB" w:rsidRDefault="003923AB" w:rsidP="003923AB">
      <w:pPr>
        <w:bidi w:val="0"/>
        <w:spacing w:after="0" w:line="240" w:lineRule="auto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1 </w:t>
      </w:r>
      <w:r w:rsidRPr="00710E9C">
        <w:rPr>
          <w:rFonts w:cstheme="minorHAnsi"/>
          <w:sz w:val="24"/>
          <w:szCs w:val="24"/>
        </w:rPr>
        <w:t>OCT only</w:t>
      </w:r>
      <w:r>
        <w:rPr>
          <w:rFonts w:cstheme="minorHAnsi"/>
          <w:sz w:val="24"/>
          <w:szCs w:val="24"/>
        </w:rPr>
        <w:t>- included women who used OCT and were not treated with hormonal replacement therapy or fertility treatment</w:t>
      </w:r>
      <w:r w:rsidRPr="00710E9C">
        <w:rPr>
          <w:rFonts w:cstheme="minorHAnsi"/>
          <w:sz w:val="24"/>
          <w:szCs w:val="24"/>
          <w:vertAlign w:val="superscript"/>
        </w:rPr>
        <w:t xml:space="preserve"> </w:t>
      </w:r>
    </w:p>
    <w:p w14:paraId="2E74DD23" w14:textId="77777777" w:rsidR="003923AB" w:rsidRPr="003A63D6" w:rsidRDefault="003923AB" w:rsidP="003923AB">
      <w:pPr>
        <w:bidi w:val="0"/>
        <w:spacing w:after="0" w:line="240" w:lineRule="auto"/>
        <w:rPr>
          <w:rFonts w:cstheme="minorHAnsi"/>
          <w:sz w:val="24"/>
          <w:szCs w:val="24"/>
          <w:rtl/>
        </w:rPr>
      </w:pPr>
      <w:r>
        <w:rPr>
          <w:rFonts w:cstheme="minorHAnsi"/>
          <w:sz w:val="24"/>
          <w:szCs w:val="24"/>
        </w:rPr>
        <w:t xml:space="preserve">Abbreviation: </w:t>
      </w:r>
      <w:r w:rsidRPr="003A63D6">
        <w:rPr>
          <w:rFonts w:cstheme="minorHAnsi"/>
          <w:sz w:val="24"/>
          <w:szCs w:val="24"/>
        </w:rPr>
        <w:t>OCT= Oral contraceptive therapy</w:t>
      </w:r>
      <w:proofErr w:type="gramStart"/>
      <w:r w:rsidRPr="003A63D6">
        <w:rPr>
          <w:rFonts w:cstheme="minorHAnsi"/>
          <w:sz w:val="24"/>
          <w:szCs w:val="24"/>
        </w:rPr>
        <w:t>, ,</w:t>
      </w:r>
      <w:proofErr w:type="gramEnd"/>
      <w:r w:rsidRPr="003A63D6">
        <w:rPr>
          <w:rFonts w:cstheme="minorHAnsi"/>
          <w:sz w:val="24"/>
          <w:szCs w:val="24"/>
          <w:rtl/>
        </w:rPr>
        <w:t xml:space="preserve"> </w:t>
      </w:r>
      <w:r w:rsidRPr="003A63D6">
        <w:rPr>
          <w:rFonts w:cstheme="minorHAnsi"/>
          <w:sz w:val="24"/>
          <w:szCs w:val="24"/>
        </w:rPr>
        <w:t>T=Tumor size, IDC= Invasive ductal carcinoma, ILC= Invasive lobular carcinoma, ER=Estrogen receptor, PR= Progesterone receptor, PNI= Perineural invasion, LVI= Lymphovascular invasion, RS</w:t>
      </w:r>
      <w:r w:rsidRPr="003A63D6">
        <w:rPr>
          <w:rFonts w:cstheme="minorHAnsi"/>
          <w:sz w:val="24"/>
          <w:szCs w:val="24"/>
          <w:rtl/>
        </w:rPr>
        <w:t xml:space="preserve">= </w:t>
      </w:r>
      <w:r w:rsidRPr="003A63D6">
        <w:rPr>
          <w:rFonts w:cstheme="minorHAnsi"/>
          <w:sz w:val="24"/>
          <w:szCs w:val="24"/>
        </w:rPr>
        <w:t>Recurrence score.</w:t>
      </w:r>
    </w:p>
    <w:p w14:paraId="54545AD0" w14:textId="77777777" w:rsidR="003923AB" w:rsidRPr="00710E9C" w:rsidRDefault="003923AB" w:rsidP="003923AB">
      <w:pPr>
        <w:bidi w:val="0"/>
        <w:spacing w:after="0" w:line="240" w:lineRule="auto"/>
        <w:rPr>
          <w:rFonts w:cstheme="minorHAnsi"/>
          <w:sz w:val="24"/>
          <w:szCs w:val="24"/>
        </w:rPr>
      </w:pPr>
    </w:p>
    <w:p w14:paraId="432CB8E6" w14:textId="77777777" w:rsidR="00115CD2" w:rsidRPr="003923AB" w:rsidRDefault="00115CD2"/>
    <w:sectPr w:rsidR="00115CD2" w:rsidRPr="003923AB" w:rsidSect="004A1CC6"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3AB"/>
    <w:rsid w:val="00002824"/>
    <w:rsid w:val="00115CD2"/>
    <w:rsid w:val="00120ACE"/>
    <w:rsid w:val="003923AB"/>
    <w:rsid w:val="00BB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0DD90"/>
  <w15:chartTrackingRefBased/>
  <w15:docId w15:val="{684FBAE2-79DF-4056-B791-9BCD1D07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3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3AB"/>
    <w:pPr>
      <w:spacing w:after="0" w:line="240" w:lineRule="auto"/>
    </w:pPr>
    <w:rPr>
      <w:lang w:val="en-CA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3AB"/>
    <w:pPr>
      <w:bidi w:val="0"/>
      <w:spacing w:after="160" w:line="259" w:lineRule="auto"/>
      <w:ind w:left="720"/>
      <w:contextualSpacing/>
    </w:pPr>
    <w:rPr>
      <w:lang w:val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אורלי יריב</dc:creator>
  <cp:keywords/>
  <dc:description/>
  <cp:lastModifiedBy>Hadar Goldvaser</cp:lastModifiedBy>
  <cp:revision>3</cp:revision>
  <dcterms:created xsi:type="dcterms:W3CDTF">2021-05-09T05:54:00Z</dcterms:created>
  <dcterms:modified xsi:type="dcterms:W3CDTF">2021-06-25T17:45:00Z</dcterms:modified>
</cp:coreProperties>
</file>