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CA127" w14:textId="357407AA" w:rsidR="009C57AF" w:rsidRPr="003F0431" w:rsidRDefault="00E0062C" w:rsidP="00E0062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62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32B05B9F" wp14:editId="6ABB7B3F">
            <wp:extent cx="4457700" cy="3819525"/>
            <wp:effectExtent l="0" t="0" r="0" b="9525"/>
            <wp:docPr id="2" name="Picture 2" descr="C:\Users\S Y Santosh\Desktop\OAANI_1_41\Revised_Figures\Figure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 Y Santosh\Desktop\OAANI_1_41\Revised_Figures\Figure S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F1A06" w14:textId="29F2E46F" w:rsidR="009C57AF" w:rsidRPr="003F0431" w:rsidRDefault="009C57AF" w:rsidP="009C57A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Fig. </w:t>
      </w:r>
      <w:r w:rsidR="00FA3EB5" w:rsidRPr="003F0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Kaplan-Meier estimation curve of the HEA resolution, which </w:t>
      </w:r>
      <w:r w:rsidR="00FA3EB5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>combined multiple factors associated with resolution</w:t>
      </w:r>
      <w:r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8DE4069" w14:textId="0C3B3E29" w:rsidR="000F47FB" w:rsidRPr="003F0431" w:rsidRDefault="00FD38F2" w:rsidP="009C5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>Purple</w:t>
      </w:r>
      <w:r w:rsidR="00D26A3A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line indicates </w:t>
      </w:r>
      <w:r w:rsidR="007773A1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patients who had a history of anaphylaxis and whose ovomucoid-specific </w:t>
      </w:r>
      <w:proofErr w:type="spellStart"/>
      <w:r w:rsidR="007773A1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>IgE</w:t>
      </w:r>
      <w:proofErr w:type="spellEnd"/>
      <w:r w:rsidR="007773A1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values at 6 years of age were ≥12.5 </w:t>
      </w:r>
      <w:proofErr w:type="spellStart"/>
      <w:r w:rsidR="007773A1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>kUA</w:t>
      </w:r>
      <w:proofErr w:type="spellEnd"/>
      <w:r w:rsidR="007773A1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/L. </w:t>
      </w:r>
      <w:r w:rsidR="00DB0657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>Red</w:t>
      </w:r>
      <w:r w:rsidR="007773A1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line indicates patients who had a history of anaphylaxis to HE and whose ovomucoid-specific </w:t>
      </w:r>
      <w:proofErr w:type="spellStart"/>
      <w:r w:rsidR="007773A1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>IgE</w:t>
      </w:r>
      <w:proofErr w:type="spellEnd"/>
      <w:r w:rsidR="007773A1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values at 6 years of age were </w:t>
      </w:r>
      <w:r w:rsidR="000F47FB" w:rsidRPr="00E0062C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7773A1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12.5 </w:t>
      </w:r>
      <w:proofErr w:type="spellStart"/>
      <w:r w:rsidR="007773A1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>kUA</w:t>
      </w:r>
      <w:proofErr w:type="spellEnd"/>
      <w:r w:rsidR="007773A1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/L. </w:t>
      </w:r>
      <w:r w:rsidR="00DB0657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>Green</w:t>
      </w:r>
      <w:r w:rsidR="007773A1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line indicates patients who did not have a history of anaphylaxis to HE and who could not tolerate EY. </w:t>
      </w:r>
      <w:r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>Blue</w:t>
      </w:r>
      <w:r w:rsidR="007773A1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line indicates patients who did not have a history of anaphylaxis to HE and who could tolerate EY. </w:t>
      </w:r>
      <w:r w:rsidR="00ED4FB9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Shaded areas indicate 95% confidence intervals. </w:t>
      </w:r>
      <w:r w:rsidR="009C57AF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Those who were lost to follow up and those who </w:t>
      </w:r>
      <w:r w:rsidR="000F47FB" w:rsidRPr="00E00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="00FA3EB5" w:rsidRPr="00D5558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A3EB5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nrolled for </w:t>
      </w:r>
      <w:r w:rsidR="009C57AF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OIT were designated to have dropped </w:t>
      </w:r>
      <w:r w:rsidR="009C57AF" w:rsidRPr="003F0431">
        <w:rPr>
          <w:rFonts w:ascii="Times New Roman" w:hAnsi="Times New Roman" w:cs="Times New Roman"/>
          <w:sz w:val="24"/>
          <w:szCs w:val="24"/>
        </w:rPr>
        <w:t>out.</w:t>
      </w:r>
      <w:r w:rsidR="00E25049" w:rsidRPr="003F0431">
        <w:rPr>
          <w:rFonts w:ascii="Times New Roman" w:hAnsi="Times New Roman" w:cs="Times New Roman"/>
          <w:sz w:val="24"/>
          <w:szCs w:val="24"/>
        </w:rPr>
        <w:t xml:space="preserve"> </w:t>
      </w:r>
      <w:r w:rsidR="007773A1" w:rsidRPr="003F0431">
        <w:rPr>
          <w:rFonts w:ascii="Times New Roman" w:hAnsi="Times New Roman" w:cs="Times New Roman"/>
          <w:sz w:val="24"/>
          <w:szCs w:val="24"/>
        </w:rPr>
        <w:t xml:space="preserve">Using log-rank analysis with Bonferroni correction, significance was observed between </w:t>
      </w:r>
      <w:r w:rsidR="007773A1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patients who did not have a history of anaphylaxis to HE and could tolerate EY and each of the </w:t>
      </w:r>
      <w:r w:rsidR="000F47FB" w:rsidRPr="00E00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</w:t>
      </w:r>
      <w:r w:rsidR="007773A1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>other groups (p</w:t>
      </w:r>
      <w:r w:rsidR="000F47FB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3A1" w:rsidRPr="003F0431">
        <w:rPr>
          <w:rFonts w:ascii="Times New Roman" w:hAnsi="Times New Roman" w:cs="Times New Roman"/>
          <w:color w:val="000000" w:themeColor="text1"/>
          <w:sz w:val="24"/>
          <w:szCs w:val="24"/>
        </w:rPr>
        <w:t>&lt;0.005).</w:t>
      </w:r>
      <w:r w:rsidR="007773A1" w:rsidRPr="003F0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F1E35" w14:textId="57CC5DB2" w:rsidR="00067FB1" w:rsidRPr="003F0431" w:rsidRDefault="00D26A3A" w:rsidP="00AE6297">
      <w:pPr>
        <w:spacing w:after="0"/>
      </w:pPr>
      <w:r w:rsidRPr="003F0431">
        <w:rPr>
          <w:rFonts w:ascii="Times New Roman" w:hAnsi="Times New Roman" w:cs="Times New Roman"/>
          <w:sz w:val="24"/>
          <w:szCs w:val="24"/>
        </w:rPr>
        <w:t xml:space="preserve">An, anaphylaxis; EY, heated egg yolk; </w:t>
      </w:r>
      <w:r w:rsidR="007773A1" w:rsidRPr="003F0431">
        <w:rPr>
          <w:rFonts w:ascii="Times New Roman" w:hAnsi="Times New Roman" w:cs="Times New Roman"/>
          <w:sz w:val="24"/>
          <w:szCs w:val="24"/>
        </w:rPr>
        <w:t xml:space="preserve">HE, hen's egg; </w:t>
      </w:r>
      <w:r w:rsidR="009C57AF" w:rsidRPr="003F0431">
        <w:rPr>
          <w:rFonts w:ascii="Times New Roman" w:hAnsi="Times New Roman" w:cs="Times New Roman"/>
          <w:sz w:val="24"/>
          <w:szCs w:val="24"/>
        </w:rPr>
        <w:t>HEA, hen's egg allergy; OIT, oral immunotherapy</w:t>
      </w:r>
      <w:r w:rsidRPr="003F0431">
        <w:rPr>
          <w:rFonts w:ascii="Times New Roman" w:hAnsi="Times New Roman" w:cs="Times New Roman"/>
          <w:sz w:val="24"/>
          <w:szCs w:val="24"/>
        </w:rPr>
        <w:t xml:space="preserve">; OVM, ovomucoid-specific </w:t>
      </w:r>
      <w:proofErr w:type="spellStart"/>
      <w:r w:rsidRPr="003F0431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3F0431">
        <w:rPr>
          <w:rFonts w:ascii="Times New Roman" w:hAnsi="Times New Roman" w:cs="Times New Roman"/>
          <w:sz w:val="24"/>
          <w:szCs w:val="24"/>
        </w:rPr>
        <w:t xml:space="preserve"> values.</w:t>
      </w:r>
    </w:p>
    <w:sectPr w:rsidR="00067FB1" w:rsidRPr="003F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6327A" w14:textId="77777777" w:rsidR="00B47697" w:rsidRDefault="00B47697" w:rsidP="003F0431">
      <w:pPr>
        <w:spacing w:after="0" w:line="240" w:lineRule="auto"/>
      </w:pPr>
      <w:r>
        <w:separator/>
      </w:r>
    </w:p>
  </w:endnote>
  <w:endnote w:type="continuationSeparator" w:id="0">
    <w:p w14:paraId="31CD1960" w14:textId="77777777" w:rsidR="00B47697" w:rsidRDefault="00B47697" w:rsidP="003F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37EA2" w14:textId="77777777" w:rsidR="00B47697" w:rsidRDefault="00B47697" w:rsidP="003F0431">
      <w:pPr>
        <w:spacing w:after="0" w:line="240" w:lineRule="auto"/>
      </w:pPr>
      <w:r>
        <w:separator/>
      </w:r>
    </w:p>
  </w:footnote>
  <w:footnote w:type="continuationSeparator" w:id="0">
    <w:p w14:paraId="303BC901" w14:textId="77777777" w:rsidR="00B47697" w:rsidRDefault="00B47697" w:rsidP="003F0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xNzY3NLcwMLE0MzFR0lEKTi0uzszPAykwrAUANGRGdiwAAAA="/>
  </w:docVars>
  <w:rsids>
    <w:rsidRoot w:val="009C57AF"/>
    <w:rsid w:val="00067FB1"/>
    <w:rsid w:val="000C0E0C"/>
    <w:rsid w:val="000F47FB"/>
    <w:rsid w:val="003E7913"/>
    <w:rsid w:val="003F0431"/>
    <w:rsid w:val="004B01B7"/>
    <w:rsid w:val="007773A1"/>
    <w:rsid w:val="009C57AF"/>
    <w:rsid w:val="00AE6297"/>
    <w:rsid w:val="00B47697"/>
    <w:rsid w:val="00B736DF"/>
    <w:rsid w:val="00D26A3A"/>
    <w:rsid w:val="00D53315"/>
    <w:rsid w:val="00D55586"/>
    <w:rsid w:val="00D703ED"/>
    <w:rsid w:val="00DB0657"/>
    <w:rsid w:val="00DC652D"/>
    <w:rsid w:val="00E0062C"/>
    <w:rsid w:val="00E25049"/>
    <w:rsid w:val="00EC6C16"/>
    <w:rsid w:val="00ED4FB9"/>
    <w:rsid w:val="00FA3EB5"/>
    <w:rsid w:val="00F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9C2EE"/>
  <w15:docId w15:val="{E1731648-6F27-47E3-9161-36ABA440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AF"/>
    <w:pPr>
      <w:spacing w:after="200" w:line="276" w:lineRule="auto"/>
    </w:pPr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79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E7913"/>
  </w:style>
  <w:style w:type="character" w:customStyle="1" w:styleId="CommentTextChar">
    <w:name w:val="Comment Text Char"/>
    <w:basedOn w:val="DefaultParagraphFont"/>
    <w:link w:val="CommentText"/>
    <w:uiPriority w:val="99"/>
    <w:rsid w:val="003E7913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913"/>
    <w:rPr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2D"/>
    <w:rPr>
      <w:rFonts w:ascii="Tahom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F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31"/>
    <w:rPr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3F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31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963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2021-07-08T20:05:00Z</dcterms:created>
  <dcterms:modified xsi:type="dcterms:W3CDTF">2021-07-08T20:05:00Z</dcterms:modified>
</cp:coreProperties>
</file>