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ABC2" w14:textId="595EC3F2" w:rsidR="00596BDA" w:rsidRPr="0051008B" w:rsidRDefault="00647A57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0"/>
          <w:szCs w:val="24"/>
        </w:rPr>
      </w:pPr>
      <w:r w:rsidRPr="0051008B">
        <w:rPr>
          <w:rFonts w:ascii="Times New Roman" w:hAnsi="Times New Roman" w:cs="Times New Roman"/>
          <w:iCs/>
          <w:sz w:val="20"/>
          <w:szCs w:val="24"/>
        </w:rPr>
        <w:t xml:space="preserve">Supplement </w:t>
      </w:r>
      <w:r w:rsidR="00DB4059" w:rsidRPr="0051008B">
        <w:rPr>
          <w:rFonts w:ascii="Times New Roman" w:hAnsi="Times New Roman" w:cs="Times New Roman"/>
          <w:iCs/>
          <w:sz w:val="20"/>
          <w:szCs w:val="24"/>
        </w:rPr>
        <w:t xml:space="preserve">Item 1. </w:t>
      </w:r>
      <w:r w:rsidR="00596BDA" w:rsidRPr="0051008B">
        <w:rPr>
          <w:rFonts w:ascii="Times New Roman" w:hAnsi="Times New Roman" w:cs="Times New Roman"/>
          <w:iCs/>
          <w:sz w:val="20"/>
          <w:szCs w:val="24"/>
        </w:rPr>
        <w:t>Search strategy</w:t>
      </w:r>
    </w:p>
    <w:p w14:paraId="5B2424CA" w14:textId="77777777" w:rsidR="00596BDA" w:rsidRPr="0051008B" w:rsidRDefault="00596BDA" w:rsidP="00596BD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  <w:r w:rsidRPr="0051008B">
        <w:rPr>
          <w:rFonts w:ascii="Times New Roman" w:hAnsi="Times New Roman" w:cs="Times New Roman"/>
          <w:iCs/>
          <w:sz w:val="20"/>
          <w:szCs w:val="20"/>
        </w:rPr>
        <w:t>A systematic computer-aided search of related studies will be conducted in the following databases:</w:t>
      </w:r>
    </w:p>
    <w:p w14:paraId="14A44821" w14:textId="2009A3B8" w:rsidR="00596BDA" w:rsidRPr="0051008B" w:rsidRDefault="00596BDA" w:rsidP="00596BD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  <w:r w:rsidRPr="0051008B">
        <w:rPr>
          <w:rFonts w:ascii="Times New Roman" w:hAnsi="Times New Roman" w:cs="Times New Roman"/>
          <w:iCs/>
          <w:sz w:val="20"/>
          <w:szCs w:val="20"/>
        </w:rPr>
        <w:t xml:space="preserve">1. Ovid MEDLINE (1946 to </w:t>
      </w:r>
      <w:r w:rsidR="002F6F0C" w:rsidRPr="0051008B">
        <w:rPr>
          <w:rFonts w:ascii="Times New Roman" w:hAnsi="Times New Roman" w:cs="Times New Roman"/>
          <w:iCs/>
          <w:sz w:val="20"/>
          <w:szCs w:val="20"/>
        </w:rPr>
        <w:t>March 25, 2021</w:t>
      </w:r>
      <w:r w:rsidRPr="0051008B">
        <w:rPr>
          <w:rFonts w:ascii="Times New Roman" w:hAnsi="Times New Roman" w:cs="Times New Roman"/>
          <w:iCs/>
          <w:sz w:val="20"/>
          <w:szCs w:val="20"/>
        </w:rPr>
        <w:t xml:space="preserve">, including </w:t>
      </w:r>
      <w:proofErr w:type="spellStart"/>
      <w:r w:rsidRPr="0051008B">
        <w:rPr>
          <w:rFonts w:ascii="Times New Roman" w:hAnsi="Times New Roman" w:cs="Times New Roman"/>
          <w:iCs/>
          <w:sz w:val="20"/>
          <w:szCs w:val="20"/>
        </w:rPr>
        <w:t>epub</w:t>
      </w:r>
      <w:proofErr w:type="spellEnd"/>
      <w:r w:rsidRPr="0051008B">
        <w:rPr>
          <w:rFonts w:ascii="Times New Roman" w:hAnsi="Times New Roman" w:cs="Times New Roman"/>
          <w:iCs/>
          <w:sz w:val="20"/>
          <w:szCs w:val="20"/>
        </w:rPr>
        <w:t xml:space="preserve"> ahead of print, in process and other non-indexed citations and daily)</w:t>
      </w:r>
    </w:p>
    <w:p w14:paraId="7D6FDF4B" w14:textId="2B4785C9" w:rsidR="00596BDA" w:rsidRPr="0051008B" w:rsidRDefault="00596BDA" w:rsidP="00596BD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  <w:r w:rsidRPr="0051008B">
        <w:rPr>
          <w:rFonts w:ascii="Times New Roman" w:hAnsi="Times New Roman" w:cs="Times New Roman"/>
          <w:iCs/>
          <w:sz w:val="20"/>
          <w:szCs w:val="20"/>
        </w:rPr>
        <w:t xml:space="preserve">2. Ovid Embase (1947 to </w:t>
      </w:r>
      <w:r w:rsidR="002F6F0C" w:rsidRPr="0051008B">
        <w:rPr>
          <w:rFonts w:ascii="Times New Roman" w:hAnsi="Times New Roman" w:cs="Times New Roman"/>
          <w:iCs/>
          <w:sz w:val="20"/>
          <w:szCs w:val="20"/>
        </w:rPr>
        <w:t>March</w:t>
      </w:r>
      <w:r w:rsidRPr="005100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F6F0C" w:rsidRPr="0051008B">
        <w:rPr>
          <w:rFonts w:ascii="Times New Roman" w:hAnsi="Times New Roman" w:cs="Times New Roman"/>
          <w:iCs/>
          <w:sz w:val="20"/>
          <w:szCs w:val="20"/>
        </w:rPr>
        <w:t>2021</w:t>
      </w:r>
      <w:r w:rsidRPr="0051008B">
        <w:rPr>
          <w:rFonts w:ascii="Times New Roman" w:hAnsi="Times New Roman" w:cs="Times New Roman"/>
          <w:iCs/>
          <w:sz w:val="20"/>
          <w:szCs w:val="20"/>
        </w:rPr>
        <w:t>)</w:t>
      </w:r>
    </w:p>
    <w:p w14:paraId="47D6411F" w14:textId="654E8F4A" w:rsidR="00596BDA" w:rsidRPr="0051008B" w:rsidRDefault="00596BDA" w:rsidP="00596BDA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  <w:r w:rsidRPr="0051008B">
        <w:rPr>
          <w:rFonts w:ascii="Times New Roman" w:hAnsi="Times New Roman" w:cs="Times New Roman"/>
          <w:iCs/>
          <w:sz w:val="20"/>
          <w:szCs w:val="20"/>
        </w:rPr>
        <w:t xml:space="preserve">3. Cochrane Database of Systematic Reviews </w:t>
      </w:r>
      <w:r w:rsidRPr="0051008B">
        <w:rPr>
          <w:rFonts w:ascii="Times New Roman" w:hAnsi="Times New Roman" w:cs="Times New Roman"/>
          <w:iCs/>
          <w:sz w:val="20"/>
          <w:szCs w:val="20"/>
        </w:rPr>
        <w:t>（</w:t>
      </w:r>
      <w:r w:rsidRPr="0051008B">
        <w:rPr>
          <w:rFonts w:ascii="Times New Roman" w:hAnsi="Times New Roman" w:cs="Times New Roman"/>
          <w:iCs/>
          <w:sz w:val="20"/>
          <w:szCs w:val="20"/>
        </w:rPr>
        <w:t xml:space="preserve">published on or before </w:t>
      </w:r>
      <w:r w:rsidR="00170451" w:rsidRPr="0051008B">
        <w:rPr>
          <w:rFonts w:ascii="Times New Roman" w:hAnsi="Times New Roman" w:cs="Times New Roman"/>
          <w:iCs/>
          <w:sz w:val="20"/>
          <w:szCs w:val="20"/>
        </w:rPr>
        <w:t>25</w:t>
      </w:r>
      <w:r w:rsidRPr="0051008B">
        <w:rPr>
          <w:rFonts w:ascii="Times New Roman" w:hAnsi="Times New Roman" w:cs="Times New Roman"/>
          <w:iCs/>
          <w:sz w:val="20"/>
          <w:szCs w:val="20"/>
        </w:rPr>
        <w:t xml:space="preserve">th </w:t>
      </w:r>
      <w:r w:rsidR="00170451" w:rsidRPr="0051008B">
        <w:rPr>
          <w:rFonts w:ascii="Times New Roman" w:hAnsi="Times New Roman" w:cs="Times New Roman"/>
          <w:iCs/>
          <w:sz w:val="20"/>
          <w:szCs w:val="20"/>
        </w:rPr>
        <w:t>March</w:t>
      </w:r>
      <w:r w:rsidRPr="0051008B">
        <w:rPr>
          <w:rFonts w:ascii="Times New Roman" w:hAnsi="Times New Roman" w:cs="Times New Roman"/>
          <w:iCs/>
          <w:sz w:val="20"/>
          <w:szCs w:val="20"/>
        </w:rPr>
        <w:t xml:space="preserve"> 20</w:t>
      </w:r>
      <w:r w:rsidR="00170451" w:rsidRPr="0051008B">
        <w:rPr>
          <w:rFonts w:ascii="Times New Roman" w:hAnsi="Times New Roman" w:cs="Times New Roman"/>
          <w:iCs/>
          <w:sz w:val="20"/>
          <w:szCs w:val="20"/>
        </w:rPr>
        <w:t>21</w:t>
      </w:r>
      <w:r w:rsidRPr="0051008B">
        <w:rPr>
          <w:rFonts w:ascii="Times New Roman" w:hAnsi="Times New Roman" w:cs="Times New Roman"/>
          <w:iCs/>
          <w:sz w:val="20"/>
          <w:szCs w:val="20"/>
        </w:rPr>
        <w:t>）</w:t>
      </w:r>
    </w:p>
    <w:p w14:paraId="018D2C4A" w14:textId="77777777" w:rsidR="00596BDA" w:rsidRPr="0051008B" w:rsidRDefault="00596BDA" w:rsidP="00596BDA">
      <w:pPr>
        <w:rPr>
          <w:rFonts w:ascii="Times New Roman" w:hAnsi="Times New Roman" w:cs="Times New Roman"/>
          <w:sz w:val="20"/>
          <w:szCs w:val="20"/>
        </w:rPr>
      </w:pPr>
      <w:r w:rsidRPr="0051008B">
        <w:rPr>
          <w:rFonts w:ascii="Times New Roman" w:hAnsi="Times New Roman" w:cs="Times New Roman"/>
          <w:iCs/>
          <w:sz w:val="20"/>
          <w:szCs w:val="20"/>
        </w:rPr>
        <w:t xml:space="preserve">1, Search strategy for </w:t>
      </w:r>
      <w:r w:rsidRPr="0051008B">
        <w:rPr>
          <w:rFonts w:ascii="Times New Roman" w:hAnsi="Times New Roman" w:cs="Times New Roman"/>
          <w:sz w:val="20"/>
          <w:szCs w:val="20"/>
        </w:rPr>
        <w:t>MEDLINE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0"/>
        <w:gridCol w:w="6322"/>
        <w:gridCol w:w="750"/>
        <w:gridCol w:w="884"/>
      </w:tblGrid>
      <w:tr w:rsidR="0051008B" w:rsidRPr="0051008B" w14:paraId="402E27AC" w14:textId="77777777" w:rsidTr="00596BDA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C72F" w14:textId="5C3A3028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Ovid MEDLINE(R) &lt;1946 to </w:t>
            </w:r>
            <w:bookmarkStart w:id="0" w:name="_Hlk68986887"/>
            <w:r w:rsidR="00170451"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  <w:r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54BF"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170451"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bookmarkEnd w:id="0"/>
            <w:r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>&gt;</w:t>
            </w:r>
          </w:p>
        </w:tc>
      </w:tr>
      <w:tr w:rsidR="0051008B" w:rsidRPr="0051008B" w14:paraId="4A3463F8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4CF68" w14:textId="77777777" w:rsidR="00596BDA" w:rsidRPr="0051008B" w:rsidRDefault="00596BDA" w:rsidP="00596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5A9BD" w14:textId="77777777" w:rsidR="00596BDA" w:rsidRPr="0051008B" w:rsidRDefault="00596BDA" w:rsidP="00596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Retrieval content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D9326" w14:textId="77777777" w:rsidR="00596BDA" w:rsidRPr="0051008B" w:rsidRDefault="00596BDA" w:rsidP="00596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2EA54" w14:textId="77777777" w:rsidR="00596BDA" w:rsidRPr="0051008B" w:rsidRDefault="00596BDA" w:rsidP="00596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Comments</w:t>
            </w:r>
          </w:p>
        </w:tc>
      </w:tr>
      <w:tr w:rsidR="0051008B" w:rsidRPr="0051008B" w14:paraId="1C0C7937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BF78F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51A51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exp Contrast Media/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F6872" w14:textId="0CE3AAC1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  <w:r w:rsidR="00C00355" w:rsidRPr="0051008B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22344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6C124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2137D1FC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3057A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5F2A3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(contrast media or contrast medium or contrast material$ or contrast agent$ or contrast dye or radiographic contrast).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ti,ab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A1E78" w14:textId="12D7D886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5</w:t>
            </w:r>
            <w:r w:rsidR="00B466AA"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8888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FD7D5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77306A83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F6E96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2599E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(radiocontrast media or radiocontrast medium or radiocontrast agent$).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ti,ab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4D63F" w14:textId="09D9859B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5</w:t>
            </w:r>
            <w:r w:rsidR="00B466AA"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BEC2E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6297078F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32093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559FB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(percutaneous coronary intervention or PCI or coronary angiograph or angiography or catheter-proven or Angioplasty).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ti,ab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9BCF6" w14:textId="4DC996F1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  <w:r w:rsidR="00B466AA"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20733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30DD9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0DA4FE5C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9EEF6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1306E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1 or 2 or 3 or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BB65E" w14:textId="2B1089B1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  <w:r w:rsidR="00B466AA"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52369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FF5C9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4E148410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EB6D6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8F80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(nephritis or 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nephropath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$ or nephrotoxic$).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ti,ab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0C911" w14:textId="6D534AAF" w:rsidR="00596BDA" w:rsidRPr="0051008B" w:rsidRDefault="00B466A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102109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E4972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6A64252D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B3827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5D795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((impair$ or 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damag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$ or 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reduc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$ or 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$ dysfunction$ or failure) adj2 (renal or kidney)).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ti,ab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C376F" w14:textId="4847509B" w:rsidR="00596BDA" w:rsidRPr="0051008B" w:rsidRDefault="00B466A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140766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78207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6202A1BE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31900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2CCD2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exp Kidney Diseases/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87A7E" w14:textId="1AC292CD" w:rsidR="00596BDA" w:rsidRPr="0051008B" w:rsidRDefault="00B466A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524046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00452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1F77D96D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3DBB4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04E87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exp nephritis/ or diabetic nephropathies/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1451F" w14:textId="20135F4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9</w:t>
            </w:r>
            <w:r w:rsidR="00B466AA"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9665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572F5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504D3EB3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CFBD2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57D3B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exp renal insufficiency/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22762" w14:textId="58B0A8D6" w:rsidR="00596BDA" w:rsidRPr="0051008B" w:rsidRDefault="00B466A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178747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DCA79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34BF24B1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B4274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1256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(acute kidney injury or acute kidney 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* or acute kidney failure* or Acute kidney 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insufficienc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* or contrast induced nephropathy or contrast induced 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nephropath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* or contrast 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nephropath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* or contrast induced acute kidney 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* or AKI or ARF or CI-AKI or acute renal 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* or acute renal failure* or acute renal 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insufficienc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* or creatinine or serum creatinine).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ti,ab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56C6F" w14:textId="6F216824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  <w:r w:rsidR="005F18DD"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65723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DD41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354A1DF6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F7112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1800E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6 or 7 or 8 or 9 or 10 or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A5BA0" w14:textId="72A7A2B5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  <w:r w:rsidR="005F18DD"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91738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9C7F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2F262D48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C3351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9992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Risk Assessment/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5F271" w14:textId="6D7AC26C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  <w:r w:rsidR="005F18DD"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78403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2C180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0032F601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3FEA4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CD177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risk factors/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C8DAF" w14:textId="710685FE" w:rsidR="00596BDA" w:rsidRPr="0051008B" w:rsidRDefault="005F18DD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857901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490B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595042A7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43105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9708D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((risk adj3 model*) or score* or prognostic factor* or predict* or regression* or (logistic adj2 model*) or multivariable logistic regression or multivariable analyses or logistic regression or algorithm* or equation* or (multivariate adj3 analysis)).</w:t>
            </w: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ti,ab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F8A05" w14:textId="21B74AB7" w:rsidR="00596BDA" w:rsidRPr="0051008B" w:rsidRDefault="005F18DD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3415203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EAF84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0ECF166A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9E97D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F6509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Forecasting/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3D13A" w14:textId="6AE86334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8</w:t>
            </w:r>
            <w:r w:rsidR="005F18DD"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7079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E7870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00684F16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B9D0D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4CC93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"Predictive Value of Tests"/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8D680" w14:textId="0618434B" w:rsidR="00596BDA" w:rsidRPr="0051008B" w:rsidRDefault="005F18DD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209287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9E80E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4B7A4741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EA4FB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C0E8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multivariate analysis/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6DF28" w14:textId="19043F15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12</w:t>
            </w:r>
            <w:r w:rsidR="005F18DD"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8093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BFA9D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5BC0A4EE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C69DF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66102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sn.fs</w:t>
            </w:r>
            <w:proofErr w:type="spellEnd"/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47121" w14:textId="5561890E" w:rsidR="00596BDA" w:rsidRPr="0051008B" w:rsidRDefault="005F18DD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984478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4CBF1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4B9B5A62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42A23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134DD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exp mathematical concepts/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5EC4F" w14:textId="634B2CA4" w:rsidR="00596BDA" w:rsidRPr="0051008B" w:rsidRDefault="005F18DD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1014845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76D5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0573036D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73406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39C87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exp Models, Biological/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8B26C" w14:textId="6A061F35" w:rsidR="00596BDA" w:rsidRPr="0051008B" w:rsidRDefault="005F18DD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45047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1A8B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74EC5FC8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718E2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56FE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exp models, statistical/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00D4A" w14:textId="32D118B0" w:rsidR="00596BDA" w:rsidRPr="0051008B" w:rsidRDefault="005F18DD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421895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AA081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59F138CB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38394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B8B6D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area under curve/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09316" w14:textId="2D35BA7B" w:rsidR="00596BDA" w:rsidRPr="0051008B" w:rsidRDefault="005F18DD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41811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79F8F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70A099EF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CA9BA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80036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13 or 14 or 15 or 16 or 17 or 18 or 19 or 20 or 21 or 22 or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D07F0" w14:textId="6F9B806F" w:rsidR="00596BDA" w:rsidRPr="0051008B" w:rsidRDefault="00CB6865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6116788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64061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BDA" w:rsidRPr="0051008B" w14:paraId="04B1BBF0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E57B7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7E4EA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eastAsia="宋体" w:hAnsi="Times New Roman" w:cs="Times New Roman"/>
                <w:sz w:val="16"/>
                <w:szCs w:val="16"/>
              </w:rPr>
              <w:t>5 and 12 and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5D241" w14:textId="0CC713DC" w:rsidR="00596BDA" w:rsidRPr="0051008B" w:rsidRDefault="003658FC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FDB02" w14:textId="63C865BB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83A25B" w14:textId="77777777" w:rsidR="00596BDA" w:rsidRPr="0051008B" w:rsidRDefault="00596BDA" w:rsidP="00596BDA">
      <w:pPr>
        <w:pStyle w:val="HTML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F8516E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4E58B0AB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3B7E6371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AB9BF4A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42EC6089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01403BEB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1847592D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0434CCAC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89C9FBC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5"/>
          <w:szCs w:val="20"/>
        </w:rPr>
      </w:pPr>
      <w:r w:rsidRPr="0051008B">
        <w:rPr>
          <w:rFonts w:ascii="Times New Roman" w:hAnsi="Times New Roman" w:cs="Times New Roman"/>
          <w:sz w:val="20"/>
          <w:szCs w:val="24"/>
        </w:rPr>
        <w:lastRenderedPageBreak/>
        <w:t xml:space="preserve">2, </w:t>
      </w:r>
      <w:r w:rsidRPr="0051008B">
        <w:rPr>
          <w:rFonts w:ascii="Times New Roman" w:hAnsi="Times New Roman" w:cs="Times New Roman"/>
          <w:iCs/>
          <w:sz w:val="20"/>
          <w:szCs w:val="24"/>
        </w:rPr>
        <w:t>Search strategy for</w:t>
      </w:r>
      <w:r w:rsidRPr="0051008B">
        <w:rPr>
          <w:rFonts w:ascii="Times New Roman" w:hAnsi="Times New Roman" w:cs="Times New Roman"/>
          <w:sz w:val="20"/>
          <w:szCs w:val="24"/>
        </w:rPr>
        <w:t xml:space="preserve"> Embase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0"/>
        <w:gridCol w:w="6242"/>
        <w:gridCol w:w="830"/>
        <w:gridCol w:w="884"/>
      </w:tblGrid>
      <w:tr w:rsidR="0051008B" w:rsidRPr="0051008B" w14:paraId="0AEBE3DF" w14:textId="77777777" w:rsidTr="00596BDA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EF2A" w14:textId="1CD8D93D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>Embase &lt;1974 to 20</w:t>
            </w:r>
            <w:r w:rsidR="006F54BF"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54BF"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  <w:r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54BF"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51008B">
              <w:rPr>
                <w:rFonts w:ascii="Times New Roman" w:hAnsi="Times New Roman" w:cs="Times New Roman"/>
                <w:b/>
                <w:sz w:val="20"/>
                <w:szCs w:val="20"/>
              </w:rPr>
              <w:t>&gt;</w:t>
            </w:r>
          </w:p>
        </w:tc>
      </w:tr>
      <w:tr w:rsidR="0051008B" w:rsidRPr="0051008B" w14:paraId="62266F69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18BAD" w14:textId="77777777" w:rsidR="00596BDA" w:rsidRPr="0051008B" w:rsidRDefault="00596BDA" w:rsidP="00596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81F06" w14:textId="77777777" w:rsidR="00596BDA" w:rsidRPr="0051008B" w:rsidRDefault="00596BDA" w:rsidP="00596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Retrieval content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B0558" w14:textId="77777777" w:rsidR="00596BDA" w:rsidRPr="0051008B" w:rsidRDefault="00596BDA" w:rsidP="00596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8C47A" w14:textId="77777777" w:rsidR="00596BDA" w:rsidRPr="0051008B" w:rsidRDefault="00596BDA" w:rsidP="00596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Comments</w:t>
            </w:r>
          </w:p>
        </w:tc>
      </w:tr>
      <w:tr w:rsidR="0051008B" w:rsidRPr="0051008B" w14:paraId="062B9C2A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CE8FB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2DD37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'contrast media'/exp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D86E1" w14:textId="02E7A204" w:rsidR="00596BDA" w:rsidRPr="0051008B" w:rsidRDefault="00596BDA" w:rsidP="00596BD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1FD8" w:rsidRPr="0051008B">
              <w:rPr>
                <w:rFonts w:ascii="Times New Roman" w:hAnsi="Times New Roman" w:cs="Times New Roman"/>
                <w:sz w:val="16"/>
                <w:szCs w:val="16"/>
              </w:rPr>
              <w:t>93093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C6857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171446DF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2A078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2F1B0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('contrast media':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'contrast medium':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 'contrast material$':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 'contrast agent$':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'contrast dye':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'radiographic contrast':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EBB77" w14:textId="384E4B42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76430</w:t>
              </w:r>
            </w:hyperlink>
          </w:p>
          <w:p w14:paraId="4B0A857E" w14:textId="77777777" w:rsidR="00596BDA" w:rsidRPr="0051008B" w:rsidRDefault="00596BDA" w:rsidP="00596BD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014A1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0E21FB7A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F9F84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7883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('radiocontrast media':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'radiocontrast medium':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 'radiocontrast agent$':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2343F" w14:textId="4D727E7E" w:rsidR="00596BDA" w:rsidRPr="0051008B" w:rsidRDefault="001B707B" w:rsidP="001B707B">
            <w:pPr>
              <w:spacing w:line="360" w:lineRule="auto"/>
              <w:ind w:right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B358B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31B40678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932F7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4F7B0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('percutaneous coronary intervention':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pci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'coronary angiograph':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'angiography':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'catheter-proven':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'angioplasty':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ED922" w14:textId="45D909AE" w:rsidR="00596BDA" w:rsidRPr="0051008B" w:rsidRDefault="00050A42" w:rsidP="00596BD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335684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C97B0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34D49E75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8F7AB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23F4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#1 OR #2 OR #3 OR #4</w:t>
            </w:r>
          </w:p>
          <w:p w14:paraId="3B734131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8D4EF" w14:textId="48C16E8A" w:rsidR="00596BDA" w:rsidRPr="0051008B" w:rsidRDefault="00050A42" w:rsidP="00596BD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527840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DB063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40627A66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FB5D6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FA995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('nephritis':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 '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nephropath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$':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 'nephrotoxic$':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9A6FA" w14:textId="2546CEC6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119597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7833D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3E3D1E38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E8096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7B2B0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('impair$' OR '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damag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$' OR '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reduc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$' OR '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$ dysfunction$' OR 'failure') AND ('renal':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'kidney':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EEC9E" w14:textId="04C9DCC2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452466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84BB4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744CFAA7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D1E6A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49AB3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'kidney diseases'/exp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FCF33" w14:textId="64AE7689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1068678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C88E8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5F69B738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8D8B8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EF504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('nephritis'/exp OR 'diabetic nephropathies'/exp)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A830D" w14:textId="6B89ED6C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173945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27971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231EEE69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6D102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D289F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'renal insufficiency'/exp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C2F01" w14:textId="7AC8342A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445906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431FF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21C9BC59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D05C3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2FEF4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('acute kidney injury':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'acute kidney 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'acute kidney failure*':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'acute kidney 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insufficienc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'contrast induced nephropathy':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'contrast induced 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nephropath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'contrast 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nephropath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'contrast induced acute kidney 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aki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arf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cin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'acute renal 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'acute renal failure*':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'acute renal 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insufficienc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'creatinine':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'serum creatinine':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BACE2" w14:textId="1CDDC910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596BDA" w:rsidRPr="0051008B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82982</w:t>
              </w:r>
            </w:hyperlink>
          </w:p>
          <w:p w14:paraId="6DE43690" w14:textId="77777777" w:rsidR="00596BDA" w:rsidRPr="0051008B" w:rsidRDefault="00596BDA" w:rsidP="00596BD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E11B2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23F3F212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B5E46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C8943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#6 OR #7 OR #8 OR #9 OR #10 OR #11</w:t>
            </w:r>
          </w:p>
          <w:p w14:paraId="17DA7D0D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C078F" w14:textId="709CFF61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1283008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AB663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428F436F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A6AEA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46CB3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'risk assessment'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AD2C4" w14:textId="42FC8BF3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651853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4647A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1961854E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ACC20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59016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'risk factor'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57921" w14:textId="3FAC213A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1235299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4B85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352CF65C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3B9AE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738D4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('risk model*':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'score*':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'prognostic factor*':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'predict*':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'regression*':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'logistic model':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'multivariable logistic regression':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'multivariable analyses':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'logistic regression':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'algorithm*':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'equation*':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 xml:space="preserve"> OR 'multivariate analysis':</w:t>
            </w:r>
            <w:proofErr w:type="spellStart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BF714" w14:textId="4FAE602F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4710780</w:t>
              </w:r>
            </w:hyperlink>
          </w:p>
          <w:p w14:paraId="5B92A0D7" w14:textId="77777777" w:rsidR="00596BDA" w:rsidRPr="0051008B" w:rsidRDefault="00596BDA" w:rsidP="00596BD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14B92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4CA83DB4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3E47E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16AA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forecasting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62B76" w14:textId="7D5C52D8" w:rsidR="00596BDA" w:rsidRPr="0051008B" w:rsidRDefault="00050A42" w:rsidP="00596BD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71433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E4C0C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4DB76DB9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3F7F5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C5C7A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'predictive value of tests'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49281" w14:textId="2D461DAB" w:rsidR="00596BDA" w:rsidRPr="0051008B" w:rsidRDefault="00050A42" w:rsidP="00596BD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764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54512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574FD98F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9362B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FBF93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'multivariate analysis'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54DD5" w14:textId="2C5676F5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1B707B" w:rsidRPr="0051008B">
                <w:rPr>
                  <w:rFonts w:ascii="Times New Roman" w:hAnsi="Times New Roman" w:cs="Times New Roman"/>
                  <w:sz w:val="16"/>
                  <w:szCs w:val="16"/>
                </w:rPr>
                <w:t>313646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7BFA5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23CA1E64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A1AC4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1A68B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'mathematical concepts'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F1E6D" w14:textId="5773FBEF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423863" w:rsidRPr="0051008B">
                <w:rPr>
                  <w:rFonts w:ascii="Times New Roman" w:hAnsi="Times New Roman" w:cs="Times New Roman"/>
                  <w:sz w:val="16"/>
                  <w:szCs w:val="16"/>
                </w:rPr>
                <w:t>4800354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F2638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5DA0F185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CB979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413F3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'models, biological'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E2593" w14:textId="78B67796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423863" w:rsidRPr="0051008B">
                <w:rPr>
                  <w:rFonts w:ascii="Times New Roman" w:hAnsi="Times New Roman" w:cs="Times New Roman"/>
                  <w:sz w:val="16"/>
                  <w:szCs w:val="16"/>
                </w:rPr>
                <w:t>1669105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43923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30834C4D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E5443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332C0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'models, statistical'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EFA97" w14:textId="46DEE084" w:rsidR="00596BDA" w:rsidRPr="0051008B" w:rsidRDefault="00423863" w:rsidP="001B707B">
            <w:pPr>
              <w:shd w:val="clear" w:color="auto" w:fill="FFFFFF"/>
              <w:wordWrap w:val="0"/>
              <w:spacing w:line="360" w:lineRule="auto"/>
              <w:ind w:right="80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252051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079F3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02119D33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2E48A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64F4F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'area under curve'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D66FD" w14:textId="769C8EA4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423863" w:rsidRPr="0051008B">
                <w:rPr>
                  <w:rFonts w:ascii="Times New Roman" w:hAnsi="Times New Roman" w:cs="Times New Roman"/>
                  <w:sz w:val="16"/>
                  <w:szCs w:val="16"/>
                </w:rPr>
                <w:t>159054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4B0DB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08B" w:rsidRPr="0051008B" w14:paraId="4322FC9F" w14:textId="77777777" w:rsidTr="00596BDA">
        <w:trPr>
          <w:trHeight w:val="5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8669F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5CB57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#13 OR #14 OR #15 OR #16 OR #17 OR #18 OR #19 OR #20 OR #21 OR #22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69076" w14:textId="4A05C41F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3D643B" w:rsidRPr="0051008B">
                <w:rPr>
                  <w:rFonts w:ascii="Times New Roman" w:hAnsi="Times New Roman" w:cs="Times New Roman"/>
                  <w:sz w:val="16"/>
                  <w:szCs w:val="16"/>
                </w:rPr>
                <w:t>9984566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0E020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BDA" w:rsidRPr="0051008B" w14:paraId="4B9050F4" w14:textId="77777777" w:rsidTr="00596B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2472A" w14:textId="77777777" w:rsidR="00596BDA" w:rsidRPr="0051008B" w:rsidRDefault="00596BDA" w:rsidP="00596B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0E335" w14:textId="77777777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08B">
              <w:rPr>
                <w:rFonts w:ascii="Times New Roman" w:hAnsi="Times New Roman" w:cs="Times New Roman"/>
                <w:sz w:val="16"/>
                <w:szCs w:val="16"/>
              </w:rPr>
              <w:t>#5 AND #12 AND #23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95700" w14:textId="32FDB171" w:rsidR="00596BDA" w:rsidRPr="0051008B" w:rsidRDefault="00050A42" w:rsidP="00596BDA">
            <w:pPr>
              <w:shd w:val="clear" w:color="auto" w:fill="FFFFFF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9202ED" w:rsidRPr="0051008B">
                <w:rPr>
                  <w:rFonts w:ascii="Times New Roman" w:hAnsi="Times New Roman" w:cs="Times New Roman"/>
                  <w:sz w:val="16"/>
                  <w:szCs w:val="16"/>
                </w:rPr>
                <w:t>21020</w:t>
              </w:r>
            </w:hyperlink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B6076" w14:textId="6C6AA75F" w:rsidR="00596BDA" w:rsidRPr="0051008B" w:rsidRDefault="00596BDA" w:rsidP="00596BD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A7E826B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625E44A5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2"/>
        </w:rPr>
      </w:pPr>
    </w:p>
    <w:p w14:paraId="557C5EDB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2"/>
        </w:rPr>
      </w:pPr>
    </w:p>
    <w:p w14:paraId="1F4FED7F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2"/>
        </w:rPr>
      </w:pPr>
    </w:p>
    <w:p w14:paraId="5856F73A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2"/>
        </w:rPr>
      </w:pPr>
    </w:p>
    <w:p w14:paraId="1B5760F6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2"/>
        </w:rPr>
      </w:pPr>
    </w:p>
    <w:p w14:paraId="022F7EA2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2"/>
        </w:rPr>
      </w:pPr>
    </w:p>
    <w:p w14:paraId="7319C858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2"/>
        </w:rPr>
      </w:pPr>
    </w:p>
    <w:p w14:paraId="3F27BA5A" w14:textId="77777777" w:rsidR="00596BDA" w:rsidRPr="0051008B" w:rsidRDefault="00596BDA" w:rsidP="00596BDA">
      <w:pPr>
        <w:autoSpaceDE w:val="0"/>
        <w:autoSpaceDN w:val="0"/>
        <w:adjustRightInd w:val="0"/>
        <w:spacing w:line="360" w:lineRule="auto"/>
        <w:rPr>
          <w:rStyle w:val="titles-dbsegment"/>
          <w:rFonts w:ascii="Times New Roman" w:hAnsi="Times New Roman" w:cs="Times New Roman"/>
          <w:sz w:val="20"/>
          <w:szCs w:val="20"/>
        </w:rPr>
      </w:pPr>
      <w:r w:rsidRPr="0051008B">
        <w:rPr>
          <w:rStyle w:val="titles-dbsegment"/>
          <w:rFonts w:ascii="Times New Roman" w:hAnsi="Times New Roman" w:cs="Times New Roman"/>
          <w:sz w:val="20"/>
          <w:szCs w:val="20"/>
        </w:rPr>
        <w:lastRenderedPageBreak/>
        <w:t xml:space="preserve">3, </w:t>
      </w:r>
      <w:r w:rsidRPr="0051008B">
        <w:rPr>
          <w:rFonts w:ascii="Times New Roman" w:hAnsi="Times New Roman" w:cs="Times New Roman"/>
          <w:sz w:val="20"/>
          <w:szCs w:val="20"/>
        </w:rPr>
        <w:t>Cochrane Central</w:t>
      </w:r>
    </w:p>
    <w:p w14:paraId="7224EC21" w14:textId="5884E88F" w:rsidR="00596BDA" w:rsidRPr="0051008B" w:rsidRDefault="00596BDA" w:rsidP="00596BDA">
      <w:pPr>
        <w:tabs>
          <w:tab w:val="left" w:pos="31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1008B">
        <w:rPr>
          <w:rFonts w:ascii="Times New Roman" w:hAnsi="Times New Roman" w:cs="Times New Roman"/>
          <w:sz w:val="20"/>
          <w:szCs w:val="20"/>
        </w:rPr>
        <w:t xml:space="preserve">Cochrane review search &lt; </w:t>
      </w:r>
      <w:r w:rsidR="006F54BF" w:rsidRPr="0051008B">
        <w:rPr>
          <w:rFonts w:ascii="Times New Roman" w:hAnsi="Times New Roman" w:cs="Times New Roman"/>
          <w:sz w:val="20"/>
          <w:szCs w:val="20"/>
        </w:rPr>
        <w:t>2021</w:t>
      </w:r>
      <w:r w:rsidRPr="0051008B">
        <w:rPr>
          <w:rFonts w:ascii="Times New Roman" w:hAnsi="Times New Roman" w:cs="Times New Roman"/>
          <w:sz w:val="20"/>
          <w:szCs w:val="20"/>
        </w:rPr>
        <w:t xml:space="preserve"> </w:t>
      </w:r>
      <w:r w:rsidR="006F54BF" w:rsidRPr="0051008B">
        <w:rPr>
          <w:rFonts w:ascii="Times New Roman" w:hAnsi="Times New Roman" w:cs="Times New Roman"/>
          <w:sz w:val="20"/>
          <w:szCs w:val="20"/>
        </w:rPr>
        <w:t>March</w:t>
      </w:r>
      <w:r w:rsidRPr="0051008B">
        <w:rPr>
          <w:rFonts w:ascii="Times New Roman" w:hAnsi="Times New Roman" w:cs="Times New Roman"/>
          <w:sz w:val="20"/>
          <w:szCs w:val="20"/>
        </w:rPr>
        <w:t xml:space="preserve"> </w:t>
      </w:r>
      <w:r w:rsidR="006F54BF" w:rsidRPr="0051008B">
        <w:rPr>
          <w:rFonts w:ascii="Times New Roman" w:hAnsi="Times New Roman" w:cs="Times New Roman"/>
          <w:sz w:val="20"/>
          <w:szCs w:val="20"/>
        </w:rPr>
        <w:t>25</w:t>
      </w:r>
      <w:r w:rsidRPr="0051008B">
        <w:rPr>
          <w:rFonts w:ascii="Times New Roman" w:hAnsi="Times New Roman" w:cs="Times New Roman"/>
          <w:sz w:val="20"/>
          <w:szCs w:val="20"/>
        </w:rPr>
        <w:t>&gt;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325"/>
        <w:gridCol w:w="1263"/>
        <w:gridCol w:w="1429"/>
      </w:tblGrid>
      <w:tr w:rsidR="0051008B" w:rsidRPr="0051008B" w14:paraId="725A7B09" w14:textId="77777777" w:rsidTr="00596BDA">
        <w:tc>
          <w:tcPr>
            <w:tcW w:w="5830" w:type="dxa"/>
            <w:gridSpan w:val="2"/>
          </w:tcPr>
          <w:p w14:paraId="0D839B3D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Retrieve content</w:t>
            </w:r>
          </w:p>
        </w:tc>
        <w:tc>
          <w:tcPr>
            <w:tcW w:w="1263" w:type="dxa"/>
          </w:tcPr>
          <w:p w14:paraId="0CE72058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Result</w:t>
            </w:r>
          </w:p>
        </w:tc>
        <w:tc>
          <w:tcPr>
            <w:tcW w:w="1429" w:type="dxa"/>
          </w:tcPr>
          <w:p w14:paraId="19D097C1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Comment</w:t>
            </w:r>
          </w:p>
        </w:tc>
      </w:tr>
      <w:tr w:rsidR="0051008B" w:rsidRPr="0051008B" w14:paraId="092DE851" w14:textId="77777777" w:rsidTr="00596BDA">
        <w:tc>
          <w:tcPr>
            <w:tcW w:w="505" w:type="dxa"/>
          </w:tcPr>
          <w:p w14:paraId="142F03C1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5325" w:type="dxa"/>
          </w:tcPr>
          <w:p w14:paraId="6AAFC3C6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1" w:name="_Hlk67608607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  <w:t>(Contrast Media)</w:t>
            </w:r>
            <w:bookmarkEnd w:id="1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73F679C3" w14:textId="56DEC86D" w:rsidR="00596BDA" w:rsidRPr="0051008B" w:rsidRDefault="00B01F74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116</w:t>
            </w:r>
          </w:p>
        </w:tc>
        <w:tc>
          <w:tcPr>
            <w:tcW w:w="1429" w:type="dxa"/>
          </w:tcPr>
          <w:p w14:paraId="51AA3130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145F40B7" w14:textId="77777777" w:rsidTr="00596BDA">
        <w:tc>
          <w:tcPr>
            <w:tcW w:w="505" w:type="dxa"/>
          </w:tcPr>
          <w:p w14:paraId="413611CA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325" w:type="dxa"/>
          </w:tcPr>
          <w:p w14:paraId="52554C39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2" w:name="_Hlk67608619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(contrast media OR contrast medium OR contrast material$ OR contrast agent$ OR contrast dye OR radiographic contrast)</w:t>
            </w:r>
            <w:bookmarkEnd w:id="2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2D59F861" w14:textId="7AC48AB3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="00B01F74"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1429" w:type="dxa"/>
          </w:tcPr>
          <w:p w14:paraId="6F9A7AA0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14D0E345" w14:textId="77777777" w:rsidTr="00596BDA">
        <w:tc>
          <w:tcPr>
            <w:tcW w:w="505" w:type="dxa"/>
          </w:tcPr>
          <w:p w14:paraId="2542783C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5325" w:type="dxa"/>
          </w:tcPr>
          <w:p w14:paraId="020B61C7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3" w:name="_Hlk67608627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(radiocontrast media or radiocontrast medium or radiocontrast agent$)</w:t>
            </w:r>
            <w:bookmarkEnd w:id="3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09B2C9D1" w14:textId="261101E2" w:rsidR="00596BDA" w:rsidRPr="0051008B" w:rsidRDefault="00647B33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429" w:type="dxa"/>
          </w:tcPr>
          <w:p w14:paraId="2AF50516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595E903C" w14:textId="77777777" w:rsidTr="00596BDA">
        <w:tc>
          <w:tcPr>
            <w:tcW w:w="505" w:type="dxa"/>
          </w:tcPr>
          <w:p w14:paraId="2CAB80D5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5325" w:type="dxa"/>
          </w:tcPr>
          <w:p w14:paraId="4A7A3465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4" w:name="_Hlk67608635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(percutaneous coronary intervention OR PCI OR coronary angiograph OR angiography OR  catheter-proven or Angioplasty)</w:t>
            </w:r>
            <w:bookmarkEnd w:id="4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4D38F40C" w14:textId="0389A735" w:rsidR="00596BDA" w:rsidRPr="0051008B" w:rsidRDefault="00647B33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92</w:t>
            </w:r>
          </w:p>
        </w:tc>
        <w:tc>
          <w:tcPr>
            <w:tcW w:w="1429" w:type="dxa"/>
          </w:tcPr>
          <w:p w14:paraId="1CF7615B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2CCDA708" w14:textId="77777777" w:rsidTr="00596BDA">
        <w:tc>
          <w:tcPr>
            <w:tcW w:w="505" w:type="dxa"/>
          </w:tcPr>
          <w:p w14:paraId="1BD04622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5325" w:type="dxa"/>
          </w:tcPr>
          <w:p w14:paraId="201F5541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 or 2 or 3 or 4</w:t>
            </w:r>
          </w:p>
        </w:tc>
        <w:tc>
          <w:tcPr>
            <w:tcW w:w="1263" w:type="dxa"/>
          </w:tcPr>
          <w:p w14:paraId="6D165C5A" w14:textId="3874F4EB" w:rsidR="00596BDA" w:rsidRPr="0051008B" w:rsidRDefault="00647B33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225</w:t>
            </w:r>
          </w:p>
        </w:tc>
        <w:tc>
          <w:tcPr>
            <w:tcW w:w="1429" w:type="dxa"/>
          </w:tcPr>
          <w:p w14:paraId="0DE1DC50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5E63CFAA" w14:textId="77777777" w:rsidTr="00596BDA">
        <w:tc>
          <w:tcPr>
            <w:tcW w:w="505" w:type="dxa"/>
          </w:tcPr>
          <w:p w14:paraId="688D99B2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5325" w:type="dxa"/>
          </w:tcPr>
          <w:p w14:paraId="1B4E3FEC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5" w:name="_Hlk67608380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(nephritis OR 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nephropath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$ OR nephrotoxic$)</w:t>
            </w:r>
            <w:bookmarkEnd w:id="5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23F6F6AF" w14:textId="679867BD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  <w:r w:rsidR="00647B33"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429" w:type="dxa"/>
          </w:tcPr>
          <w:p w14:paraId="54626905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70942A4C" w14:textId="77777777" w:rsidTr="00596BDA">
        <w:tc>
          <w:tcPr>
            <w:tcW w:w="505" w:type="dxa"/>
          </w:tcPr>
          <w:p w14:paraId="36228759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5325" w:type="dxa"/>
          </w:tcPr>
          <w:p w14:paraId="65AF2BF5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6" w:name="_Hlk67608407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(impair$ OR 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damag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$ OR 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reduc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$ OR 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$ OR dysfunction$ OR failure):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AND (renal OR kidney)</w:t>
            </w:r>
            <w:bookmarkEnd w:id="6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0C3652EA" w14:textId="0643D543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  <w:r w:rsidR="009B3B77"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64</w:t>
            </w:r>
          </w:p>
        </w:tc>
        <w:tc>
          <w:tcPr>
            <w:tcW w:w="1429" w:type="dxa"/>
          </w:tcPr>
          <w:p w14:paraId="1B17869E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3E144C07" w14:textId="77777777" w:rsidTr="00596BDA">
        <w:tc>
          <w:tcPr>
            <w:tcW w:w="505" w:type="dxa"/>
          </w:tcPr>
          <w:p w14:paraId="7F2789B6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5325" w:type="dxa"/>
          </w:tcPr>
          <w:p w14:paraId="2ADAFEBC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7" w:name="_Hlk67608420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(Kidney Diseases)</w:t>
            </w:r>
            <w:bookmarkEnd w:id="7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2E6B3044" w14:textId="70A4A439" w:rsidR="00596BDA" w:rsidRPr="0051008B" w:rsidRDefault="009B3B77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306</w:t>
            </w:r>
          </w:p>
        </w:tc>
        <w:tc>
          <w:tcPr>
            <w:tcW w:w="1429" w:type="dxa"/>
          </w:tcPr>
          <w:p w14:paraId="61275C7F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5EFAB19F" w14:textId="77777777" w:rsidTr="00596BDA">
        <w:tc>
          <w:tcPr>
            <w:tcW w:w="505" w:type="dxa"/>
          </w:tcPr>
          <w:p w14:paraId="2BB584DB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5325" w:type="dxa"/>
          </w:tcPr>
          <w:p w14:paraId="6DB69701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8" w:name="_Hlk67608432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(nephritis):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OR (diabetic nephropathies)</w:t>
            </w:r>
            <w:bookmarkEnd w:id="8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10CBEC37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1429" w:type="dxa"/>
          </w:tcPr>
          <w:p w14:paraId="7A31AE5A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239FB944" w14:textId="77777777" w:rsidTr="00596BDA">
        <w:tc>
          <w:tcPr>
            <w:tcW w:w="505" w:type="dxa"/>
          </w:tcPr>
          <w:p w14:paraId="527D1593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5325" w:type="dxa"/>
          </w:tcPr>
          <w:p w14:paraId="23B18910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9" w:name="_Hlk67608465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(renal insufficiency)</w:t>
            </w:r>
            <w:bookmarkEnd w:id="9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6CE3EA6D" w14:textId="0C38D87B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="009B3B77"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56</w:t>
            </w:r>
          </w:p>
        </w:tc>
        <w:tc>
          <w:tcPr>
            <w:tcW w:w="1429" w:type="dxa"/>
          </w:tcPr>
          <w:p w14:paraId="7EA5399A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1FC68464" w14:textId="77777777" w:rsidTr="00596BDA">
        <w:tc>
          <w:tcPr>
            <w:tcW w:w="505" w:type="dxa"/>
          </w:tcPr>
          <w:p w14:paraId="419323F8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5325" w:type="dxa"/>
          </w:tcPr>
          <w:p w14:paraId="44D7B8C3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10" w:name="_Hlk67608479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(acute kidney injury OR acute kidney 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* OR acute kidney failure* OR Acute kidney 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insufficienc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* OR contrast induced nephropathy OR contrast induced 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nephropath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* OR contrast 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nephropath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* OR contrast induced acute kidney 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* OR AKI OR ARF OR CI-AKI OR acute renal 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injur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* OR acute renal failure* OR acute renal 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insufficienc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* OR creatinine OR serum creatinine)</w:t>
            </w:r>
            <w:bookmarkEnd w:id="10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22D7D840" w14:textId="6D972268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="009B3B77"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1429" w:type="dxa"/>
          </w:tcPr>
          <w:p w14:paraId="4D8FC6B2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6B01F498" w14:textId="77777777" w:rsidTr="00596BDA">
        <w:tc>
          <w:tcPr>
            <w:tcW w:w="505" w:type="dxa"/>
          </w:tcPr>
          <w:p w14:paraId="1DD1AF1F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5325" w:type="dxa"/>
          </w:tcPr>
          <w:p w14:paraId="1037F3FC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6 or 7 or 8 or 9 or 10 or 11</w:t>
            </w:r>
          </w:p>
        </w:tc>
        <w:tc>
          <w:tcPr>
            <w:tcW w:w="1263" w:type="dxa"/>
          </w:tcPr>
          <w:p w14:paraId="4D97B51B" w14:textId="6A415675" w:rsidR="00596BDA" w:rsidRPr="0051008B" w:rsidRDefault="009B3B77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527</w:t>
            </w:r>
          </w:p>
        </w:tc>
        <w:tc>
          <w:tcPr>
            <w:tcW w:w="1429" w:type="dxa"/>
          </w:tcPr>
          <w:p w14:paraId="500BAD3E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23098C41" w14:textId="77777777" w:rsidTr="00596BDA">
        <w:tc>
          <w:tcPr>
            <w:tcW w:w="505" w:type="dxa"/>
          </w:tcPr>
          <w:p w14:paraId="45115997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5325" w:type="dxa"/>
          </w:tcPr>
          <w:p w14:paraId="45A6BEC3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11" w:name="_Hlk67608665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(Risk Assessment)</w:t>
            </w:r>
            <w:bookmarkEnd w:id="11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28F10E91" w14:textId="00E51262" w:rsidR="00596BDA" w:rsidRPr="0051008B" w:rsidRDefault="009B3B77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6159</w:t>
            </w:r>
          </w:p>
        </w:tc>
        <w:tc>
          <w:tcPr>
            <w:tcW w:w="1429" w:type="dxa"/>
          </w:tcPr>
          <w:p w14:paraId="42C88E58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3C10B510" w14:textId="77777777" w:rsidTr="00596BDA">
        <w:tc>
          <w:tcPr>
            <w:tcW w:w="505" w:type="dxa"/>
          </w:tcPr>
          <w:p w14:paraId="40565BA0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5325" w:type="dxa"/>
          </w:tcPr>
          <w:p w14:paraId="4C05E3F0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12" w:name="_Hlk67608677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(risk factors)</w:t>
            </w:r>
            <w:bookmarkEnd w:id="12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19064DB9" w14:textId="09D6203D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="00170451"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513</w:t>
            </w:r>
          </w:p>
        </w:tc>
        <w:tc>
          <w:tcPr>
            <w:tcW w:w="1429" w:type="dxa"/>
          </w:tcPr>
          <w:p w14:paraId="21E07C63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42D59523" w14:textId="77777777" w:rsidTr="00596BDA">
        <w:tc>
          <w:tcPr>
            <w:tcW w:w="505" w:type="dxa"/>
          </w:tcPr>
          <w:p w14:paraId="67FEEB25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5325" w:type="dxa"/>
          </w:tcPr>
          <w:p w14:paraId="398FDD75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13" w:name="_Hlk67608709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(risk AND model*):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OR (score* OR prognostic factor* OR predict* OR regression*):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OR (logistic AND model*):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OR (multivariable logistic regression OR multivariable analyses OR logistic regression OR algorithm* OR equation*):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OR (multivariate AND analysis)</w:t>
            </w:r>
            <w:bookmarkEnd w:id="13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5F2FA45F" w14:textId="6E2B9730" w:rsidR="00596BDA" w:rsidRPr="0051008B" w:rsidRDefault="00170451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3272</w:t>
            </w:r>
          </w:p>
        </w:tc>
        <w:tc>
          <w:tcPr>
            <w:tcW w:w="1429" w:type="dxa"/>
          </w:tcPr>
          <w:p w14:paraId="41C1CCAB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5E0A71B8" w14:textId="77777777" w:rsidTr="00596BDA">
        <w:tc>
          <w:tcPr>
            <w:tcW w:w="505" w:type="dxa"/>
          </w:tcPr>
          <w:p w14:paraId="16C73177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5325" w:type="dxa"/>
          </w:tcPr>
          <w:p w14:paraId="72C15C39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14" w:name="_Hlk67608787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(Forecasting)</w:t>
            </w:r>
            <w:bookmarkEnd w:id="14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7EFBE72C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9" w:type="dxa"/>
          </w:tcPr>
          <w:p w14:paraId="20E0758D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7BEC7EBA" w14:textId="77777777" w:rsidTr="00596BDA">
        <w:tc>
          <w:tcPr>
            <w:tcW w:w="505" w:type="dxa"/>
          </w:tcPr>
          <w:p w14:paraId="51B99555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5325" w:type="dxa"/>
          </w:tcPr>
          <w:p w14:paraId="57A2B086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15" w:name="_Hlk67608809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(Predictive Value of Tests)</w:t>
            </w:r>
            <w:bookmarkEnd w:id="15"/>
          </w:p>
        </w:tc>
        <w:tc>
          <w:tcPr>
            <w:tcW w:w="1263" w:type="dxa"/>
          </w:tcPr>
          <w:p w14:paraId="175AEBEF" w14:textId="42C91024" w:rsidR="00596BDA" w:rsidRPr="0051008B" w:rsidRDefault="00170451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1429" w:type="dxa"/>
          </w:tcPr>
          <w:p w14:paraId="1619EED8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5DD7727E" w14:textId="77777777" w:rsidTr="00596BDA">
        <w:tc>
          <w:tcPr>
            <w:tcW w:w="505" w:type="dxa"/>
          </w:tcPr>
          <w:p w14:paraId="3AC6907E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5325" w:type="dxa"/>
          </w:tcPr>
          <w:p w14:paraId="6EA21367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16" w:name="_Hlk67608833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(multivariate analysis)</w:t>
            </w:r>
            <w:bookmarkEnd w:id="16"/>
          </w:p>
        </w:tc>
        <w:tc>
          <w:tcPr>
            <w:tcW w:w="1263" w:type="dxa"/>
          </w:tcPr>
          <w:p w14:paraId="5ACF4A41" w14:textId="6602CF59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1429" w:type="dxa"/>
          </w:tcPr>
          <w:p w14:paraId="5D6098EC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243F4552" w14:textId="77777777" w:rsidTr="00596BDA">
        <w:tc>
          <w:tcPr>
            <w:tcW w:w="505" w:type="dxa"/>
          </w:tcPr>
          <w:p w14:paraId="2D504708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5325" w:type="dxa"/>
          </w:tcPr>
          <w:p w14:paraId="7BC1D006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17" w:name="_Hlk67608888"/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sn.fs</w:t>
            </w:r>
            <w:proofErr w:type="spellEnd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  <w:bookmarkEnd w:id="17"/>
          </w:p>
        </w:tc>
        <w:tc>
          <w:tcPr>
            <w:tcW w:w="1263" w:type="dxa"/>
          </w:tcPr>
          <w:p w14:paraId="55567961" w14:textId="5FE25E3C" w:rsidR="00596BDA" w:rsidRPr="0051008B" w:rsidRDefault="00F86B70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429" w:type="dxa"/>
          </w:tcPr>
          <w:p w14:paraId="717B5A2C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2E599543" w14:textId="77777777" w:rsidTr="00596BDA">
        <w:tc>
          <w:tcPr>
            <w:tcW w:w="505" w:type="dxa"/>
          </w:tcPr>
          <w:p w14:paraId="2A530DAB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5325" w:type="dxa"/>
          </w:tcPr>
          <w:p w14:paraId="4F401969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18" w:name="_Hlk67609075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(mathematical concepts)</w:t>
            </w:r>
            <w:bookmarkEnd w:id="18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691BA523" w14:textId="3087D5EE" w:rsidR="00596BDA" w:rsidRPr="0051008B" w:rsidRDefault="00170451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9" w:type="dxa"/>
          </w:tcPr>
          <w:p w14:paraId="649B214E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7E324812" w14:textId="77777777" w:rsidTr="00596BDA">
        <w:tc>
          <w:tcPr>
            <w:tcW w:w="505" w:type="dxa"/>
          </w:tcPr>
          <w:p w14:paraId="3DC002B5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5325" w:type="dxa"/>
          </w:tcPr>
          <w:p w14:paraId="0A34ABA7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19" w:name="_Hlk67609086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(Models AND Biological)</w:t>
            </w:r>
            <w:bookmarkEnd w:id="19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21A9ED9A" w14:textId="2D2E34DF" w:rsidR="00596BDA" w:rsidRPr="0051008B" w:rsidRDefault="00170451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55</w:t>
            </w:r>
          </w:p>
        </w:tc>
        <w:tc>
          <w:tcPr>
            <w:tcW w:w="1429" w:type="dxa"/>
          </w:tcPr>
          <w:p w14:paraId="0F0CEED0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156520BB" w14:textId="77777777" w:rsidTr="00596BDA">
        <w:tc>
          <w:tcPr>
            <w:tcW w:w="505" w:type="dxa"/>
          </w:tcPr>
          <w:p w14:paraId="6A03E8AD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5325" w:type="dxa"/>
          </w:tcPr>
          <w:p w14:paraId="330224B7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20" w:name="_Hlk67609096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(models, statistical)</w:t>
            </w:r>
            <w:bookmarkEnd w:id="20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:</w:t>
            </w:r>
            <w:proofErr w:type="spellStart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1263" w:type="dxa"/>
          </w:tcPr>
          <w:p w14:paraId="74476196" w14:textId="282DB237" w:rsidR="00596BDA" w:rsidRPr="0051008B" w:rsidRDefault="00170451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830</w:t>
            </w:r>
          </w:p>
        </w:tc>
        <w:tc>
          <w:tcPr>
            <w:tcW w:w="1429" w:type="dxa"/>
          </w:tcPr>
          <w:p w14:paraId="7177A0EA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73A183F2" w14:textId="77777777" w:rsidTr="00596BDA">
        <w:tc>
          <w:tcPr>
            <w:tcW w:w="505" w:type="dxa"/>
          </w:tcPr>
          <w:p w14:paraId="63A552D0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5325" w:type="dxa"/>
          </w:tcPr>
          <w:p w14:paraId="5866EE32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bookmarkStart w:id="21" w:name="_Hlk67609103"/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(area under curve)</w:t>
            </w:r>
            <w:bookmarkEnd w:id="21"/>
          </w:p>
        </w:tc>
        <w:tc>
          <w:tcPr>
            <w:tcW w:w="1263" w:type="dxa"/>
          </w:tcPr>
          <w:p w14:paraId="7FCCDEEF" w14:textId="4EA5DE8C" w:rsidR="00596BDA" w:rsidRPr="0051008B" w:rsidRDefault="00170451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1429" w:type="dxa"/>
          </w:tcPr>
          <w:p w14:paraId="719170CE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1008B" w:rsidRPr="0051008B" w14:paraId="009332AF" w14:textId="77777777" w:rsidTr="00596BDA">
        <w:tc>
          <w:tcPr>
            <w:tcW w:w="505" w:type="dxa"/>
          </w:tcPr>
          <w:p w14:paraId="164FD786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5325" w:type="dxa"/>
          </w:tcPr>
          <w:p w14:paraId="100BE5DB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 or 14 or 15 or 16 or 17 or 18 or 19 or 20 or 21 or 22 or 23</w:t>
            </w:r>
          </w:p>
        </w:tc>
        <w:tc>
          <w:tcPr>
            <w:tcW w:w="1263" w:type="dxa"/>
          </w:tcPr>
          <w:p w14:paraId="337DC28C" w14:textId="5F53B932" w:rsidR="00596BDA" w:rsidRPr="0051008B" w:rsidRDefault="00170451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6766</w:t>
            </w:r>
          </w:p>
        </w:tc>
        <w:tc>
          <w:tcPr>
            <w:tcW w:w="1429" w:type="dxa"/>
          </w:tcPr>
          <w:p w14:paraId="7A9D5357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  <w:tr w:rsidR="00596BDA" w:rsidRPr="0051008B" w14:paraId="6A5F2F84" w14:textId="77777777" w:rsidTr="00596BDA">
        <w:tc>
          <w:tcPr>
            <w:tcW w:w="505" w:type="dxa"/>
          </w:tcPr>
          <w:p w14:paraId="2A0C23A4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5325" w:type="dxa"/>
          </w:tcPr>
          <w:p w14:paraId="2EC009AC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5 and 12 and 24</w:t>
            </w:r>
          </w:p>
        </w:tc>
        <w:tc>
          <w:tcPr>
            <w:tcW w:w="1263" w:type="dxa"/>
          </w:tcPr>
          <w:p w14:paraId="183FC837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  <w:r w:rsidRPr="0051008B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429" w:type="dxa"/>
          </w:tcPr>
          <w:p w14:paraId="61F0B511" w14:textId="77777777" w:rsidR="00596BDA" w:rsidRPr="0051008B" w:rsidRDefault="00596BDA" w:rsidP="00596BDA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  <w:lang w:val="en-AU"/>
              </w:rPr>
            </w:pPr>
          </w:p>
        </w:tc>
      </w:tr>
    </w:tbl>
    <w:p w14:paraId="7C6F28EA" w14:textId="2E8D858B" w:rsidR="0080373B" w:rsidRPr="0051008B" w:rsidRDefault="0080373B"/>
    <w:p w14:paraId="0648E2A4" w14:textId="352B6972" w:rsidR="00596BDA" w:rsidRPr="0051008B" w:rsidRDefault="00596BDA"/>
    <w:p w14:paraId="5D791946" w14:textId="09CB6AA0" w:rsidR="00596BDA" w:rsidRPr="0051008B" w:rsidRDefault="00596BDA"/>
    <w:p w14:paraId="5BC62795" w14:textId="5BE96674" w:rsidR="00596BDA" w:rsidRPr="0051008B" w:rsidRDefault="00596BDA"/>
    <w:p w14:paraId="240C5C7D" w14:textId="0944F3EA" w:rsidR="00596BDA" w:rsidRPr="0051008B" w:rsidRDefault="00596BDA"/>
    <w:p w14:paraId="354E1CF1" w14:textId="10B92797" w:rsidR="00596BDA" w:rsidRPr="0051008B" w:rsidRDefault="00596BDA"/>
    <w:p w14:paraId="2A307DC2" w14:textId="21555445" w:rsidR="00596BDA" w:rsidRPr="0051008B" w:rsidRDefault="00596BDA"/>
    <w:p w14:paraId="618E97E8" w14:textId="36668C01" w:rsidR="00596BDA" w:rsidRPr="0051008B" w:rsidRDefault="00596BDA"/>
    <w:p w14:paraId="1715CB59" w14:textId="3A26C5A9" w:rsidR="00596BDA" w:rsidRPr="0051008B" w:rsidRDefault="00596BDA"/>
    <w:p w14:paraId="7C79C44D" w14:textId="666CAAFE" w:rsidR="00596BDA" w:rsidRPr="0051008B" w:rsidRDefault="00596BDA"/>
    <w:p w14:paraId="71E8B733" w14:textId="07C91312" w:rsidR="00596BDA" w:rsidRPr="0051008B" w:rsidRDefault="00596BDA"/>
    <w:p w14:paraId="47ED509C" w14:textId="763A5DEA" w:rsidR="00596BDA" w:rsidRPr="0051008B" w:rsidRDefault="00596BDA"/>
    <w:p w14:paraId="3831D3C4" w14:textId="6A95E67C" w:rsidR="00596BDA" w:rsidRPr="0051008B" w:rsidRDefault="00596BDA"/>
    <w:p w14:paraId="13B80C8D" w14:textId="16C6271C" w:rsidR="00596BDA" w:rsidRPr="0051008B" w:rsidRDefault="00596BDA"/>
    <w:p w14:paraId="4AD72541" w14:textId="3ABCFE6A" w:rsidR="00596BDA" w:rsidRPr="0051008B" w:rsidRDefault="00596BDA"/>
    <w:p w14:paraId="7F78ED23" w14:textId="5D2E669A" w:rsidR="00596BDA" w:rsidRPr="0051008B" w:rsidRDefault="00596BDA"/>
    <w:p w14:paraId="58230AC5" w14:textId="536105D3" w:rsidR="00596BDA" w:rsidRPr="0051008B" w:rsidRDefault="00596BDA"/>
    <w:p w14:paraId="4C295CD3" w14:textId="69DAD714" w:rsidR="00596BDA" w:rsidRPr="0051008B" w:rsidRDefault="00596BDA"/>
    <w:p w14:paraId="0B79FE99" w14:textId="6228EF60" w:rsidR="00596BDA" w:rsidRPr="0051008B" w:rsidRDefault="00596BDA"/>
    <w:p w14:paraId="57740DC4" w14:textId="1A40F484" w:rsidR="00596BDA" w:rsidRPr="0051008B" w:rsidRDefault="00596BDA"/>
    <w:p w14:paraId="48F13D66" w14:textId="69CD5CE6" w:rsidR="00596BDA" w:rsidRPr="0051008B" w:rsidRDefault="00596BDA"/>
    <w:p w14:paraId="0671E483" w14:textId="5A5819DB" w:rsidR="00596BDA" w:rsidRPr="0051008B" w:rsidRDefault="00596BDA"/>
    <w:p w14:paraId="5D34291E" w14:textId="77777777" w:rsidR="00CE3163" w:rsidRPr="0051008B" w:rsidRDefault="00CE3163"/>
    <w:p w14:paraId="4A635178" w14:textId="77777777" w:rsidR="00D5277E" w:rsidRPr="0051008B" w:rsidRDefault="00D5277E"/>
    <w:p w14:paraId="352911CE" w14:textId="77777777" w:rsidR="00D5277E" w:rsidRPr="0051008B" w:rsidRDefault="00D5277E"/>
    <w:p w14:paraId="32AB8BF9" w14:textId="77777777" w:rsidR="00D5277E" w:rsidRPr="0051008B" w:rsidRDefault="00D5277E"/>
    <w:p w14:paraId="0FAEF360" w14:textId="77777777" w:rsidR="00D5277E" w:rsidRPr="0051008B" w:rsidRDefault="00D5277E"/>
    <w:p w14:paraId="47A4D1AC" w14:textId="77777777" w:rsidR="00A31532" w:rsidRPr="0051008B" w:rsidRDefault="00A31532" w:rsidP="00D01469">
      <w:pPr>
        <w:autoSpaceDE w:val="0"/>
        <w:autoSpaceDN w:val="0"/>
        <w:adjustRightInd w:val="0"/>
        <w:jc w:val="left"/>
      </w:pPr>
    </w:p>
    <w:p w14:paraId="76AE058E" w14:textId="77777777" w:rsidR="00DC2037" w:rsidRPr="0051008B" w:rsidRDefault="00DC2037" w:rsidP="00D014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506A63AC" w14:textId="7F4E3757" w:rsidR="00D01469" w:rsidRPr="0051008B" w:rsidRDefault="00D01469" w:rsidP="00D014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51008B">
        <w:rPr>
          <w:rFonts w:ascii="Times New Roman" w:hAnsi="Times New Roman" w:cs="Times New Roman"/>
          <w:kern w:val="0"/>
          <w:sz w:val="20"/>
          <w:szCs w:val="20"/>
        </w:rPr>
        <w:lastRenderedPageBreak/>
        <w:t>Supplement Table 1. Quality assessment of included studies</w:t>
      </w:r>
      <w:r w:rsidRPr="0051008B">
        <w:rPr>
          <w:rFonts w:ascii="Times New Roman" w:hAnsi="Times New Roman" w:cs="Times New Roman" w:hint="eastAsia"/>
          <w:kern w:val="0"/>
          <w:sz w:val="20"/>
          <w:szCs w:val="20"/>
        </w:rPr>
        <w:t>.</w:t>
      </w:r>
    </w:p>
    <w:tbl>
      <w:tblPr>
        <w:tblW w:w="7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84"/>
        <w:gridCol w:w="1046"/>
        <w:gridCol w:w="1514"/>
        <w:gridCol w:w="1079"/>
        <w:gridCol w:w="1021"/>
      </w:tblGrid>
      <w:tr w:rsidR="0051008B" w:rsidRPr="0051008B" w14:paraId="46562FA8" w14:textId="77777777" w:rsidTr="00D01469">
        <w:trPr>
          <w:trHeight w:val="460"/>
        </w:trPr>
        <w:tc>
          <w:tcPr>
            <w:tcW w:w="2684" w:type="dxa"/>
            <w:shd w:val="clear" w:color="000000" w:fill="B4B5B4"/>
            <w:vAlign w:val="center"/>
          </w:tcPr>
          <w:p w14:paraId="1C7E91EE" w14:textId="77777777" w:rsidR="00D01469" w:rsidRPr="0051008B" w:rsidRDefault="00D01469" w:rsidP="00D0146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STUDIES</w:t>
            </w:r>
          </w:p>
        </w:tc>
        <w:tc>
          <w:tcPr>
            <w:tcW w:w="1046" w:type="dxa"/>
            <w:shd w:val="clear" w:color="000000" w:fill="B4B5B4"/>
            <w:vAlign w:val="center"/>
          </w:tcPr>
          <w:p w14:paraId="3EB12623" w14:textId="77777777" w:rsidR="00D01469" w:rsidRPr="0051008B" w:rsidRDefault="00D01469" w:rsidP="00D0146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Selection</w:t>
            </w:r>
          </w:p>
        </w:tc>
        <w:tc>
          <w:tcPr>
            <w:tcW w:w="1514" w:type="dxa"/>
            <w:shd w:val="clear" w:color="000000" w:fill="B4B5B4"/>
            <w:vAlign w:val="center"/>
          </w:tcPr>
          <w:p w14:paraId="2D10DBEA" w14:textId="77777777" w:rsidR="00D01469" w:rsidRPr="0051008B" w:rsidRDefault="00D01469" w:rsidP="00D0146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Comparability</w:t>
            </w:r>
          </w:p>
        </w:tc>
        <w:tc>
          <w:tcPr>
            <w:tcW w:w="1079" w:type="dxa"/>
            <w:shd w:val="clear" w:color="000000" w:fill="B4B5B4"/>
            <w:vAlign w:val="center"/>
          </w:tcPr>
          <w:p w14:paraId="7AD1799E" w14:textId="77777777" w:rsidR="00D01469" w:rsidRPr="0051008B" w:rsidRDefault="00D01469" w:rsidP="00D0146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Outcome/ exposure</w:t>
            </w:r>
          </w:p>
        </w:tc>
        <w:tc>
          <w:tcPr>
            <w:tcW w:w="1021" w:type="dxa"/>
            <w:shd w:val="clear" w:color="000000" w:fill="B4B5B4"/>
            <w:vAlign w:val="center"/>
          </w:tcPr>
          <w:p w14:paraId="5133ABE4" w14:textId="77777777" w:rsidR="00D01469" w:rsidRPr="0051008B" w:rsidRDefault="00D01469" w:rsidP="00D0146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Total Score</w:t>
            </w:r>
          </w:p>
        </w:tc>
      </w:tr>
      <w:tr w:rsidR="0051008B" w:rsidRPr="0051008B" w14:paraId="4352DCDC" w14:textId="77777777" w:rsidTr="00D01469">
        <w:trPr>
          <w:trHeight w:val="264"/>
        </w:trPr>
        <w:tc>
          <w:tcPr>
            <w:tcW w:w="2684" w:type="dxa"/>
            <w:shd w:val="clear" w:color="auto" w:fill="auto"/>
            <w:vAlign w:val="center"/>
          </w:tcPr>
          <w:p w14:paraId="736F141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Saito Y, 2015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0762FBA5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B5CA67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C6AB53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4B6C93D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</w:tr>
      <w:tr w:rsidR="0051008B" w:rsidRPr="0051008B" w14:paraId="7620738F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311454A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Takahashi EA, 2017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73FFE7F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B7337D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E31FAA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E6A1124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3B0F2C3A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55FE1AED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Lucia Barbieri, 2016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105BD82F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2E812DA3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CC0804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0064197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5FA2E5DB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502075FA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Yu-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mei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Gao, 2014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085AC78C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1DA6038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4E2185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0CC1086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0C712E38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0758E21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Ruey-Hsing Chou, 2016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77E67CE5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05256A6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1D3091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81017E3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2A443A35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6D06CA25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Ali Amiri, 2018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3885E94C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453EC31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298D6A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C6F05F4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</w:tr>
      <w:tr w:rsidR="0051008B" w:rsidRPr="0051008B" w14:paraId="7B5704A1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1679D18F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Ling Sun, 2018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5A69074E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A4A298F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A290DD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404E877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</w:tr>
      <w:tr w:rsidR="0051008B" w:rsidRPr="0051008B" w14:paraId="20B687D5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545987CD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Denis F. Souza, 2015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09BBB24C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0B3B38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8FAF213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E2586F1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</w:tr>
      <w:tr w:rsidR="0051008B" w:rsidRPr="0051008B" w14:paraId="7E611D21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1585C206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Kato K, 2008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47710E86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5746FE90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9A0AE3B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448F80F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43EE367F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6EA7785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Hossein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Nough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2013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29C09D7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5D659B72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E094D9E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5F35AC5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</w:tr>
      <w:tr w:rsidR="0051008B" w:rsidRPr="0051008B" w14:paraId="245EC7DC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24AD7470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Ibrahim E. Celik, 2015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2D58BF6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40B3E700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0B1CC42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FF5D0F9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0F98D5A1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63260FDF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Omer Celik, 2014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463BCCC1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F2AF3C8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DD7408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5D38B6E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01520BDC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75482CB8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Giuseppe Ando, 2013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6CE887A0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2FA7FDD6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AC1C632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6DD42A1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</w:tr>
      <w:tr w:rsidR="0051008B" w:rsidRPr="0051008B" w14:paraId="330BC3F9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439DA39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Kosei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Tanaga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2012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11994880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407F0C60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50A895A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04430AA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28CA32F6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6569F59B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Yijie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Hu, 2013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2D002675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9D0269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165C27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7E1B42E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</w:tr>
      <w:tr w:rsidR="0051008B" w:rsidRPr="0051008B" w14:paraId="0FEF5EEB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660347C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Silvia Esmeralda Pérez-Topete, 2016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26E5155A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D70EDCB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05F6541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6BC46A7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</w:t>
            </w:r>
          </w:p>
        </w:tc>
      </w:tr>
      <w:tr w:rsidR="0051008B" w:rsidRPr="0051008B" w14:paraId="448C1EA8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6D192693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Xi-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peng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Sun, 2017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78E9C0FF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A9DF08C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821F2B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96937BD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078A5186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4E80FA6F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Kun Wang, 2017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4514414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519092D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C81C8A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9FBAF8C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10996B03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606635FA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George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Dangas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2005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4C31AFC8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29315E1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5F2F79C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5120D6A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07A7B0EC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68AAFAD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Suhas S. Lele, 2013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02664FD8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2A11D25C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8BFD271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1F8FA50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323C5866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09DD9821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Chong E, 2010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1521F212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52506C56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2590A3D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CEAAEAF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</w:t>
            </w:r>
          </w:p>
        </w:tc>
      </w:tr>
      <w:tr w:rsidR="0051008B" w:rsidRPr="0051008B" w14:paraId="002D5DDD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1724804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Cuneyt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Kocas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2015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6E595E7B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58A9435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064BB73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37810E8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</w:tr>
      <w:tr w:rsidR="0051008B" w:rsidRPr="0051008B" w14:paraId="287C3EB0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6776A8FF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Alparslan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Kurtul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, 2016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4E3E23F1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40F5AC9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BEB071B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27C6003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7650B017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417DB97C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Hakan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Ucar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2013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0F4191D5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1844C4D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B702175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7C0462C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2034E8B4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108065B5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Masaomi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Gohbara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2017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28CA944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EA6C16D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E5772CC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BDBF438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</w:t>
            </w:r>
          </w:p>
        </w:tc>
      </w:tr>
      <w:tr w:rsidR="0051008B" w:rsidRPr="0051008B" w14:paraId="133B9C47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28D00B7F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Eugenia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Nikolsky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2005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5055D343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796A02A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88B112C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A1E9B60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1FBDDFBC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70E70092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Jin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Wi, 2012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690DC464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50342B23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C67AC63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04D4787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</w:tr>
      <w:tr w:rsidR="0051008B" w:rsidRPr="0051008B" w14:paraId="7D860501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523CF308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D. Zahler, 2019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07445B8B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4788A9B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F6A557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D5DAB6B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6FB0A86C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197AEF1A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</w:t>
            </w: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alcin</w:t>
            </w: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.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Velibey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2016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1C33761D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D46FCD1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75DC64D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38D52DC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2B6CF3FD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75BD8C4F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G. Cicek, 2017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03BCB60D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9A0D43B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29FACE86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5D1C486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6F4A5763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0DD90A4E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V.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Kanic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2019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5A6CFA32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21C74248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4469021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214493C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525CF95A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120773F1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C. Tang, 2019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42F7AB82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27B7497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534A0F1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F0F2076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</w:t>
            </w:r>
          </w:p>
        </w:tc>
      </w:tr>
      <w:tr w:rsidR="0051008B" w:rsidRPr="0051008B" w14:paraId="6ECDB04D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53D6CB2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Ahmet Kaya, 2018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723CB916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1E956EFD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5CFAC43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B1063B3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3BDE1CD7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63F177ED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S.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Sigirci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2019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4192A5F9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1F62A5C" w14:textId="77777777" w:rsidR="00D01469" w:rsidRPr="0051008B" w:rsidRDefault="00D01469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BC3CA49" w14:textId="6A25FC22" w:rsidR="00D01469" w:rsidRPr="0051008B" w:rsidRDefault="00F43C15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1343B92" w14:textId="77777777" w:rsidR="00D01469" w:rsidRPr="0051008B" w:rsidRDefault="00D01469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51EA56C5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6E0C22DB" w14:textId="4218F94E" w:rsidR="00A31532" w:rsidRPr="0051008B" w:rsidRDefault="00A31532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HONGWU CHEN, 2020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62A229A9" w14:textId="08DF3F63" w:rsidR="00A31532" w:rsidRPr="0051008B" w:rsidRDefault="000E5DED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2252D36" w14:textId="029D1274" w:rsidR="00A31532" w:rsidRPr="0051008B" w:rsidRDefault="00F43C15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7442AE9" w14:textId="4E4691F9" w:rsidR="00A31532" w:rsidRPr="0051008B" w:rsidRDefault="00F43C15" w:rsidP="00D01469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D2F12A0" w14:textId="2539B017" w:rsidR="00A31532" w:rsidRPr="0051008B" w:rsidRDefault="00F43C15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1F6FE78B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22C1182D" w14:textId="02C8C736" w:rsidR="00A31532" w:rsidRPr="0051008B" w:rsidRDefault="00A31532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Yuhan Qin, 2021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64C930A4" w14:textId="778F6D90" w:rsidR="00A31532" w:rsidRPr="0051008B" w:rsidRDefault="000E5DED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155BE98F" w14:textId="74726A7F" w:rsidR="00A31532" w:rsidRPr="0051008B" w:rsidRDefault="00186053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021BCE99" w14:textId="0A19A32D" w:rsidR="00A31532" w:rsidRPr="0051008B" w:rsidRDefault="00186053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FD1672B" w14:textId="1495B8DC" w:rsidR="00A31532" w:rsidRPr="0051008B" w:rsidRDefault="00186053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007D791D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5A69DE1F" w14:textId="448D18D5" w:rsidR="00A31532" w:rsidRPr="0051008B" w:rsidRDefault="00A31532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Anand Prasad, 2019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2A7B2F4B" w14:textId="0B49723F" w:rsidR="00A31532" w:rsidRPr="0051008B" w:rsidRDefault="000E5DED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52D21687" w14:textId="6132659D" w:rsidR="00A31532" w:rsidRPr="0051008B" w:rsidRDefault="00186053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0B7216B" w14:textId="048DE44D" w:rsidR="00A31532" w:rsidRPr="0051008B" w:rsidRDefault="00186053" w:rsidP="00D014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C89E0AF" w14:textId="527C03F6" w:rsidR="00A31532" w:rsidRPr="0051008B" w:rsidRDefault="00186053" w:rsidP="00D014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7</w:t>
            </w:r>
          </w:p>
        </w:tc>
      </w:tr>
      <w:tr w:rsidR="0051008B" w:rsidRPr="0051008B" w14:paraId="4E2A93DB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5F16AB44" w14:textId="51C61A0E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Pengfei Zuo, 2020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03B528DF" w14:textId="007D88F9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57EDAC55" w14:textId="5167486B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3F910FE" w14:textId="20DC1502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50DD17E" w14:textId="175CC187" w:rsidR="0078718E" w:rsidRPr="0051008B" w:rsidRDefault="0078718E" w:rsidP="0078718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14809CAC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7F1FE488" w14:textId="2CF50AE3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Can Wang, 2020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058F2D5F" w14:textId="43151385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0CC41A5" w14:textId="659BE7FB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6FF3042" w14:textId="3CB31B82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6EB1B3B" w14:textId="3805638E" w:rsidR="0078718E" w:rsidRPr="0051008B" w:rsidRDefault="0078718E" w:rsidP="0078718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084052B7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38AEE99F" w14:textId="4E7095AC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Joonsang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Yoo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2020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29454F02" w14:textId="6BD392F5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2F4B5D3" w14:textId="26C5C4F9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0F03F09" w14:textId="3E332677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BAF1EDF" w14:textId="70E73E6B" w:rsidR="0078718E" w:rsidRPr="0051008B" w:rsidRDefault="0078718E" w:rsidP="0078718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8</w:t>
            </w:r>
          </w:p>
        </w:tc>
      </w:tr>
      <w:tr w:rsidR="0051008B" w:rsidRPr="0051008B" w14:paraId="3C7DC899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27AFEC9D" w14:textId="768A9CD0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Cagri Zorlu, 2019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23151289" w14:textId="7A39A121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A74E0E4" w14:textId="2CBDAF72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0E483D6" w14:textId="0400681B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9A29012" w14:textId="1EA6966C" w:rsidR="0078718E" w:rsidRPr="0051008B" w:rsidRDefault="0078718E" w:rsidP="0078718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427B5E81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342B34F1" w14:textId="5FCDD66B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Yong Wang, 2019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789ADCA9" w14:textId="0FE7757D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68103ACD" w14:textId="7B2EA46A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1ACAA9B" w14:textId="47666421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819D7DE" w14:textId="3E1C15F0" w:rsidR="0078718E" w:rsidRPr="0051008B" w:rsidRDefault="0078718E" w:rsidP="0078718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3BCC7BD1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38CD62AD" w14:textId="280A7633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Veysel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Ozan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Tan</w:t>
            </w:r>
            <w:r w:rsidRPr="0051008B">
              <w:rPr>
                <w:rFonts w:ascii="Times New Roman" w:eastAsia="等线" w:hAnsi="Times New Roman" w:cs="Times New Roman" w:hint="cs"/>
                <w:kern w:val="0"/>
                <w:sz w:val="16"/>
                <w:szCs w:val="16"/>
              </w:rPr>
              <w:t>ı</w:t>
            </w: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2018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3A4F5B4B" w14:textId="556081C6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116E1AED" w14:textId="725F6F94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80B9EEF" w14:textId="52487B1F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0DD1071" w14:textId="41A845EE" w:rsidR="0078718E" w:rsidRPr="0051008B" w:rsidRDefault="0078718E" w:rsidP="0078718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5EEC8DF1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4828B20A" w14:textId="466CB09B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Elena </w:t>
            </w:r>
            <w:proofErr w:type="spellStart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Izkhakov</w:t>
            </w:r>
            <w:proofErr w:type="spellEnd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, 2019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5C42FAA1" w14:textId="02C824BC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1095D9E4" w14:textId="5335E456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FD4CCC7" w14:textId="55859F3E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1C0DD0B" w14:textId="023B02DE" w:rsidR="0078718E" w:rsidRPr="0051008B" w:rsidRDefault="0078718E" w:rsidP="0078718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9</w:t>
            </w:r>
          </w:p>
        </w:tc>
      </w:tr>
      <w:tr w:rsidR="0051008B" w:rsidRPr="0051008B" w14:paraId="050DCDB6" w14:textId="77777777" w:rsidTr="00D01469">
        <w:trPr>
          <w:trHeight w:val="259"/>
        </w:trPr>
        <w:tc>
          <w:tcPr>
            <w:tcW w:w="2684" w:type="dxa"/>
            <w:shd w:val="clear" w:color="auto" w:fill="auto"/>
            <w:vAlign w:val="center"/>
          </w:tcPr>
          <w:p w14:paraId="0330981F" w14:textId="1C710E94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bookmarkStart w:id="22" w:name="_GoBack"/>
            <w:bookmarkEnd w:id="22"/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Khurram Butt, 2020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14:paraId="7A489202" w14:textId="7507B2FD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****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4D165223" w14:textId="436A935D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6C59D969" w14:textId="6AA42F93" w:rsidR="0078718E" w:rsidRPr="0051008B" w:rsidRDefault="0078718E" w:rsidP="007871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***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DF68309" w14:textId="37C1FD9C" w:rsidR="0078718E" w:rsidRPr="0051008B" w:rsidRDefault="0078718E" w:rsidP="0078718E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1008B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>9</w:t>
            </w:r>
          </w:p>
        </w:tc>
      </w:tr>
    </w:tbl>
    <w:p w14:paraId="530544E9" w14:textId="77777777" w:rsidR="00D01469" w:rsidRPr="0051008B" w:rsidRDefault="00D01469" w:rsidP="00D01469">
      <w:pPr>
        <w:sectPr w:rsidR="00D01469" w:rsidRPr="0051008B">
          <w:footerReference w:type="default" r:id="rId2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FF714FF" w14:textId="35341E3C" w:rsidR="00D01469" w:rsidRPr="0051008B" w:rsidRDefault="00EA662E" w:rsidP="001B08D1">
      <w:pPr>
        <w:spacing w:line="360" w:lineRule="auto"/>
        <w:rPr>
          <w:rFonts w:ascii="Times New Roman" w:eastAsia="微软雅黑" w:hAnsi="Times New Roman" w:cs="Times New Roman"/>
          <w:sz w:val="20"/>
        </w:rPr>
      </w:pPr>
      <w:bookmarkStart w:id="23" w:name="_Hlk54899397"/>
      <w:bookmarkStart w:id="24" w:name="_Hlk54900100"/>
      <w:r w:rsidRPr="0051008B">
        <w:rPr>
          <w:rFonts w:ascii="Times New Roman" w:hAnsi="Times New Roman" w:cs="Times New Roman" w:hint="eastAsia"/>
          <w:kern w:val="0"/>
          <w:sz w:val="20"/>
          <w:szCs w:val="20"/>
        </w:rPr>
        <w:lastRenderedPageBreak/>
        <w:t>S</w:t>
      </w:r>
      <w:r w:rsidRPr="0051008B">
        <w:rPr>
          <w:rFonts w:ascii="Times New Roman" w:hAnsi="Times New Roman" w:cs="Times New Roman"/>
          <w:kern w:val="0"/>
          <w:sz w:val="20"/>
          <w:szCs w:val="20"/>
        </w:rPr>
        <w:t>upplement Fig</w:t>
      </w:r>
      <w:r w:rsidR="00EC6E6C" w:rsidRPr="0051008B">
        <w:rPr>
          <w:rFonts w:ascii="Times New Roman" w:hAnsi="Times New Roman" w:cs="Times New Roman"/>
          <w:kern w:val="0"/>
          <w:sz w:val="20"/>
          <w:szCs w:val="20"/>
        </w:rPr>
        <w:t>.</w:t>
      </w:r>
      <w:r w:rsidRPr="0051008B">
        <w:rPr>
          <w:rFonts w:ascii="Times New Roman" w:hAnsi="Times New Roman" w:cs="Times New Roman"/>
          <w:kern w:val="0"/>
          <w:sz w:val="20"/>
          <w:szCs w:val="20"/>
        </w:rPr>
        <w:t xml:space="preserve"> 1</w:t>
      </w:r>
      <w:r w:rsidRPr="0051008B">
        <w:rPr>
          <w:rFonts w:ascii="Times New Roman" w:eastAsia="微软雅黑" w:hAnsi="Times New Roman" w:cs="Times New Roman"/>
          <w:sz w:val="20"/>
        </w:rPr>
        <w:t xml:space="preserve">. </w:t>
      </w:r>
      <w:r w:rsidR="001B08D1" w:rsidRPr="0051008B">
        <w:rPr>
          <w:rFonts w:ascii="Times New Roman" w:eastAsia="微软雅黑" w:hAnsi="Times New Roman" w:cs="Times New Roman"/>
          <w:sz w:val="20"/>
          <w:szCs w:val="20"/>
        </w:rPr>
        <w:t>Funnel plot for publication bias regarding hypertension.</w:t>
      </w:r>
      <w:bookmarkEnd w:id="23"/>
      <w:bookmarkEnd w:id="24"/>
    </w:p>
    <w:p w14:paraId="4530808D" w14:textId="77777777" w:rsidR="001B08D1" w:rsidRPr="0051008B" w:rsidRDefault="001B08D1" w:rsidP="00596B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noProof/>
          <w:kern w:val="0"/>
          <w:sz w:val="20"/>
          <w:szCs w:val="20"/>
        </w:rPr>
      </w:pPr>
      <w:r w:rsidRPr="0051008B">
        <w:rPr>
          <w:rFonts w:ascii="Times New Roman" w:hAnsi="Times New Roman" w:cs="Times New Roman" w:hint="eastAsia"/>
          <w:b/>
          <w:noProof/>
          <w:kern w:val="0"/>
          <w:sz w:val="20"/>
          <w:szCs w:val="20"/>
        </w:rPr>
        <w:drawing>
          <wp:inline distT="0" distB="0" distL="0" distR="0" wp14:anchorId="6C2F00F3" wp14:editId="02DBF43A">
            <wp:extent cx="6356606" cy="2457908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1.t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092" cy="246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25A4" w14:textId="067EDABE" w:rsidR="001B08D1" w:rsidRPr="0051008B" w:rsidRDefault="001B08D1" w:rsidP="001B08D1">
      <w:pPr>
        <w:rPr>
          <w:rFonts w:ascii="Times New Roman" w:eastAsia="微软雅黑" w:hAnsi="Times New Roman" w:cs="Times New Roman"/>
          <w:sz w:val="20"/>
          <w:szCs w:val="20"/>
        </w:rPr>
      </w:pPr>
      <w:r w:rsidRPr="0051008B">
        <w:rPr>
          <w:rFonts w:ascii="Times New Roman" w:eastAsia="微软雅黑" w:hAnsi="Times New Roman" w:cs="Times New Roman"/>
          <w:sz w:val="20"/>
          <w:szCs w:val="20"/>
        </w:rPr>
        <w:t xml:space="preserve">(A). </w:t>
      </w:r>
      <w:bookmarkStart w:id="25" w:name="_Hlk68722997"/>
      <w:r w:rsidRPr="0051008B">
        <w:rPr>
          <w:rFonts w:ascii="Times New Roman" w:eastAsia="微软雅黑" w:hAnsi="Times New Roman" w:cs="Times New Roman"/>
          <w:sz w:val="20"/>
          <w:szCs w:val="20"/>
        </w:rPr>
        <w:t>CA-AKI</w:t>
      </w:r>
      <w:r w:rsidRPr="0051008B">
        <w:rPr>
          <w:rFonts w:ascii="Times New Roman" w:eastAsia="微软雅黑" w:hAnsi="Times New Roman" w:cs="Times New Roman"/>
          <w:sz w:val="20"/>
          <w:szCs w:val="20"/>
          <w:vertAlign w:val="superscript"/>
        </w:rPr>
        <w:t>A</w:t>
      </w:r>
      <w:r w:rsidRPr="0051008B">
        <w:rPr>
          <w:rFonts w:ascii="Times New Roman" w:eastAsia="微软雅黑" w:hAnsi="Times New Roman" w:cs="Times New Roman"/>
          <w:sz w:val="20"/>
          <w:szCs w:val="20"/>
        </w:rPr>
        <w:t>, CA-AKI</w:t>
      </w:r>
      <w:r w:rsidRPr="0051008B">
        <w:rPr>
          <w:rFonts w:ascii="Times New Roman" w:eastAsia="微软雅黑" w:hAnsi="Times New Roman" w:cs="Times New Roman"/>
          <w:sz w:val="20"/>
          <w:szCs w:val="20"/>
          <w:vertAlign w:val="superscript"/>
        </w:rPr>
        <w:t>A</w:t>
      </w:r>
      <w:r w:rsidRPr="0051008B">
        <w:rPr>
          <w:rFonts w:ascii="Times New Roman" w:eastAsia="微软雅黑" w:hAnsi="Times New Roman" w:cs="Times New Roman"/>
          <w:sz w:val="20"/>
          <w:szCs w:val="20"/>
        </w:rPr>
        <w:t xml:space="preserve"> was defined as an absolute increase in serum creatinine ≥0.5 mg/dL or an increase ≥25% from baseline within 72 hours.</w:t>
      </w:r>
      <w:bookmarkEnd w:id="25"/>
    </w:p>
    <w:p w14:paraId="52E7F25D" w14:textId="5A6ABECE" w:rsidR="001B08D1" w:rsidRPr="0051008B" w:rsidRDefault="001B08D1" w:rsidP="001B08D1">
      <w:pPr>
        <w:rPr>
          <w:rFonts w:ascii="Times New Roman" w:eastAsia="微软雅黑" w:hAnsi="Times New Roman" w:cs="Times New Roman"/>
          <w:sz w:val="20"/>
          <w:szCs w:val="20"/>
        </w:rPr>
      </w:pPr>
      <w:r w:rsidRPr="0051008B">
        <w:rPr>
          <w:rFonts w:ascii="Times New Roman" w:eastAsia="微软雅黑" w:hAnsi="Times New Roman" w:cs="Times New Roman" w:hint="eastAsia"/>
          <w:sz w:val="20"/>
          <w:szCs w:val="20"/>
        </w:rPr>
        <w:t>(</w:t>
      </w:r>
      <w:r w:rsidRPr="0051008B">
        <w:rPr>
          <w:rFonts w:ascii="Times New Roman" w:eastAsia="微软雅黑" w:hAnsi="Times New Roman" w:cs="Times New Roman"/>
          <w:sz w:val="20"/>
          <w:szCs w:val="20"/>
        </w:rPr>
        <w:t>B). CA-AKI</w:t>
      </w:r>
      <w:r w:rsidRPr="0051008B">
        <w:rPr>
          <w:rFonts w:ascii="Times New Roman" w:eastAsia="微软雅黑" w:hAnsi="Times New Roman" w:cs="Times New Roman"/>
          <w:sz w:val="20"/>
          <w:szCs w:val="20"/>
          <w:vertAlign w:val="superscript"/>
        </w:rPr>
        <w:t>B</w:t>
      </w:r>
      <w:r w:rsidRPr="0051008B">
        <w:rPr>
          <w:rFonts w:ascii="Times New Roman" w:eastAsia="微软雅黑" w:hAnsi="Times New Roman" w:cs="Times New Roman"/>
          <w:sz w:val="20"/>
          <w:szCs w:val="20"/>
        </w:rPr>
        <w:t>, CA-AKI</w:t>
      </w:r>
      <w:r w:rsidRPr="0051008B">
        <w:rPr>
          <w:rFonts w:ascii="Times New Roman" w:eastAsia="微软雅黑" w:hAnsi="Times New Roman" w:cs="Times New Roman"/>
          <w:sz w:val="20"/>
          <w:szCs w:val="20"/>
          <w:vertAlign w:val="superscript"/>
        </w:rPr>
        <w:t>B</w:t>
      </w:r>
      <w:r w:rsidRPr="0051008B">
        <w:rPr>
          <w:rFonts w:ascii="Times New Roman" w:eastAsia="微软雅黑" w:hAnsi="Times New Roman" w:cs="Times New Roman"/>
          <w:sz w:val="20"/>
          <w:szCs w:val="20"/>
        </w:rPr>
        <w:t xml:space="preserve"> was defined as an absolute increase of ≥0.3 mg/dL or a relative increase of ≥50% in serum creatinine from baseline values within 72 hours.</w:t>
      </w:r>
    </w:p>
    <w:p w14:paraId="68317174" w14:textId="29ADFF2A" w:rsidR="001B08D1" w:rsidRPr="0051008B" w:rsidRDefault="001B08D1" w:rsidP="001B08D1">
      <w:pPr>
        <w:tabs>
          <w:tab w:val="left" w:pos="490"/>
        </w:tabs>
        <w:rPr>
          <w:rFonts w:ascii="Times New Roman" w:hAnsi="Times New Roman" w:cs="Times New Roman"/>
          <w:sz w:val="20"/>
          <w:szCs w:val="20"/>
        </w:rPr>
        <w:sectPr w:rsidR="001B08D1" w:rsidRPr="0051008B" w:rsidSect="00D5277E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51008B">
        <w:rPr>
          <w:rFonts w:ascii="Times New Roman" w:hAnsi="Times New Roman" w:cs="Times New Roman" w:hint="eastAsia"/>
          <w:sz w:val="20"/>
          <w:szCs w:val="20"/>
        </w:rPr>
        <w:t>(</w:t>
      </w:r>
      <w:r w:rsidRPr="0051008B">
        <w:rPr>
          <w:rFonts w:ascii="Times New Roman" w:hAnsi="Times New Roman" w:cs="Times New Roman"/>
          <w:sz w:val="20"/>
          <w:szCs w:val="20"/>
        </w:rPr>
        <w:t xml:space="preserve">C). </w:t>
      </w:r>
      <w:r w:rsidRPr="0051008B">
        <w:rPr>
          <w:rFonts w:ascii="Times New Roman" w:eastAsia="微软雅黑" w:hAnsi="Times New Roman" w:cs="Times New Roman"/>
          <w:sz w:val="20"/>
          <w:szCs w:val="20"/>
        </w:rPr>
        <w:t>CA-AKI</w:t>
      </w:r>
      <w:r w:rsidRPr="0051008B">
        <w:rPr>
          <w:rFonts w:ascii="Times New Roman" w:eastAsia="微软雅黑" w:hAnsi="Times New Roman" w:cs="Times New Roman"/>
          <w:sz w:val="20"/>
          <w:szCs w:val="20"/>
          <w:vertAlign w:val="superscript"/>
        </w:rPr>
        <w:t>C</w:t>
      </w:r>
      <w:r w:rsidRPr="0051008B">
        <w:rPr>
          <w:rFonts w:ascii="Times New Roman" w:eastAsia="微软雅黑" w:hAnsi="Times New Roman" w:cs="Times New Roman"/>
          <w:sz w:val="20"/>
          <w:szCs w:val="20"/>
        </w:rPr>
        <w:t>, CA-AKI</w:t>
      </w:r>
      <w:r w:rsidRPr="0051008B">
        <w:rPr>
          <w:rFonts w:ascii="Times New Roman" w:eastAsia="微软雅黑" w:hAnsi="Times New Roman" w:cs="Times New Roman"/>
          <w:sz w:val="20"/>
          <w:szCs w:val="20"/>
          <w:vertAlign w:val="superscript"/>
        </w:rPr>
        <w:t>C</w:t>
      </w:r>
      <w:r w:rsidRPr="0051008B">
        <w:rPr>
          <w:rFonts w:ascii="Times New Roman" w:eastAsia="微软雅黑" w:hAnsi="Times New Roman" w:cs="Times New Roman"/>
          <w:sz w:val="20"/>
          <w:szCs w:val="20"/>
        </w:rPr>
        <w:t xml:space="preserve"> was defined as an absolute increase of ≥0.3 mg/dL or a relative increase of ≥50% in serum creatinine from baseline values within 7 days.</w:t>
      </w:r>
    </w:p>
    <w:p w14:paraId="697A9B91" w14:textId="0E9DBADB" w:rsidR="00596BDA" w:rsidRPr="0051008B" w:rsidRDefault="00B23D5A">
      <w:r w:rsidRPr="0051008B">
        <w:rPr>
          <w:rFonts w:ascii="Times New Roman" w:hAnsi="Times New Roman" w:cs="Times New Roman"/>
          <w:szCs w:val="20"/>
        </w:rPr>
        <w:lastRenderedPageBreak/>
        <w:fldChar w:fldCharType="begin"/>
      </w:r>
      <w:r w:rsidRPr="0051008B">
        <w:rPr>
          <w:rFonts w:ascii="Times New Roman" w:hAnsi="Times New Roman" w:cs="Times New Roman"/>
          <w:szCs w:val="20"/>
        </w:rPr>
        <w:instrText xml:space="preserve"> ADDIN EN.REFLIST </w:instrText>
      </w:r>
      <w:r w:rsidRPr="0051008B">
        <w:rPr>
          <w:rFonts w:ascii="Times New Roman" w:hAnsi="Times New Roman" w:cs="Times New Roman"/>
          <w:szCs w:val="20"/>
        </w:rPr>
        <w:fldChar w:fldCharType="end"/>
      </w:r>
    </w:p>
    <w:sectPr w:rsidR="00596BDA" w:rsidRPr="0051008B" w:rsidSect="00CE3163">
      <w:pgSz w:w="12242" w:h="24211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4D06" w14:textId="77777777" w:rsidR="00050A42" w:rsidRDefault="00050A42" w:rsidP="00596BDA">
      <w:r>
        <w:separator/>
      </w:r>
    </w:p>
  </w:endnote>
  <w:endnote w:type="continuationSeparator" w:id="0">
    <w:p w14:paraId="18093B92" w14:textId="77777777" w:rsidR="00050A42" w:rsidRDefault="00050A42" w:rsidP="0059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741914"/>
      <w:docPartObj>
        <w:docPartGallery w:val="Page Numbers (Bottom of Page)"/>
        <w:docPartUnique/>
      </w:docPartObj>
    </w:sdtPr>
    <w:sdtEndPr/>
    <w:sdtContent>
      <w:p w14:paraId="77CEDC76" w14:textId="72956CC5" w:rsidR="0056613D" w:rsidRDefault="005661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408523" w14:textId="77777777" w:rsidR="0056613D" w:rsidRDefault="005661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41560" w14:textId="77777777" w:rsidR="00050A42" w:rsidRDefault="00050A42" w:rsidP="00596BDA">
      <w:r>
        <w:separator/>
      </w:r>
    </w:p>
  </w:footnote>
  <w:footnote w:type="continuationSeparator" w:id="0">
    <w:p w14:paraId="4A0C6E44" w14:textId="77777777" w:rsidR="00050A42" w:rsidRDefault="00050A42" w:rsidP="0059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C71771"/>
    <w:multiLevelType w:val="singleLevel"/>
    <w:tmpl w:val="C2C7177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7076A28"/>
    <w:multiLevelType w:val="singleLevel"/>
    <w:tmpl w:val="07076A2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AE7F019"/>
    <w:multiLevelType w:val="singleLevel"/>
    <w:tmpl w:val="0AE7F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122840D9"/>
    <w:multiLevelType w:val="multilevel"/>
    <w:tmpl w:val="122840D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BB556E"/>
    <w:multiLevelType w:val="multilevel"/>
    <w:tmpl w:val="19BB55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C54475"/>
    <w:multiLevelType w:val="multilevel"/>
    <w:tmpl w:val="33C5447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D5434E"/>
    <w:multiLevelType w:val="multilevel"/>
    <w:tmpl w:val="36D543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6492B7"/>
    <w:multiLevelType w:val="singleLevel"/>
    <w:tmpl w:val="446492B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482583E1"/>
    <w:multiLevelType w:val="singleLevel"/>
    <w:tmpl w:val="482583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35D7125"/>
    <w:multiLevelType w:val="multilevel"/>
    <w:tmpl w:val="535D712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E275195"/>
    <w:multiLevelType w:val="multilevel"/>
    <w:tmpl w:val="5E2751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5A8004D"/>
    <w:multiLevelType w:val="multilevel"/>
    <w:tmpl w:val="75A8004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e2sptfqeterme0v945eptxptvddprvw0dx&quot;&gt;高血压meta&lt;record-ids&gt;&lt;item&gt;8&lt;/item&gt;&lt;item&gt;11&lt;/item&gt;&lt;item&gt;22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4&lt;/item&gt;&lt;item&gt;45&lt;/item&gt;&lt;item&gt;46&lt;/item&gt;&lt;item&gt;47&lt;/item&gt;&lt;item&gt;48&lt;/item&gt;&lt;item&gt;50&lt;/item&gt;&lt;item&gt;51&lt;/item&gt;&lt;item&gt;52&lt;/item&gt;&lt;item&gt;53&lt;/item&gt;&lt;item&gt;54&lt;/item&gt;&lt;item&gt;55&lt;/item&gt;&lt;item&gt;57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/record-ids&gt;&lt;/item&gt;&lt;/Libraries&gt;"/>
  </w:docVars>
  <w:rsids>
    <w:rsidRoot w:val="0080373B"/>
    <w:rsid w:val="00004555"/>
    <w:rsid w:val="00050A42"/>
    <w:rsid w:val="00065544"/>
    <w:rsid w:val="000E5DED"/>
    <w:rsid w:val="00127D87"/>
    <w:rsid w:val="00150EBF"/>
    <w:rsid w:val="00170451"/>
    <w:rsid w:val="00186053"/>
    <w:rsid w:val="001B08D1"/>
    <w:rsid w:val="001B707B"/>
    <w:rsid w:val="001C2C77"/>
    <w:rsid w:val="001F1CE8"/>
    <w:rsid w:val="001F4F25"/>
    <w:rsid w:val="002218C4"/>
    <w:rsid w:val="00267F55"/>
    <w:rsid w:val="002B3C4A"/>
    <w:rsid w:val="002D535F"/>
    <w:rsid w:val="002F6F0C"/>
    <w:rsid w:val="00321FD8"/>
    <w:rsid w:val="00355F14"/>
    <w:rsid w:val="003658FC"/>
    <w:rsid w:val="003740E9"/>
    <w:rsid w:val="00383B43"/>
    <w:rsid w:val="003C29B0"/>
    <w:rsid w:val="003D4540"/>
    <w:rsid w:val="003D643B"/>
    <w:rsid w:val="00423863"/>
    <w:rsid w:val="0046489C"/>
    <w:rsid w:val="00483225"/>
    <w:rsid w:val="0051008B"/>
    <w:rsid w:val="00523E96"/>
    <w:rsid w:val="0056613D"/>
    <w:rsid w:val="00596BDA"/>
    <w:rsid w:val="005C0360"/>
    <w:rsid w:val="005F18DD"/>
    <w:rsid w:val="00602876"/>
    <w:rsid w:val="00610B8E"/>
    <w:rsid w:val="00625296"/>
    <w:rsid w:val="00647A57"/>
    <w:rsid w:val="00647B33"/>
    <w:rsid w:val="00651E79"/>
    <w:rsid w:val="00665557"/>
    <w:rsid w:val="006A46D2"/>
    <w:rsid w:val="006D49F9"/>
    <w:rsid w:val="006F54BF"/>
    <w:rsid w:val="0073019A"/>
    <w:rsid w:val="0078718E"/>
    <w:rsid w:val="007A1FB8"/>
    <w:rsid w:val="007C3442"/>
    <w:rsid w:val="0080373B"/>
    <w:rsid w:val="0081311B"/>
    <w:rsid w:val="00836505"/>
    <w:rsid w:val="00872F3F"/>
    <w:rsid w:val="008B32EF"/>
    <w:rsid w:val="008D6227"/>
    <w:rsid w:val="009202ED"/>
    <w:rsid w:val="0092436A"/>
    <w:rsid w:val="009543B7"/>
    <w:rsid w:val="00963431"/>
    <w:rsid w:val="009A2362"/>
    <w:rsid w:val="009B3B77"/>
    <w:rsid w:val="00A31532"/>
    <w:rsid w:val="00A45356"/>
    <w:rsid w:val="00A55E4D"/>
    <w:rsid w:val="00A61004"/>
    <w:rsid w:val="00A71C3B"/>
    <w:rsid w:val="00AB72F8"/>
    <w:rsid w:val="00AD43D5"/>
    <w:rsid w:val="00B01F74"/>
    <w:rsid w:val="00B23D5A"/>
    <w:rsid w:val="00B37046"/>
    <w:rsid w:val="00B466AA"/>
    <w:rsid w:val="00BC0943"/>
    <w:rsid w:val="00C00355"/>
    <w:rsid w:val="00C01B86"/>
    <w:rsid w:val="00CA6CB2"/>
    <w:rsid w:val="00CB6865"/>
    <w:rsid w:val="00CE3163"/>
    <w:rsid w:val="00D01469"/>
    <w:rsid w:val="00D0531A"/>
    <w:rsid w:val="00D4055B"/>
    <w:rsid w:val="00D5277E"/>
    <w:rsid w:val="00D62B5D"/>
    <w:rsid w:val="00DB4059"/>
    <w:rsid w:val="00DC2037"/>
    <w:rsid w:val="00DC7509"/>
    <w:rsid w:val="00E050ED"/>
    <w:rsid w:val="00E21C46"/>
    <w:rsid w:val="00E25DD9"/>
    <w:rsid w:val="00E42677"/>
    <w:rsid w:val="00E64E5D"/>
    <w:rsid w:val="00E96E9D"/>
    <w:rsid w:val="00EA662E"/>
    <w:rsid w:val="00EC6E6C"/>
    <w:rsid w:val="00ED68D9"/>
    <w:rsid w:val="00F11C87"/>
    <w:rsid w:val="00F125A6"/>
    <w:rsid w:val="00F176A3"/>
    <w:rsid w:val="00F42F55"/>
    <w:rsid w:val="00F43C15"/>
    <w:rsid w:val="00F72E89"/>
    <w:rsid w:val="00F75CE4"/>
    <w:rsid w:val="00F86B70"/>
    <w:rsid w:val="00FA3C7A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D77B"/>
  <w15:chartTrackingRefBased/>
  <w15:docId w15:val="{BD84C7DA-135C-48A9-B46F-FE82520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2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96BDA"/>
    <w:pPr>
      <w:autoSpaceDE w:val="0"/>
      <w:autoSpaceDN w:val="0"/>
      <w:spacing w:before="10"/>
      <w:ind w:left="40"/>
      <w:jc w:val="left"/>
      <w:outlineLvl w:val="1"/>
    </w:pPr>
    <w:rPr>
      <w:rFonts w:ascii="Calibri" w:eastAsia="Calibri" w:hAnsi="Calibri" w:cs="Calibri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96BDA"/>
    <w:rPr>
      <w:rFonts w:ascii="Calibri" w:eastAsia="Calibri" w:hAnsi="Calibri" w:cs="Calibri"/>
      <w:kern w:val="0"/>
      <w:sz w:val="24"/>
      <w:szCs w:val="24"/>
      <w:lang w:eastAsia="en-US" w:bidi="en-US"/>
    </w:rPr>
  </w:style>
  <w:style w:type="paragraph" w:styleId="a3">
    <w:name w:val="header"/>
    <w:basedOn w:val="a"/>
    <w:link w:val="a4"/>
    <w:uiPriority w:val="99"/>
    <w:unhideWhenUsed/>
    <w:rsid w:val="00596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BDA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9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Times New Roman" w:hAnsi="Arial Unicode MS" w:cs="Courier New"/>
      <w:kern w:val="0"/>
      <w:sz w:val="24"/>
      <w:szCs w:val="24"/>
      <w:lang w:val="en-AU"/>
    </w:rPr>
  </w:style>
  <w:style w:type="character" w:customStyle="1" w:styleId="HTML0">
    <w:name w:val="HTML 预设格式 字符"/>
    <w:basedOn w:val="a0"/>
    <w:link w:val="HTML"/>
    <w:uiPriority w:val="99"/>
    <w:semiHidden/>
    <w:qFormat/>
    <w:rsid w:val="00596BDA"/>
    <w:rPr>
      <w:rFonts w:ascii="Arial Unicode MS" w:eastAsia="Times New Roman" w:hAnsi="Arial Unicode MS" w:cs="Courier New"/>
      <w:kern w:val="0"/>
      <w:sz w:val="24"/>
      <w:szCs w:val="24"/>
      <w:lang w:val="en-AU"/>
    </w:rPr>
  </w:style>
  <w:style w:type="character" w:customStyle="1" w:styleId="titles-dbsegment">
    <w:name w:val="titles-dbsegment"/>
    <w:basedOn w:val="a0"/>
    <w:rsid w:val="00596BDA"/>
  </w:style>
  <w:style w:type="character" w:customStyle="1" w:styleId="a7">
    <w:name w:val="批注文字 字符"/>
    <w:basedOn w:val="a0"/>
    <w:link w:val="a8"/>
    <w:uiPriority w:val="99"/>
    <w:semiHidden/>
    <w:rsid w:val="00596BDA"/>
  </w:style>
  <w:style w:type="paragraph" w:styleId="a8">
    <w:name w:val="annotation text"/>
    <w:basedOn w:val="a"/>
    <w:link w:val="a7"/>
    <w:uiPriority w:val="99"/>
    <w:semiHidden/>
    <w:unhideWhenUsed/>
    <w:rsid w:val="00596BDA"/>
    <w:pPr>
      <w:jc w:val="left"/>
    </w:pPr>
  </w:style>
  <w:style w:type="paragraph" w:styleId="a9">
    <w:name w:val="Body Text"/>
    <w:basedOn w:val="a"/>
    <w:link w:val="aa"/>
    <w:uiPriority w:val="1"/>
    <w:qFormat/>
    <w:rsid w:val="00596BDA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n-US" w:bidi="en-US"/>
    </w:rPr>
  </w:style>
  <w:style w:type="character" w:customStyle="1" w:styleId="aa">
    <w:name w:val="正文文本 字符"/>
    <w:basedOn w:val="a0"/>
    <w:link w:val="a9"/>
    <w:uiPriority w:val="1"/>
    <w:rsid w:val="00596BDA"/>
    <w:rPr>
      <w:rFonts w:ascii="Times New Roman" w:eastAsia="Times New Roman" w:hAnsi="Times New Roman" w:cs="Times New Roman"/>
      <w:kern w:val="0"/>
      <w:sz w:val="20"/>
      <w:szCs w:val="20"/>
      <w:lang w:eastAsia="en-US" w:bidi="en-US"/>
    </w:rPr>
  </w:style>
  <w:style w:type="character" w:customStyle="1" w:styleId="ab">
    <w:name w:val="批注框文本 字符"/>
    <w:basedOn w:val="a0"/>
    <w:link w:val="ac"/>
    <w:uiPriority w:val="99"/>
    <w:semiHidden/>
    <w:rsid w:val="00596BDA"/>
    <w:rPr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96BDA"/>
    <w:rPr>
      <w:sz w:val="18"/>
      <w:szCs w:val="18"/>
    </w:rPr>
  </w:style>
  <w:style w:type="paragraph" w:styleId="ad">
    <w:name w:val="List Paragraph"/>
    <w:basedOn w:val="a"/>
    <w:uiPriority w:val="34"/>
    <w:qFormat/>
    <w:rsid w:val="00596BDA"/>
    <w:pPr>
      <w:ind w:firstLineChars="200" w:firstLine="420"/>
    </w:pPr>
  </w:style>
  <w:style w:type="paragraph" w:customStyle="1" w:styleId="Default">
    <w:name w:val="Default"/>
    <w:rsid w:val="00596B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msonormal0">
    <w:name w:val="msonormal"/>
    <w:basedOn w:val="a"/>
    <w:rsid w:val="00596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96BD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596BD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596BD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B5B4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6">
    <w:name w:val="xl66"/>
    <w:basedOn w:val="a"/>
    <w:rsid w:val="00596BDA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4B5B4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7">
    <w:name w:val="xl67"/>
    <w:basedOn w:val="a"/>
    <w:rsid w:val="00596BD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596BD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596BDA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96BDA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0"/>
    <w:rsid w:val="00596BDA"/>
    <w:pPr>
      <w:jc w:val="left"/>
    </w:pPr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rsid w:val="00596BDA"/>
    <w:rPr>
      <w:rFonts w:ascii="等线" w:eastAsia="等线" w:hAnsi="等线"/>
      <w:sz w:val="20"/>
    </w:rPr>
  </w:style>
  <w:style w:type="table" w:styleId="ae">
    <w:name w:val="Table Grid"/>
    <w:basedOn w:val="a1"/>
    <w:qFormat/>
    <w:rsid w:val="00CE3163"/>
    <w:rPr>
      <w:kern w:val="0"/>
      <w:sz w:val="22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CE31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base.com/" TargetMode="External"/><Relationship Id="rId13" Type="http://schemas.openxmlformats.org/officeDocument/2006/relationships/hyperlink" Target="https://www.embase.com/" TargetMode="External"/><Relationship Id="rId18" Type="http://schemas.openxmlformats.org/officeDocument/2006/relationships/hyperlink" Target="https://www.embase.com/" TargetMode="External"/><Relationship Id="rId26" Type="http://schemas.openxmlformats.org/officeDocument/2006/relationships/hyperlink" Target="https://www.embas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mbas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mbase.com/" TargetMode="External"/><Relationship Id="rId17" Type="http://schemas.openxmlformats.org/officeDocument/2006/relationships/hyperlink" Target="https://www.embase.com/" TargetMode="External"/><Relationship Id="rId25" Type="http://schemas.openxmlformats.org/officeDocument/2006/relationships/hyperlink" Target="https://www.embas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mbase.com/" TargetMode="External"/><Relationship Id="rId20" Type="http://schemas.openxmlformats.org/officeDocument/2006/relationships/hyperlink" Target="https://www.embase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base.com/" TargetMode="External"/><Relationship Id="rId24" Type="http://schemas.openxmlformats.org/officeDocument/2006/relationships/hyperlink" Target="https://www.embase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mbase.com/" TargetMode="External"/><Relationship Id="rId23" Type="http://schemas.openxmlformats.org/officeDocument/2006/relationships/hyperlink" Target="https://www.embase.com/" TargetMode="External"/><Relationship Id="rId28" Type="http://schemas.openxmlformats.org/officeDocument/2006/relationships/hyperlink" Target="https://www.embase.com/" TargetMode="External"/><Relationship Id="rId10" Type="http://schemas.openxmlformats.org/officeDocument/2006/relationships/hyperlink" Target="https://www.embase.com/" TargetMode="External"/><Relationship Id="rId19" Type="http://schemas.openxmlformats.org/officeDocument/2006/relationships/hyperlink" Target="https://www.embase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base.com/" TargetMode="External"/><Relationship Id="rId14" Type="http://schemas.openxmlformats.org/officeDocument/2006/relationships/hyperlink" Target="https://www.embase.com/" TargetMode="External"/><Relationship Id="rId22" Type="http://schemas.openxmlformats.org/officeDocument/2006/relationships/hyperlink" Target="https://www.embase.com/" TargetMode="External"/><Relationship Id="rId27" Type="http://schemas.openxmlformats.org/officeDocument/2006/relationships/hyperlink" Target="https://www.embase.com/" TargetMode="External"/><Relationship Id="rId30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1C1C7F6-E313-4BC8-B70C-C9AEFAC7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柱斌 伦</dc:creator>
  <cp:keywords/>
  <dc:description/>
  <cp:lastModifiedBy>柱斌 伦</cp:lastModifiedBy>
  <cp:revision>39</cp:revision>
  <dcterms:created xsi:type="dcterms:W3CDTF">2020-06-16T12:51:00Z</dcterms:created>
  <dcterms:modified xsi:type="dcterms:W3CDTF">2021-05-06T06:25:00Z</dcterms:modified>
</cp:coreProperties>
</file>