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35D27" w14:textId="0E719914" w:rsidR="00C11144" w:rsidRPr="00802CC9" w:rsidRDefault="003027F2" w:rsidP="00C11144">
      <w:pPr>
        <w:spacing w:line="276" w:lineRule="auto"/>
        <w:jc w:val="both"/>
        <w:rPr>
          <w:rFonts w:ascii="Arial" w:hAnsi="Arial" w:cs="Arial"/>
          <w:b/>
          <w:szCs w:val="36"/>
          <w:lang w:val="en-US"/>
        </w:rPr>
      </w:pPr>
      <w:r w:rsidRPr="00802CC9">
        <w:rPr>
          <w:rFonts w:ascii="Arial" w:hAnsi="Arial" w:cs="Arial"/>
          <w:b/>
          <w:szCs w:val="36"/>
          <w:lang w:val="en-US"/>
        </w:rPr>
        <w:t>Sex differences in</w:t>
      </w:r>
      <w:r w:rsidR="00B578A6">
        <w:rPr>
          <w:rFonts w:ascii="Arial" w:hAnsi="Arial" w:cs="Arial"/>
          <w:b/>
          <w:szCs w:val="36"/>
          <w:lang w:val="en-US"/>
        </w:rPr>
        <w:t xml:space="preserve"> characteristics associated with</w:t>
      </w:r>
      <w:r w:rsidR="00C11144" w:rsidRPr="00802CC9">
        <w:rPr>
          <w:rFonts w:ascii="Arial" w:hAnsi="Arial" w:cs="Arial"/>
          <w:b/>
          <w:szCs w:val="36"/>
          <w:lang w:val="en-US"/>
        </w:rPr>
        <w:t xml:space="preserve"> potentially inappropriate medication use and associations with functional capacity in older participants of the Berlin Aging Study II (BASE-II)</w:t>
      </w:r>
    </w:p>
    <w:p w14:paraId="23781059" w14:textId="77777777" w:rsidR="00417CDE" w:rsidRDefault="00417CDE" w:rsidP="00794314">
      <w:pPr>
        <w:pStyle w:val="KeinLeerraum"/>
        <w:rPr>
          <w:rFonts w:ascii="Arial" w:hAnsi="Arial" w:cs="Arial"/>
          <w:bCs/>
          <w:lang w:val="en-US"/>
        </w:rPr>
      </w:pPr>
    </w:p>
    <w:p w14:paraId="66200054" w14:textId="77777777" w:rsidR="00AC063C" w:rsidRPr="00695876" w:rsidRDefault="00AC063C" w:rsidP="00AC063C">
      <w:pPr>
        <w:pStyle w:val="KeinLeerraum"/>
        <w:rPr>
          <w:rFonts w:ascii="Arial" w:hAnsi="Arial" w:cs="Arial"/>
          <w:b/>
          <w:lang w:val="en-US"/>
        </w:rPr>
      </w:pPr>
      <w:r w:rsidRPr="00695876">
        <w:rPr>
          <w:rFonts w:ascii="Arial" w:hAnsi="Arial" w:cs="Arial"/>
          <w:b/>
          <w:lang w:val="en-US"/>
        </w:rPr>
        <w:t>Supplementary Methods</w:t>
      </w:r>
    </w:p>
    <w:p w14:paraId="74B98854" w14:textId="77777777" w:rsidR="00AC063C" w:rsidRDefault="00AC063C" w:rsidP="00AC063C">
      <w:pPr>
        <w:pStyle w:val="KeinLeerraum"/>
        <w:rPr>
          <w:rFonts w:ascii="Arial" w:hAnsi="Arial" w:cs="Arial"/>
          <w:bCs/>
          <w:lang w:val="en-US"/>
        </w:rPr>
      </w:pPr>
    </w:p>
    <w:p w14:paraId="0CAFFB5A" w14:textId="77777777" w:rsidR="00AC063C" w:rsidRDefault="00AC063C" w:rsidP="00AC063C">
      <w:pPr>
        <w:pStyle w:val="KeinLeerraum"/>
        <w:rPr>
          <w:rFonts w:ascii="Arial" w:hAnsi="Arial" w:cs="Arial"/>
          <w:bCs/>
          <w:lang w:val="en-US"/>
        </w:rPr>
      </w:pPr>
    </w:p>
    <w:p w14:paraId="564A507C" w14:textId="77777777" w:rsidR="00AC063C" w:rsidRDefault="00AC063C" w:rsidP="00AC063C">
      <w:pPr>
        <w:pStyle w:val="KeinLeerraum"/>
        <w:spacing w:line="480" w:lineRule="auto"/>
        <w:rPr>
          <w:rFonts w:ascii="Arial" w:hAnsi="Arial" w:cs="Arial"/>
          <w:iCs/>
          <w:lang w:val="en-US"/>
        </w:rPr>
      </w:pPr>
      <w:r>
        <w:rPr>
          <w:rFonts w:ascii="Arial" w:hAnsi="Arial" w:cs="Arial"/>
          <w:iCs/>
          <w:lang w:val="en-US"/>
        </w:rPr>
        <w:t>Morbidity index:</w:t>
      </w:r>
    </w:p>
    <w:p w14:paraId="7BFE8600" w14:textId="636C2ACF" w:rsidR="00AC063C" w:rsidRDefault="00AC063C" w:rsidP="00AC063C">
      <w:pPr>
        <w:pStyle w:val="KeinLeerraum"/>
        <w:spacing w:line="480" w:lineRule="auto"/>
        <w:rPr>
          <w:rFonts w:ascii="Arial" w:hAnsi="Arial" w:cs="Arial"/>
          <w:bCs/>
          <w:lang w:val="en-US"/>
        </w:rPr>
      </w:pPr>
      <w:r w:rsidRPr="00365FA9">
        <w:rPr>
          <w:rFonts w:ascii="Arial" w:hAnsi="Arial" w:cs="Arial"/>
          <w:iCs/>
          <w:lang w:val="en-US"/>
        </w:rPr>
        <w:t>As part of the medical examination diagnoses were obtained through participant reports, with select</w:t>
      </w:r>
      <w:r>
        <w:rPr>
          <w:rFonts w:ascii="Arial" w:hAnsi="Arial" w:cs="Arial"/>
          <w:iCs/>
          <w:lang w:val="en-US"/>
        </w:rPr>
        <w:t>ed</w:t>
      </w:r>
      <w:r w:rsidRPr="00365FA9">
        <w:rPr>
          <w:rFonts w:ascii="Arial" w:hAnsi="Arial" w:cs="Arial"/>
          <w:iCs/>
          <w:lang w:val="en-US"/>
        </w:rPr>
        <w:t xml:space="preserve"> diagnosis (diabetes mellitus) being verified by additional blood-laboratory tests. Diagnos</w:t>
      </w:r>
      <w:r>
        <w:rPr>
          <w:rFonts w:ascii="Arial" w:hAnsi="Arial" w:cs="Arial"/>
          <w:iCs/>
          <w:lang w:val="en-US"/>
        </w:rPr>
        <w:t>e</w:t>
      </w:r>
      <w:r w:rsidRPr="00365FA9">
        <w:rPr>
          <w:rFonts w:ascii="Arial" w:hAnsi="Arial" w:cs="Arial"/>
          <w:iCs/>
          <w:lang w:val="en-US"/>
        </w:rPr>
        <w:t>s were used to compute a morbidity index</w:t>
      </w:r>
      <w:r>
        <w:rPr>
          <w:rFonts w:ascii="Arial" w:hAnsi="Arial" w:cs="Arial"/>
          <w:iCs/>
          <w:lang w:val="en-US"/>
        </w:rPr>
        <w:t xml:space="preserve"> </w:t>
      </w:r>
      <w:r w:rsidRPr="00365FA9">
        <w:rPr>
          <w:rFonts w:ascii="Arial" w:hAnsi="Arial" w:cs="Arial"/>
          <w:iCs/>
          <w:lang w:val="en-US"/>
        </w:rPr>
        <w:t xml:space="preserve">largely based on the categories of the </w:t>
      </w:r>
      <w:proofErr w:type="spellStart"/>
      <w:r w:rsidRPr="00365FA9">
        <w:rPr>
          <w:rFonts w:ascii="Arial" w:hAnsi="Arial" w:cs="Arial"/>
          <w:iCs/>
          <w:lang w:val="en-US"/>
        </w:rPr>
        <w:t>Charlson</w:t>
      </w:r>
      <w:proofErr w:type="spellEnd"/>
      <w:r w:rsidRPr="00365FA9">
        <w:rPr>
          <w:rFonts w:ascii="Arial" w:hAnsi="Arial" w:cs="Arial"/>
          <w:iCs/>
          <w:lang w:val="en-US"/>
        </w:rPr>
        <w:t xml:space="preserve"> index, which is a weighted sum of moderate to severe, mostly chronic physical illnesses, including cardiovascular (e.g., congestive heart failure), cancer (e.g., lymphoma), and metabolic diseases (e.g., diabetes mellitus)</w:t>
      </w:r>
      <w:r w:rsidR="005901D2">
        <w:rPr>
          <w:rFonts w:ascii="Arial" w:hAnsi="Arial" w:cs="Arial"/>
          <w:iCs/>
          <w:lang w:val="en-US"/>
        </w:rPr>
        <w:t xml:space="preserve"> </w:t>
      </w:r>
      <w:r w:rsidR="002A2F7A">
        <w:rPr>
          <w:rFonts w:ascii="Arial" w:hAnsi="Arial" w:cs="Arial"/>
          <w:iCs/>
          <w:lang w:val="en-US"/>
        </w:rPr>
        <w:fldChar w:fldCharType="begin">
          <w:fldData xml:space="preserve">PEVuZE5vdGU+PENpdGU+PEF1dGhvcj5DaGFybHNvbjwvQXV0aG9yPjxZZWFyPjE5ODc8L1llYXI+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</w:fldData>
        </w:fldChar>
      </w:r>
      <w:r w:rsidR="007B4336">
        <w:rPr>
          <w:rFonts w:ascii="Arial" w:hAnsi="Arial" w:cs="Arial"/>
          <w:iCs/>
          <w:lang w:val="en-US"/>
        </w:rPr>
        <w:instrText xml:space="preserve"> ADDIN EN.CITE </w:instrText>
      </w:r>
      <w:r w:rsidR="007B4336">
        <w:rPr>
          <w:rFonts w:ascii="Arial" w:hAnsi="Arial" w:cs="Arial"/>
          <w:iCs/>
          <w:lang w:val="en-US"/>
        </w:rPr>
        <w:fldChar w:fldCharType="begin">
          <w:fldData xml:space="preserve">PEVuZE5vdGU+PENpdGU+PEF1dGhvcj5DaGFybHNvbjwvQXV0aG9yPjxZZWFyPjE5ODc8L1llYXI+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</w:fldData>
        </w:fldChar>
      </w:r>
      <w:r w:rsidR="007B4336">
        <w:rPr>
          <w:rFonts w:ascii="Arial" w:hAnsi="Arial" w:cs="Arial"/>
          <w:iCs/>
          <w:lang w:val="en-US"/>
        </w:rPr>
        <w:instrText xml:space="preserve"> ADDIN EN.CITE.DATA </w:instrText>
      </w:r>
      <w:r w:rsidR="007B4336">
        <w:rPr>
          <w:rFonts w:ascii="Arial" w:hAnsi="Arial" w:cs="Arial"/>
          <w:iCs/>
          <w:lang w:val="en-US"/>
        </w:rPr>
      </w:r>
      <w:r w:rsidR="007B4336">
        <w:rPr>
          <w:rFonts w:ascii="Arial" w:hAnsi="Arial" w:cs="Arial"/>
          <w:iCs/>
          <w:lang w:val="en-US"/>
        </w:rPr>
        <w:fldChar w:fldCharType="end"/>
      </w:r>
      <w:r w:rsidR="002A2F7A">
        <w:rPr>
          <w:rFonts w:ascii="Arial" w:hAnsi="Arial" w:cs="Arial"/>
          <w:iCs/>
          <w:lang w:val="en-US"/>
        </w:rPr>
      </w:r>
      <w:r w:rsidR="002A2F7A">
        <w:rPr>
          <w:rFonts w:ascii="Arial" w:hAnsi="Arial" w:cs="Arial"/>
          <w:iCs/>
          <w:lang w:val="en-US"/>
        </w:rPr>
        <w:fldChar w:fldCharType="separate"/>
      </w:r>
      <w:r w:rsidR="007B4336">
        <w:rPr>
          <w:rFonts w:ascii="Arial" w:hAnsi="Arial" w:cs="Arial"/>
          <w:iCs/>
          <w:noProof/>
          <w:lang w:val="en-US"/>
        </w:rPr>
        <w:t>[1, 2]</w:t>
      </w:r>
      <w:r w:rsidR="002A2F7A">
        <w:rPr>
          <w:rFonts w:ascii="Arial" w:hAnsi="Arial" w:cs="Arial"/>
          <w:iCs/>
          <w:lang w:val="en-US"/>
        </w:rPr>
        <w:fldChar w:fldCharType="end"/>
      </w:r>
      <w:r>
        <w:rPr>
          <w:rFonts w:ascii="Arial" w:hAnsi="Arial" w:cs="Arial"/>
          <w:iCs/>
          <w:lang w:val="en-US"/>
        </w:rPr>
        <w:t>.</w:t>
      </w:r>
      <w:r w:rsidR="005901D2">
        <w:rPr>
          <w:rFonts w:ascii="Arial" w:hAnsi="Arial" w:cs="Arial"/>
          <w:iCs/>
          <w:lang w:val="en-US"/>
        </w:rPr>
        <w:t xml:space="preserve"> </w:t>
      </w:r>
    </w:p>
    <w:p w14:paraId="6E67AFD9" w14:textId="77777777" w:rsidR="00AC063C" w:rsidRDefault="00AC063C" w:rsidP="00AC063C">
      <w:pPr>
        <w:pStyle w:val="KeinLeerraum"/>
        <w:rPr>
          <w:rFonts w:ascii="Arial" w:hAnsi="Arial" w:cs="Arial"/>
          <w:bCs/>
          <w:lang w:val="en-US"/>
        </w:rPr>
      </w:pPr>
    </w:p>
    <w:p w14:paraId="4E89F6ED" w14:textId="7B6C9938" w:rsidR="00B3516E" w:rsidRPr="00B3516E" w:rsidRDefault="00AC063C" w:rsidP="00894546">
      <w:pPr>
        <w:pStyle w:val="KeinLeerraum"/>
        <w:spacing w:line="480" w:lineRule="auto"/>
        <w:rPr>
          <w:rFonts w:ascii="Arial" w:hAnsi="Arial" w:cs="Arial"/>
          <w:bCs/>
          <w:lang w:val="en-US"/>
        </w:rPr>
      </w:pPr>
      <w:r>
        <w:rPr>
          <w:rFonts w:ascii="Arial" w:hAnsi="Arial" w:cs="Arial"/>
          <w:bCs/>
          <w:lang w:val="en-US"/>
        </w:rPr>
        <w:t>Functional assessments:</w:t>
      </w:r>
    </w:p>
    <w:p w14:paraId="4B6191EB" w14:textId="4653A5A6" w:rsidR="00B3516E" w:rsidRDefault="00B3516E" w:rsidP="00894546">
      <w:pPr>
        <w:spacing w:line="480" w:lineRule="auto"/>
        <w:jc w:val="both"/>
        <w:rPr>
          <w:rFonts w:ascii="Arial" w:hAnsi="Arial" w:cs="Arial"/>
          <w:lang w:val="en-US"/>
        </w:rPr>
      </w:pPr>
      <w:r>
        <w:rPr>
          <w:rFonts w:ascii="Arial" w:hAnsi="Arial" w:cs="Arial"/>
          <w:lang w:val="en-US"/>
        </w:rPr>
        <w:t xml:space="preserve">We used assessments reflecting functional capacity, cognition and mental health. The Barthel Index (ADL, Activities of Daily Living Scale) and the </w:t>
      </w:r>
      <w:r w:rsidRPr="005C0AF4">
        <w:rPr>
          <w:rFonts w:ascii="Arial" w:hAnsi="Arial" w:cs="Arial"/>
          <w:lang w:val="en-US"/>
        </w:rPr>
        <w:t>Lawton</w:t>
      </w:r>
      <w:r>
        <w:rPr>
          <w:rFonts w:ascii="Arial" w:hAnsi="Arial" w:cs="Arial"/>
          <w:lang w:val="en-US"/>
        </w:rPr>
        <w:t>/Brody Index</w:t>
      </w:r>
      <w:r w:rsidRPr="005C0AF4">
        <w:rPr>
          <w:rFonts w:ascii="Arial" w:hAnsi="Arial" w:cs="Arial"/>
          <w:lang w:val="en-US"/>
        </w:rPr>
        <w:t xml:space="preserve"> (IADL</w:t>
      </w:r>
      <w:r>
        <w:rPr>
          <w:rFonts w:ascii="Arial" w:hAnsi="Arial" w:cs="Arial"/>
          <w:lang w:val="en-US"/>
        </w:rPr>
        <w:t>,</w:t>
      </w:r>
      <w:r w:rsidRPr="001100F6">
        <w:rPr>
          <w:rFonts w:ascii="Arial" w:hAnsi="Arial" w:cs="Arial"/>
          <w:lang w:val="en-US"/>
        </w:rPr>
        <w:t xml:space="preserve"> </w:t>
      </w:r>
      <w:r w:rsidRPr="005C0AF4">
        <w:rPr>
          <w:rFonts w:ascii="Arial" w:hAnsi="Arial" w:cs="Arial"/>
          <w:lang w:val="en-US"/>
        </w:rPr>
        <w:t>Instrumental Activities of Daily Living Scale)</w:t>
      </w:r>
      <w:r>
        <w:rPr>
          <w:rFonts w:ascii="Arial" w:hAnsi="Arial" w:cs="Arial"/>
          <w:lang w:val="en-US"/>
        </w:rPr>
        <w:t xml:space="preserve"> were applied to assess the self-evaluated independence in everyday activities</w:t>
      </w:r>
      <w:r w:rsidR="003E5580">
        <w:rPr>
          <w:rFonts w:ascii="Arial" w:hAnsi="Arial" w:cs="Arial"/>
          <w:lang w:val="en-US"/>
        </w:rPr>
        <w:t xml:space="preserve"> </w:t>
      </w:r>
      <w:r w:rsidR="003E5580">
        <w:rPr>
          <w:rFonts w:ascii="Arial" w:hAnsi="Arial" w:cs="Arial"/>
          <w:lang w:val="en-US"/>
        </w:rPr>
        <w:fldChar w:fldCharType="begin">
          <w:fldData xml:space="preserve">PEVuZE5vdGU+PENpdGU+PEF1dGhvcj5NYWhvbmV5PC9BdXRob3I+PFllYXI+MTk2NTwvWWVhcj48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==
</w:fldData>
        </w:fldChar>
      </w:r>
      <w:r w:rsidR="007B4336">
        <w:rPr>
          <w:rFonts w:ascii="Arial" w:hAnsi="Arial" w:cs="Arial"/>
          <w:lang w:val="en-US"/>
        </w:rPr>
        <w:instrText xml:space="preserve"> ADDIN EN.CITE </w:instrText>
      </w:r>
      <w:r w:rsidR="007B4336">
        <w:rPr>
          <w:rFonts w:ascii="Arial" w:hAnsi="Arial" w:cs="Arial"/>
          <w:lang w:val="en-US"/>
        </w:rPr>
        <w:fldChar w:fldCharType="begin">
          <w:fldData xml:space="preserve">PEVuZE5vdGU+PENpdGU+PEF1dGhvcj5NYWhvbmV5PC9BdXRob3I+PFllYXI+MTk2NTwvWWVhcj48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==
</w:fldData>
        </w:fldChar>
      </w:r>
      <w:r w:rsidR="007B4336">
        <w:rPr>
          <w:rFonts w:ascii="Arial" w:hAnsi="Arial" w:cs="Arial"/>
          <w:lang w:val="en-US"/>
        </w:rPr>
        <w:instrText xml:space="preserve"> ADDIN EN.CITE.DATA </w:instrText>
      </w:r>
      <w:r w:rsidR="007B4336">
        <w:rPr>
          <w:rFonts w:ascii="Arial" w:hAnsi="Arial" w:cs="Arial"/>
          <w:lang w:val="en-US"/>
        </w:rPr>
      </w:r>
      <w:r w:rsidR="007B4336">
        <w:rPr>
          <w:rFonts w:ascii="Arial" w:hAnsi="Arial" w:cs="Arial"/>
          <w:lang w:val="en-US"/>
        </w:rPr>
        <w:fldChar w:fldCharType="end"/>
      </w:r>
      <w:r w:rsidR="003E5580">
        <w:rPr>
          <w:rFonts w:ascii="Arial" w:hAnsi="Arial" w:cs="Arial"/>
          <w:lang w:val="en-US"/>
        </w:rPr>
      </w:r>
      <w:r w:rsidR="003E5580">
        <w:rPr>
          <w:rFonts w:ascii="Arial" w:hAnsi="Arial" w:cs="Arial"/>
          <w:lang w:val="en-US"/>
        </w:rPr>
        <w:fldChar w:fldCharType="separate"/>
      </w:r>
      <w:r w:rsidR="007B4336">
        <w:rPr>
          <w:rFonts w:ascii="Arial" w:hAnsi="Arial" w:cs="Arial"/>
          <w:noProof/>
          <w:lang w:val="en-US"/>
        </w:rPr>
        <w:t>[3, 4]</w:t>
      </w:r>
      <w:r w:rsidR="003E5580">
        <w:rPr>
          <w:rFonts w:ascii="Arial" w:hAnsi="Arial" w:cs="Arial"/>
          <w:lang w:val="en-US"/>
        </w:rPr>
        <w:fldChar w:fldCharType="end"/>
      </w:r>
      <w:r w:rsidR="004661A8">
        <w:rPr>
          <w:rFonts w:ascii="Arial" w:hAnsi="Arial" w:cs="Arial"/>
          <w:lang w:val="en-US"/>
        </w:rPr>
        <w:t>.</w:t>
      </w:r>
      <w:r>
        <w:rPr>
          <w:rFonts w:ascii="Arial" w:hAnsi="Arial" w:cs="Arial"/>
          <w:lang w:val="en-US"/>
        </w:rPr>
        <w:t xml:space="preserve"> Physical function was captured by the Tinetti mobility test, the Timed “Up &amp; Go” test (TUG), a w</w:t>
      </w:r>
      <w:r w:rsidRPr="008506B1">
        <w:rPr>
          <w:rFonts w:ascii="Arial" w:hAnsi="Arial" w:cs="Arial"/>
          <w:lang w:val="en-US"/>
        </w:rPr>
        <w:t>alking speed test (4m)</w:t>
      </w:r>
      <w:r>
        <w:rPr>
          <w:rFonts w:ascii="Arial" w:hAnsi="Arial" w:cs="Arial"/>
          <w:lang w:val="en-US"/>
        </w:rPr>
        <w:t>, and by measuring hand</w:t>
      </w:r>
      <w:r w:rsidRPr="008506B1">
        <w:rPr>
          <w:rFonts w:ascii="Arial" w:hAnsi="Arial" w:cs="Arial"/>
          <w:lang w:val="en-US"/>
        </w:rPr>
        <w:t>grip strength</w:t>
      </w:r>
      <w:r>
        <w:rPr>
          <w:rFonts w:ascii="Arial" w:hAnsi="Arial" w:cs="Arial"/>
          <w:lang w:val="en-US"/>
        </w:rPr>
        <w:t xml:space="preserve"> three times in both hands with a Smedley dynamometer </w:t>
      </w:r>
      <w:r w:rsidRPr="00D957C7">
        <w:rPr>
          <w:rFonts w:ascii="Arial" w:hAnsi="Arial" w:cs="Arial"/>
          <w:lang w:val="en-US"/>
        </w:rPr>
        <w:t>(</w:t>
      </w:r>
      <w:proofErr w:type="spellStart"/>
      <w:r w:rsidRPr="00D957C7">
        <w:rPr>
          <w:rFonts w:ascii="Arial" w:hAnsi="Arial" w:cs="Arial"/>
          <w:lang w:val="en-US"/>
        </w:rPr>
        <w:t>Scandidact</w:t>
      </w:r>
      <w:proofErr w:type="spellEnd"/>
      <w:r w:rsidRPr="00D957C7">
        <w:rPr>
          <w:rFonts w:ascii="Arial" w:hAnsi="Arial" w:cs="Arial"/>
          <w:lang w:val="en-US"/>
        </w:rPr>
        <w:t>,</w:t>
      </w:r>
      <w:r>
        <w:rPr>
          <w:rFonts w:ascii="Arial" w:hAnsi="Arial" w:cs="Arial"/>
          <w:lang w:val="en-US"/>
        </w:rPr>
        <w:t xml:space="preserve"> </w:t>
      </w:r>
      <w:r w:rsidRPr="00D957C7">
        <w:rPr>
          <w:rFonts w:ascii="Arial" w:hAnsi="Arial" w:cs="Arial"/>
          <w:lang w:val="en-US"/>
        </w:rPr>
        <w:t>Denmark)</w:t>
      </w:r>
      <w:r>
        <w:rPr>
          <w:rFonts w:ascii="Arial" w:hAnsi="Arial" w:cs="Arial"/>
          <w:lang w:val="en-US"/>
        </w:rPr>
        <w:t>. The maximum handgrip strength was used for calculations. Falling was assessed with the question “Did you fell</w:t>
      </w:r>
      <w:r w:rsidRPr="002D2F5A">
        <w:rPr>
          <w:rFonts w:ascii="Arial" w:hAnsi="Arial" w:cs="Arial"/>
          <w:lang w:val="en-US"/>
        </w:rPr>
        <w:t xml:space="preserve"> in the last 12 months</w:t>
      </w:r>
      <w:r>
        <w:rPr>
          <w:rFonts w:ascii="Arial" w:hAnsi="Arial" w:cs="Arial"/>
          <w:lang w:val="en-US"/>
        </w:rPr>
        <w:t>?”. F</w:t>
      </w:r>
      <w:r w:rsidRPr="00D240D3">
        <w:rPr>
          <w:rFonts w:ascii="Arial" w:hAnsi="Arial" w:cs="Arial"/>
          <w:lang w:val="en-US"/>
        </w:rPr>
        <w:t xml:space="preserve">railty was evaluated according to </w:t>
      </w:r>
      <w:r>
        <w:rPr>
          <w:rFonts w:ascii="Arial" w:hAnsi="Arial" w:cs="Arial"/>
          <w:lang w:val="en-US"/>
        </w:rPr>
        <w:t xml:space="preserve">the </w:t>
      </w:r>
      <w:r w:rsidRPr="00D240D3">
        <w:rPr>
          <w:rFonts w:ascii="Arial" w:hAnsi="Arial" w:cs="Arial"/>
          <w:lang w:val="en-US"/>
        </w:rPr>
        <w:t xml:space="preserve">Fried </w:t>
      </w:r>
      <w:r>
        <w:rPr>
          <w:rFonts w:ascii="Arial" w:hAnsi="Arial" w:cs="Arial"/>
          <w:lang w:val="en-US"/>
        </w:rPr>
        <w:t xml:space="preserve">Frailty </w:t>
      </w:r>
      <w:r w:rsidRPr="00D240D3">
        <w:rPr>
          <w:rFonts w:ascii="Arial" w:hAnsi="Arial" w:cs="Arial"/>
          <w:lang w:val="en-US"/>
        </w:rPr>
        <w:t>criteria</w:t>
      </w:r>
      <w:r>
        <w:rPr>
          <w:rFonts w:ascii="Arial" w:hAnsi="Arial" w:cs="Arial"/>
          <w:lang w:val="en-US"/>
        </w:rPr>
        <w:t xml:space="preserve"> with slight modifications according to the variables available in BASE-II as described before </w:t>
      </w:r>
      <w:r w:rsidR="00B47E33">
        <w:rPr>
          <w:rFonts w:ascii="Arial" w:hAnsi="Arial" w:cs="Arial"/>
          <w:lang w:val="en-US"/>
        </w:rPr>
        <w:fldChar w:fldCharType="begin">
          <w:fldData xml:space="preserve">PEVuZE5vdGU+PENpdGU+PEF1dGhvcj5GcmllZDwvQXV0aG9yPjxZZWFyPjIwMDE8L1llYXI+PFJl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</w:fldData>
        </w:fldChar>
      </w:r>
      <w:r w:rsidR="007B4336">
        <w:rPr>
          <w:rFonts w:ascii="Arial" w:hAnsi="Arial" w:cs="Arial"/>
          <w:lang w:val="en-US"/>
        </w:rPr>
        <w:instrText xml:space="preserve"> ADDIN EN.CITE </w:instrText>
      </w:r>
      <w:r w:rsidR="007B4336">
        <w:rPr>
          <w:rFonts w:ascii="Arial" w:hAnsi="Arial" w:cs="Arial"/>
          <w:lang w:val="en-US"/>
        </w:rPr>
        <w:fldChar w:fldCharType="begin">
          <w:fldData xml:space="preserve">PEVuZE5vdGU+PENpdGU+PEF1dGhvcj5GcmllZDwvQXV0aG9yPjxZZWFyPjIwMDE8L1llYXI+PFJl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</w:fldData>
        </w:fldChar>
      </w:r>
      <w:r w:rsidR="007B4336">
        <w:rPr>
          <w:rFonts w:ascii="Arial" w:hAnsi="Arial" w:cs="Arial"/>
          <w:lang w:val="en-US"/>
        </w:rPr>
        <w:instrText xml:space="preserve"> ADDIN EN.CITE.DATA </w:instrText>
      </w:r>
      <w:r w:rsidR="007B4336">
        <w:rPr>
          <w:rFonts w:ascii="Arial" w:hAnsi="Arial" w:cs="Arial"/>
          <w:lang w:val="en-US"/>
        </w:rPr>
      </w:r>
      <w:r w:rsidR="007B4336">
        <w:rPr>
          <w:rFonts w:ascii="Arial" w:hAnsi="Arial" w:cs="Arial"/>
          <w:lang w:val="en-US"/>
        </w:rPr>
        <w:fldChar w:fldCharType="end"/>
      </w:r>
      <w:r w:rsidR="00B47E33">
        <w:rPr>
          <w:rFonts w:ascii="Arial" w:hAnsi="Arial" w:cs="Arial"/>
          <w:lang w:val="en-US"/>
        </w:rPr>
      </w:r>
      <w:r w:rsidR="00B47E33">
        <w:rPr>
          <w:rFonts w:ascii="Arial" w:hAnsi="Arial" w:cs="Arial"/>
          <w:lang w:val="en-US"/>
        </w:rPr>
        <w:fldChar w:fldCharType="separate"/>
      </w:r>
      <w:r w:rsidR="007B4336">
        <w:rPr>
          <w:rFonts w:ascii="Arial" w:hAnsi="Arial" w:cs="Arial"/>
          <w:noProof/>
          <w:lang w:val="en-US"/>
        </w:rPr>
        <w:t>[5, 6]</w:t>
      </w:r>
      <w:r w:rsidR="00B47E33">
        <w:rPr>
          <w:rFonts w:ascii="Arial" w:hAnsi="Arial" w:cs="Arial"/>
          <w:lang w:val="en-US"/>
        </w:rPr>
        <w:fldChar w:fldCharType="end"/>
      </w:r>
      <w:r>
        <w:rPr>
          <w:rFonts w:ascii="Arial" w:hAnsi="Arial" w:cs="Arial"/>
          <w:lang w:val="en-US"/>
        </w:rPr>
        <w:t xml:space="preserve">. We recorded participants nutritional status with the </w:t>
      </w:r>
      <w:r w:rsidRPr="00304F2D">
        <w:rPr>
          <w:rFonts w:ascii="Arial" w:hAnsi="Arial" w:cs="Arial"/>
          <w:lang w:val="en-US"/>
        </w:rPr>
        <w:t>Mini</w:t>
      </w:r>
      <w:r>
        <w:rPr>
          <w:rFonts w:ascii="Arial" w:hAnsi="Arial" w:cs="Arial"/>
          <w:lang w:val="en-US"/>
        </w:rPr>
        <w:t>-</w:t>
      </w:r>
      <w:r w:rsidRPr="00304F2D">
        <w:rPr>
          <w:rFonts w:ascii="Arial" w:hAnsi="Arial" w:cs="Arial"/>
          <w:lang w:val="en-US"/>
        </w:rPr>
        <w:t>Nutritional Assessment (MNA)</w:t>
      </w:r>
      <w:r>
        <w:rPr>
          <w:rFonts w:ascii="Arial" w:hAnsi="Arial" w:cs="Arial"/>
          <w:lang w:val="en-US"/>
        </w:rPr>
        <w:t xml:space="preserve"> </w:t>
      </w:r>
      <w:r>
        <w:rPr>
          <w:rFonts w:ascii="Arial" w:hAnsi="Arial" w:cs="Arial"/>
          <w:lang w:val="en-US"/>
        </w:rPr>
        <w:fldChar w:fldCharType="begin"/>
      </w:r>
      <w:r w:rsidR="007B4336">
        <w:rPr>
          <w:rFonts w:ascii="Arial" w:hAnsi="Arial" w:cs="Arial"/>
          <w:lang w:val="en-US"/>
        </w:rPr>
        <w:instrText xml:space="preserve"> ADDIN EN.CITE &lt;EndNote&gt;&lt;Cite&gt;&lt;Author&gt;Vellas&lt;/Author&gt;&lt;Year&gt;1999&lt;/Year&gt;&lt;RecNum&gt;376&lt;/RecNum&gt;&lt;DisplayText&gt;[7]&lt;/DisplayText&gt;&lt;record&gt;&lt;rec-number&gt;376&lt;/rec-number&gt;&lt;foreign-keys&gt;&lt;key app="EN" db-id="aed59er0prdsatertrkpwws1tpev5fzxprsz" timestamp="1586948536" guid="6da5d4ca-895b-4a2e-95e0-dfe39e5af0a6"&gt;376&lt;/key&gt;&lt;/foreign-keys&gt;&lt;ref-type name="Journal Article"&gt;17&lt;/ref-type&gt;&lt;contributors&gt;&lt;authors&gt;&lt;author&gt;Vellas, B.&lt;/author&gt;&lt;author&gt;Guigoz, Y.&lt;/author&gt;&lt;author&gt;Garry, P. J.&lt;/author&gt;&lt;author&gt;Nourhashemi, F.&lt;/author&gt;&lt;author&gt;Bennahum, D.&lt;/author&gt;&lt;author&gt;Lauque, S.&lt;/author&gt;&lt;author&gt;Albarede, J. L.&lt;/author&gt;&lt;/authors&gt;&lt;/contributors&gt;&lt;auth-address&gt;Nestle Research Center, Lausanne, Switzerland.&lt;/auth-address&gt;&lt;titles&gt;&lt;title&gt;The Mini Nutritional Assessment (MNA) and its use in grading the nutritional state of elderly patients&lt;/title&gt;&lt;secondary-title&gt;Nutrition&lt;/secondary-title&gt;&lt;/titles&gt;&lt;periodical&gt;&lt;full-title&gt;Nutrition&lt;/full-title&gt;&lt;/periodical&gt;&lt;pages&gt;116-22&lt;/pages&gt;&lt;volume&gt;15&lt;/volume&gt;&lt;number&gt;2&lt;/number&gt;&lt;edition&gt;1999/02/17&lt;/edition&gt;&lt;keywords&gt;&lt;keyword&gt;Aged&lt;/keyword&gt;&lt;keyword&gt;*Aging&lt;/keyword&gt;&lt;keyword&gt;Anthropometry&lt;/keyword&gt;&lt;keyword&gt;Diet&lt;/keyword&gt;&lt;keyword&gt;Geriatrics&lt;/keyword&gt;&lt;keyword&gt;Humans&lt;/keyword&gt;&lt;keyword&gt;*Nutrition Assessment&lt;/keyword&gt;&lt;keyword&gt;Nutrition Disorders/diagnosis&lt;/keyword&gt;&lt;keyword&gt;*Nutritional Status&lt;/keyword&gt;&lt;keyword&gt;Perception&lt;/keyword&gt;&lt;/keywords&gt;&lt;dates&gt;&lt;year&gt;1999&lt;/year&gt;&lt;pub-dates&gt;&lt;date&gt;Feb&lt;/date&gt;&lt;/pub-dates&gt;&lt;/dates&gt;&lt;isbn&gt;0899-9007 (Print)&amp;#xD;0899-9007 (Linking)&lt;/isbn&gt;&lt;accession-num&gt;9990575&lt;/accession-num&gt;&lt;urls&gt;&lt;related-urls&gt;&lt;url&gt;https://www.ncbi.nlm.nih.gov/pubmed/9990575&lt;/url&gt;&lt;url&gt;https://www.sciencedirect.com/science/article/abs/pii/S0899900798001713?via%3Dihub&lt;/url&gt;&lt;/related-urls&gt;&lt;/urls&gt;&lt;electronic-resource-num&gt;10.1016/s0899-9007(98)00171-3&lt;/electronic-resource-num&gt;&lt;/record&gt;&lt;/Cite&gt;&lt;/EndNote&gt;</w:instrText>
      </w:r>
      <w:r>
        <w:rPr>
          <w:rFonts w:ascii="Arial" w:hAnsi="Arial" w:cs="Arial"/>
          <w:lang w:val="en-US"/>
        </w:rPr>
        <w:fldChar w:fldCharType="separate"/>
      </w:r>
      <w:r w:rsidR="007B4336">
        <w:rPr>
          <w:rFonts w:ascii="Arial" w:hAnsi="Arial" w:cs="Arial"/>
          <w:noProof/>
          <w:lang w:val="en-US"/>
        </w:rPr>
        <w:t>[7]</w:t>
      </w:r>
      <w:r>
        <w:rPr>
          <w:rFonts w:ascii="Arial" w:hAnsi="Arial" w:cs="Arial"/>
          <w:lang w:val="en-US"/>
        </w:rPr>
        <w:fldChar w:fldCharType="end"/>
      </w:r>
      <w:r>
        <w:rPr>
          <w:rFonts w:ascii="Arial" w:hAnsi="Arial" w:cs="Arial"/>
          <w:lang w:val="en-US"/>
        </w:rPr>
        <w:t>.</w:t>
      </w:r>
    </w:p>
    <w:p w14:paraId="7927CDB8" w14:textId="0F784683" w:rsidR="00B3516E" w:rsidRDefault="00B3516E" w:rsidP="00B3516E">
      <w:pPr>
        <w:spacing w:line="480" w:lineRule="auto"/>
        <w:jc w:val="both"/>
        <w:rPr>
          <w:rFonts w:ascii="Arial" w:hAnsi="Arial" w:cs="Arial"/>
          <w:lang w:val="en-US"/>
        </w:rPr>
      </w:pPr>
      <w:r>
        <w:rPr>
          <w:rFonts w:ascii="Arial" w:hAnsi="Arial" w:cs="Arial"/>
          <w:lang w:val="en-US"/>
        </w:rPr>
        <w:t>To capture</w:t>
      </w:r>
      <w:r w:rsidRPr="004E0023">
        <w:rPr>
          <w:rFonts w:ascii="Arial" w:hAnsi="Arial" w:cs="Arial"/>
          <w:lang w:val="en-US"/>
        </w:rPr>
        <w:t xml:space="preserve"> cognitive</w:t>
      </w:r>
      <w:r>
        <w:rPr>
          <w:rFonts w:ascii="Arial" w:hAnsi="Arial" w:cs="Arial"/>
          <w:lang w:val="en-US"/>
        </w:rPr>
        <w:t xml:space="preserve"> functioning, we used the Mini-Mental State</w:t>
      </w:r>
      <w:r w:rsidRPr="005B33A8">
        <w:rPr>
          <w:rFonts w:ascii="Arial" w:hAnsi="Arial" w:cs="Arial"/>
          <w:lang w:val="en-US"/>
        </w:rPr>
        <w:t xml:space="preserve"> Examination (MMSE)</w:t>
      </w:r>
      <w:r>
        <w:rPr>
          <w:rFonts w:ascii="Arial" w:hAnsi="Arial" w:cs="Arial"/>
          <w:lang w:val="en-US"/>
        </w:rPr>
        <w:t xml:space="preserve"> </w:t>
      </w:r>
      <w:r>
        <w:rPr>
          <w:rFonts w:ascii="Arial" w:hAnsi="Arial" w:cs="Arial"/>
          <w:lang w:val="en-US"/>
        </w:rPr>
        <w:fldChar w:fldCharType="begin">
          <w:fldData xml:space="preserve">PEVuZE5vdGU+PENpdGU+PEF1dGhvcj5Gb2xzdGVpbjwvQXV0aG9yPjxZZWFyPjE5NzU8L1llYXI+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</w:fldData>
        </w:fldChar>
      </w:r>
      <w:r w:rsidR="007B4336">
        <w:rPr>
          <w:rFonts w:ascii="Arial" w:hAnsi="Arial" w:cs="Arial"/>
          <w:lang w:val="en-US"/>
        </w:rPr>
        <w:instrText xml:space="preserve"> ADDIN EN.CITE </w:instrText>
      </w:r>
      <w:r w:rsidR="007B4336">
        <w:rPr>
          <w:rFonts w:ascii="Arial" w:hAnsi="Arial" w:cs="Arial"/>
          <w:lang w:val="en-US"/>
        </w:rPr>
        <w:fldChar w:fldCharType="begin">
          <w:fldData xml:space="preserve">PEVuZE5vdGU+PENpdGU+PEF1dGhvcj5Gb2xzdGVpbjwvQXV0aG9yPjxZZWFyPjE5NzU8L1llYXI+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</w:fldData>
        </w:fldChar>
      </w:r>
      <w:r w:rsidR="007B4336">
        <w:rPr>
          <w:rFonts w:ascii="Arial" w:hAnsi="Arial" w:cs="Arial"/>
          <w:lang w:val="en-US"/>
        </w:rPr>
        <w:instrText xml:space="preserve"> ADDIN EN.CITE.DATA </w:instrText>
      </w:r>
      <w:r w:rsidR="007B4336">
        <w:rPr>
          <w:rFonts w:ascii="Arial" w:hAnsi="Arial" w:cs="Arial"/>
          <w:lang w:val="en-US"/>
        </w:rPr>
      </w:r>
      <w:r w:rsidR="007B4336">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7B4336">
        <w:rPr>
          <w:rFonts w:ascii="Arial" w:hAnsi="Arial" w:cs="Arial"/>
          <w:noProof/>
          <w:lang w:val="en-US"/>
        </w:rPr>
        <w:t>[8]</w:t>
      </w:r>
      <w:r>
        <w:rPr>
          <w:rFonts w:ascii="Arial" w:hAnsi="Arial" w:cs="Arial"/>
          <w:lang w:val="en-US"/>
        </w:rPr>
        <w:fldChar w:fldCharType="end"/>
      </w:r>
      <w:r>
        <w:rPr>
          <w:rFonts w:ascii="Arial" w:hAnsi="Arial" w:cs="Arial"/>
          <w:lang w:val="en-US"/>
        </w:rPr>
        <w:t xml:space="preserve">, the </w:t>
      </w:r>
      <w:r w:rsidRPr="00725A12">
        <w:rPr>
          <w:rFonts w:ascii="Arial" w:hAnsi="Arial" w:cs="Arial"/>
          <w:lang w:val="en-US"/>
        </w:rPr>
        <w:t>Digit-Symbol Substitution test (DSST)</w:t>
      </w:r>
      <w:r>
        <w:rPr>
          <w:rFonts w:ascii="Arial" w:hAnsi="Arial" w:cs="Arial"/>
          <w:lang w:val="en-US"/>
        </w:rPr>
        <w:t>, which is a sensitive measure to detect</w:t>
      </w:r>
      <w:r w:rsidRPr="00286EE1">
        <w:rPr>
          <w:rFonts w:ascii="Arial" w:hAnsi="Arial" w:cs="Arial"/>
          <w:lang w:val="en-US"/>
        </w:rPr>
        <w:t xml:space="preserve"> cognitive dysfunction</w:t>
      </w:r>
      <w:r>
        <w:rPr>
          <w:rFonts w:ascii="Arial" w:hAnsi="Arial" w:cs="Arial"/>
          <w:lang w:val="en-US"/>
        </w:rPr>
        <w:t>, demanding</w:t>
      </w:r>
      <w:r w:rsidRPr="00286EE1">
        <w:rPr>
          <w:rFonts w:ascii="Arial" w:hAnsi="Arial" w:cs="Arial"/>
          <w:lang w:val="en-US"/>
        </w:rPr>
        <w:t xml:space="preserve"> response speed, sustained attention</w:t>
      </w:r>
      <w:r>
        <w:rPr>
          <w:rFonts w:ascii="Arial" w:hAnsi="Arial" w:cs="Arial"/>
          <w:lang w:val="en-US"/>
        </w:rPr>
        <w:t xml:space="preserve">, visual and shifting skills </w:t>
      </w:r>
      <w:r>
        <w:rPr>
          <w:rFonts w:ascii="Arial" w:hAnsi="Arial" w:cs="Arial"/>
          <w:lang w:val="en-US"/>
        </w:rPr>
        <w:fldChar w:fldCharType="begin"/>
      </w:r>
      <w:r w:rsidR="007B4336">
        <w:rPr>
          <w:rFonts w:ascii="Arial" w:hAnsi="Arial" w:cs="Arial"/>
          <w:lang w:val="en-US"/>
        </w:rPr>
        <w:instrText xml:space="preserve"> ADDIN EN.CITE &lt;EndNote&gt;&lt;Cite&gt;&lt;Author&gt;Jaeger&lt;/Author&gt;&lt;Year&gt;2018&lt;/Year&gt;&lt;RecNum&gt;378&lt;/RecNum&gt;&lt;DisplayText&gt;[9]&lt;/DisplayText&gt;&lt;record&gt;&lt;rec-number&gt;378&lt;/rec-number&gt;&lt;foreign-keys&gt;&lt;key app="EN" db-id="aed59er0prdsatertrkpwws1tpev5fzxprsz" timestamp="1586948540" guid="8cffa7bd-ca0a-443f-b229-2104a96e3ea5"&gt;378&lt;/key&gt;&lt;/foreign-keys&gt;&lt;ref-type name="Journal Article"&gt;17&lt;/ref-type&gt;&lt;contributors&gt;&lt;authors&gt;&lt;author&gt;Jaeger, J.&lt;/author&gt;&lt;/authors&gt;&lt;/contributors&gt;&lt;auth-address&gt;From CognitionMetrics, LLC, Wilmington, DE; and Albert Einstein College of Medicine, Bronx, NY.&lt;/auth-address&gt;&lt;titles&gt;&lt;title&gt;Digit Symbol Substitution Test: The Case for Sensitivity Over Specificity in Neuropsychological Testing&lt;/title&gt;&lt;secondary-title&gt;J Clin Psychopharmacol&lt;/secondary-title&gt;&lt;/titles&gt;&lt;periodical&gt;&lt;full-title&gt;J Clin Psychopharmacol&lt;/full-title&gt;&lt;/periodical&gt;&lt;pages&gt;513-519&lt;/pages&gt;&lt;volume&gt;38&lt;/volume&gt;&lt;number&gt;5&lt;/number&gt;&lt;edition&gt;2018/08/21&lt;/edition&gt;&lt;keywords&gt;&lt;keyword&gt;*Association Learning/physiology&lt;/keyword&gt;&lt;keyword&gt;Cognitive Dysfunction/*diagnosis/*psychology&lt;/keyword&gt;&lt;keyword&gt;Depressive Disorder, Major/diagnosis/psychology&lt;/keyword&gt;&lt;keyword&gt;Humans&lt;/keyword&gt;&lt;keyword&gt;Neuropsychological Tests/*standards&lt;/keyword&gt;&lt;keyword&gt;Reproducibility of Results&lt;/keyword&gt;&lt;/keywords&gt;&lt;dates&gt;&lt;year&gt;2018&lt;/year&gt;&lt;pub-dates&gt;&lt;date&gt;Oct&lt;/date&gt;&lt;/pub-dates&gt;&lt;/dates&gt;&lt;isbn&gt;1533-712X (Electronic)&amp;#xD;0271-0749 (Linking)&lt;/isbn&gt;&lt;accession-num&gt;30124583&lt;/accession-num&gt;&lt;urls&gt;&lt;related-urls&gt;&lt;url&gt;https://www.ncbi.nlm.nih.gov/pubmed/30124583&lt;/url&gt;&lt;url&gt;https://www.ncbi.nlm.nih.gov/pmc/articles/PMC6291255/pdf/jcp-38-513.pdf&lt;/url&gt;&lt;/related-urls&gt;&lt;/urls&gt;&lt;custom2&gt;PMC6291255&lt;/custom2&gt;&lt;electronic-resource-num&gt;10.1097/JCP.0000000000000941&lt;/electronic-resource-num&gt;&lt;/record&gt;&lt;/Cite&gt;&lt;/EndNote&gt;</w:instrText>
      </w:r>
      <w:r>
        <w:rPr>
          <w:rFonts w:ascii="Arial" w:hAnsi="Arial" w:cs="Arial"/>
          <w:lang w:val="en-US"/>
        </w:rPr>
        <w:fldChar w:fldCharType="separate"/>
      </w:r>
      <w:r w:rsidR="007B4336">
        <w:rPr>
          <w:rFonts w:ascii="Arial" w:hAnsi="Arial" w:cs="Arial"/>
          <w:noProof/>
          <w:lang w:val="en-US"/>
        </w:rPr>
        <w:t>[9]</w:t>
      </w:r>
      <w:r>
        <w:rPr>
          <w:rFonts w:ascii="Arial" w:hAnsi="Arial" w:cs="Arial"/>
          <w:lang w:val="en-US"/>
        </w:rPr>
        <w:fldChar w:fldCharType="end"/>
      </w:r>
      <w:r>
        <w:rPr>
          <w:rFonts w:ascii="Arial" w:hAnsi="Arial" w:cs="Arial"/>
          <w:lang w:val="en-US"/>
        </w:rPr>
        <w:t xml:space="preserve">, and the clock drawing test </w:t>
      </w:r>
      <w:r>
        <w:rPr>
          <w:rFonts w:ascii="Arial" w:hAnsi="Arial" w:cs="Arial"/>
          <w:lang w:val="en-US"/>
        </w:rPr>
        <w:fldChar w:fldCharType="begin"/>
      </w:r>
      <w:r w:rsidR="007B4336">
        <w:rPr>
          <w:rFonts w:ascii="Arial" w:hAnsi="Arial" w:cs="Arial"/>
          <w:lang w:val="en-US"/>
        </w:rPr>
        <w:instrText xml:space="preserve"> ADDIN EN.CITE &lt;EndNote&gt;&lt;Cite&gt;&lt;Author&gt;Shulman&lt;/Author&gt;&lt;Year&gt;2000&lt;/Year&gt;&lt;RecNum&gt;411&lt;/RecNum&gt;&lt;DisplayText&gt;[10]&lt;/DisplayText&gt;&lt;record&gt;&lt;rec-number&gt;411&lt;/rec-number&gt;&lt;foreign-keys&gt;&lt;key app="EN" db-id="aed59er0prdsatertrkpwws1tpev5fzxprsz" timestamp="1596643766" guid="7c521180-c5e6-4f18-ab40-88950b4efa5d"&gt;411&lt;/key&gt;&lt;/foreign-keys&gt;&lt;ref-type name="Journal Article"&gt;17&lt;/ref-type&gt;&lt;contributors&gt;&lt;authors&gt;&lt;author&gt;Shulman, K. I.&lt;/author&gt;&lt;/authors&gt;&lt;/contributors&gt;&lt;auth-address&gt;Department of Psychiatry, University of Toronto, Sunnybrook &amp;amp; Women&amp;apos;s College Health Sciences Centre, Ontario, Canada. ken.shulman@swchs.on.ca&lt;/auth-address&gt;&lt;titles&gt;&lt;title&gt;Clock-drawing: is it the ideal cognitive screening test?&lt;/title&gt;&lt;secondary-title&gt;Int J Geriatr Psychiatry&lt;/secondary-title&gt;&lt;/titles&gt;&lt;periodical&gt;&lt;full-title&gt;Int J Geriatr Psychiatry&lt;/full-title&gt;&lt;/periodical&gt;&lt;pages&gt;548-61&lt;/pages&gt;&lt;volume&gt;15&lt;/volume&gt;&lt;number&gt;6&lt;/number&gt;&lt;edition&gt;2000/06/22&lt;/edition&gt;&lt;keywords&gt;&lt;keyword&gt;Aged&lt;/keyword&gt;&lt;keyword&gt;Alzheimer Disease/*diagnosis/psychology&lt;/keyword&gt;&lt;keyword&gt;Cognition Disorders/*diagnosis/psychology&lt;/keyword&gt;&lt;keyword&gt;Dementia/*diagnosis/psychology&lt;/keyword&gt;&lt;keyword&gt;Humans&lt;/keyword&gt;&lt;keyword&gt;Neuropsychological Tests/*statistics &amp;amp; numerical data&lt;/keyword&gt;&lt;keyword&gt;Psychometrics&lt;/keyword&gt;&lt;keyword&gt;*Psychomotor Performance&lt;/keyword&gt;&lt;keyword&gt;Reproducibility of Results&lt;/keyword&gt;&lt;/keywords&gt;&lt;dates&gt;&lt;year&gt;2000&lt;/year&gt;&lt;pub-dates&gt;&lt;date&gt;Jun&lt;/date&gt;&lt;/pub-dates&gt;&lt;/dates&gt;&lt;isbn&gt;0885-6230 (Print)&amp;#xD;0885-6230 (Linking)&lt;/isbn&gt;&lt;accession-num&gt;10861923&lt;/accession-num&gt;&lt;urls&gt;&lt;related-urls&gt;&lt;url&gt;https://www.ncbi.nlm.nih.gov/pubmed/10861923&lt;/url&gt;&lt;/related-urls&gt;&lt;/urls&gt;&lt;electronic-resource-num&gt;10.1002/1099-1166(200006)15:6&amp;lt;548::aid-gps242&amp;gt;3.0.co;2-u&lt;/electronic-resource-num&gt;&lt;/record&gt;&lt;/Cite&gt;&lt;/EndNote&gt;</w:instrText>
      </w:r>
      <w:r>
        <w:rPr>
          <w:rFonts w:ascii="Arial" w:hAnsi="Arial" w:cs="Arial"/>
          <w:lang w:val="en-US"/>
        </w:rPr>
        <w:fldChar w:fldCharType="separate"/>
      </w:r>
      <w:r w:rsidR="007B4336">
        <w:rPr>
          <w:rFonts w:ascii="Arial" w:hAnsi="Arial" w:cs="Arial"/>
          <w:noProof/>
          <w:lang w:val="en-US"/>
        </w:rPr>
        <w:t>[10]</w:t>
      </w:r>
      <w:r>
        <w:rPr>
          <w:rFonts w:ascii="Arial" w:hAnsi="Arial" w:cs="Arial"/>
          <w:lang w:val="en-US"/>
        </w:rPr>
        <w:fldChar w:fldCharType="end"/>
      </w:r>
      <w:r>
        <w:rPr>
          <w:rFonts w:ascii="Arial" w:hAnsi="Arial" w:cs="Arial"/>
          <w:lang w:val="en-US"/>
        </w:rPr>
        <w:t>. The Center for Epidemiological Studies Depression Scale (CES-D Scale) was applied to assess depression symptoms in the study participants</w:t>
      </w:r>
      <w:r w:rsidR="00B47E33">
        <w:rPr>
          <w:rFonts w:ascii="Arial" w:hAnsi="Arial" w:cs="Arial"/>
          <w:lang w:val="en-US"/>
        </w:rPr>
        <w:t xml:space="preserve"> </w:t>
      </w:r>
      <w:r w:rsidR="00B47E33">
        <w:rPr>
          <w:rFonts w:ascii="Arial" w:hAnsi="Arial" w:cs="Arial"/>
          <w:lang w:val="en-US"/>
        </w:rPr>
        <w:fldChar w:fldCharType="begin"/>
      </w:r>
      <w:r w:rsidR="007B4336">
        <w:rPr>
          <w:rFonts w:ascii="Arial" w:hAnsi="Arial" w:cs="Arial"/>
          <w:lang w:val="en-US"/>
        </w:rPr>
        <w:instrText xml:space="preserve"> ADDIN EN.CITE &lt;EndNote&gt;&lt;Cite&gt;&lt;Author&gt;Radloff&lt;/Author&gt;&lt;Year&gt;1977&lt;/Year&gt;&lt;RecNum&gt;380&lt;/RecNum&gt;&lt;DisplayText&gt;[11]&lt;/DisplayText&gt;&lt;record&gt;&lt;rec-number&gt;380&lt;/rec-number&gt;&lt;foreign-keys&gt;&lt;key app="EN" db-id="aed59er0prdsatertrkpwws1tpev5fzxprsz" timestamp="1586948547" guid="83affe7e-3e76-42e2-84f2-06d61897c7e6"&gt;380&lt;/key&gt;&lt;/foreign-keys&gt;&lt;ref-type name="Journal Article"&gt;17&lt;/ref-type&gt;&lt;contributors&gt;&lt;authors&gt;&lt;author&gt;Lenore Sawyer Radloff&lt;/author&gt;&lt;/authors&gt;&lt;/contributors&gt;&lt;titles&gt;&lt;title&gt;The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Measurement&lt;/full-title&gt;&lt;/periodical&gt;&lt;pages&gt;385-401&lt;/pages&gt;&lt;dates&gt;&lt;year&gt;1977&lt;/year&gt;&lt;/dates&gt;&lt;urls&gt;&lt;/urls&gt;&lt;/record&gt;&lt;/Cite&gt;&lt;/EndNote&gt;</w:instrText>
      </w:r>
      <w:r w:rsidR="00B47E33">
        <w:rPr>
          <w:rFonts w:ascii="Arial" w:hAnsi="Arial" w:cs="Arial"/>
          <w:lang w:val="en-US"/>
        </w:rPr>
        <w:fldChar w:fldCharType="separate"/>
      </w:r>
      <w:r w:rsidR="007B4336">
        <w:rPr>
          <w:rFonts w:ascii="Arial" w:hAnsi="Arial" w:cs="Arial"/>
          <w:noProof/>
          <w:lang w:val="en-US"/>
        </w:rPr>
        <w:t>[11]</w:t>
      </w:r>
      <w:r w:rsidR="00B47E33">
        <w:rPr>
          <w:rFonts w:ascii="Arial" w:hAnsi="Arial" w:cs="Arial"/>
          <w:lang w:val="en-US"/>
        </w:rPr>
        <w:fldChar w:fldCharType="end"/>
      </w:r>
      <w:r>
        <w:rPr>
          <w:rFonts w:ascii="Arial" w:hAnsi="Arial" w:cs="Arial"/>
          <w:lang w:val="en-US"/>
        </w:rPr>
        <w:t>.</w:t>
      </w:r>
    </w:p>
    <w:p w14:paraId="7929A9E4" w14:textId="4AE04F51" w:rsidR="00A232B0" w:rsidRDefault="00A232B0" w:rsidP="00B3516E">
      <w:pPr>
        <w:spacing w:line="480" w:lineRule="auto"/>
        <w:jc w:val="both"/>
        <w:rPr>
          <w:rFonts w:ascii="Arial" w:hAnsi="Arial" w:cs="Arial"/>
          <w:lang w:val="en-US"/>
        </w:rPr>
      </w:pPr>
      <w:r>
        <w:rPr>
          <w:rFonts w:ascii="Arial" w:hAnsi="Arial" w:cs="Arial"/>
          <w:lang w:val="en-US"/>
        </w:rPr>
        <w:lastRenderedPageBreak/>
        <w:t>We summarized the a</w:t>
      </w:r>
      <w:r w:rsidRPr="00221932">
        <w:rPr>
          <w:rFonts w:ascii="Arial" w:hAnsi="Arial" w:cs="Arial"/>
          <w:lang w:val="en-US"/>
        </w:rPr>
        <w:t xml:space="preserve">ssessment characteristics </w:t>
      </w:r>
      <w:r>
        <w:rPr>
          <w:rFonts w:ascii="Arial" w:hAnsi="Arial" w:cs="Arial"/>
          <w:lang w:val="en-US"/>
        </w:rPr>
        <w:t>of</w:t>
      </w:r>
      <w:r w:rsidRPr="00221932">
        <w:rPr>
          <w:rFonts w:ascii="Arial" w:hAnsi="Arial" w:cs="Arial"/>
          <w:lang w:val="en-US"/>
        </w:rPr>
        <w:t xml:space="preserve"> the study population</w:t>
      </w:r>
      <w:r>
        <w:rPr>
          <w:rFonts w:ascii="Arial" w:hAnsi="Arial" w:cs="Arial"/>
          <w:lang w:val="en-US"/>
        </w:rPr>
        <w:t xml:space="preserve"> by </w:t>
      </w:r>
      <w:r w:rsidRPr="00C43A56">
        <w:rPr>
          <w:rFonts w:ascii="Arial" w:hAnsi="Arial" w:cs="Arial"/>
          <w:lang w:val="en-US"/>
        </w:rPr>
        <w:t>calculating median and IQR or, in case of normal distribution, mean and standard deviation</w:t>
      </w:r>
      <w:r>
        <w:rPr>
          <w:rFonts w:ascii="Arial" w:hAnsi="Arial" w:cs="Arial"/>
          <w:lang w:val="en-US"/>
        </w:rPr>
        <w:t xml:space="preserve"> (Supplementary Table 3). </w:t>
      </w:r>
      <w:r w:rsidRPr="00A16080">
        <w:rPr>
          <w:rFonts w:ascii="Arial" w:hAnsi="Arial" w:cs="Arial"/>
          <w:lang w:val="en-US"/>
        </w:rPr>
        <w:t xml:space="preserve">Based on these descriptive results, we excluded the </w:t>
      </w:r>
      <w:r>
        <w:rPr>
          <w:rFonts w:ascii="Arial" w:hAnsi="Arial" w:cs="Arial"/>
          <w:lang w:val="en-US"/>
        </w:rPr>
        <w:t xml:space="preserve">Barthel Index (ADL), the </w:t>
      </w:r>
      <w:r w:rsidRPr="005C0AF4">
        <w:rPr>
          <w:rFonts w:ascii="Arial" w:hAnsi="Arial" w:cs="Arial"/>
          <w:lang w:val="en-US"/>
        </w:rPr>
        <w:t>Lawton</w:t>
      </w:r>
      <w:r>
        <w:rPr>
          <w:rFonts w:ascii="Arial" w:hAnsi="Arial" w:cs="Arial"/>
          <w:lang w:val="en-US"/>
        </w:rPr>
        <w:t>/Brody Index (</w:t>
      </w:r>
      <w:r w:rsidRPr="00A16080">
        <w:rPr>
          <w:rFonts w:ascii="Arial" w:hAnsi="Arial" w:cs="Arial"/>
          <w:lang w:val="en-US"/>
        </w:rPr>
        <w:t>IADL</w:t>
      </w:r>
      <w:r>
        <w:rPr>
          <w:rFonts w:ascii="Arial" w:hAnsi="Arial" w:cs="Arial"/>
          <w:lang w:val="en-US"/>
        </w:rPr>
        <w:t>)</w:t>
      </w:r>
      <w:r w:rsidRPr="00A16080">
        <w:rPr>
          <w:rFonts w:ascii="Arial" w:hAnsi="Arial" w:cs="Arial"/>
          <w:lang w:val="en-US"/>
        </w:rPr>
        <w:t xml:space="preserve"> and</w:t>
      </w:r>
      <w:r>
        <w:rPr>
          <w:rFonts w:ascii="Arial" w:hAnsi="Arial" w:cs="Arial"/>
          <w:lang w:val="en-US"/>
        </w:rPr>
        <w:t xml:space="preserve"> the</w:t>
      </w:r>
      <w:r w:rsidRPr="00A16080">
        <w:rPr>
          <w:rFonts w:ascii="Arial" w:hAnsi="Arial" w:cs="Arial"/>
          <w:lang w:val="en-US"/>
        </w:rPr>
        <w:t xml:space="preserve"> Tinetti </w:t>
      </w:r>
      <w:r>
        <w:rPr>
          <w:rFonts w:ascii="Arial" w:hAnsi="Arial" w:cs="Arial"/>
          <w:lang w:val="en-US"/>
        </w:rPr>
        <w:t xml:space="preserve">mobility </w:t>
      </w:r>
      <w:r w:rsidRPr="00A16080">
        <w:rPr>
          <w:rFonts w:ascii="Arial" w:hAnsi="Arial" w:cs="Arial"/>
          <w:lang w:val="en-US"/>
        </w:rPr>
        <w:t>test</w:t>
      </w:r>
      <w:r>
        <w:rPr>
          <w:rFonts w:ascii="Arial" w:hAnsi="Arial" w:cs="Arial"/>
          <w:lang w:val="en-US"/>
        </w:rPr>
        <w:t xml:space="preserve"> from subsequent analyses, </w:t>
      </w:r>
      <w:r w:rsidRPr="00E32617">
        <w:rPr>
          <w:rFonts w:ascii="Arial" w:hAnsi="Arial" w:cs="Arial"/>
          <w:lang w:val="en-US"/>
        </w:rPr>
        <w:t xml:space="preserve">because the maximum </w:t>
      </w:r>
      <w:r>
        <w:rPr>
          <w:rFonts w:ascii="Arial" w:hAnsi="Arial" w:cs="Arial"/>
          <w:lang w:val="en-US"/>
        </w:rPr>
        <w:t xml:space="preserve">achievable </w:t>
      </w:r>
      <w:r w:rsidRPr="00E32617">
        <w:rPr>
          <w:rFonts w:ascii="Arial" w:hAnsi="Arial" w:cs="Arial"/>
          <w:lang w:val="en-US"/>
        </w:rPr>
        <w:t xml:space="preserve">score </w:t>
      </w:r>
      <w:r>
        <w:rPr>
          <w:rFonts w:ascii="Arial" w:hAnsi="Arial" w:cs="Arial"/>
          <w:lang w:val="en-US"/>
        </w:rPr>
        <w:t xml:space="preserve">was </w:t>
      </w:r>
      <w:r w:rsidRPr="003A17FB">
        <w:rPr>
          <w:rFonts w:ascii="Arial" w:hAnsi="Arial" w:cs="Arial"/>
          <w:lang w:val="en-US"/>
        </w:rPr>
        <w:t>identical with</w:t>
      </w:r>
      <w:r w:rsidRPr="00E32617">
        <w:rPr>
          <w:rFonts w:ascii="Arial" w:hAnsi="Arial" w:cs="Arial"/>
          <w:lang w:val="en-US"/>
        </w:rPr>
        <w:t xml:space="preserve"> the median and the IQR</w:t>
      </w:r>
      <w:r>
        <w:rPr>
          <w:rFonts w:ascii="Arial" w:hAnsi="Arial" w:cs="Arial"/>
          <w:lang w:val="en-US"/>
        </w:rPr>
        <w:t xml:space="preserve">. We did not expect </w:t>
      </w:r>
      <w:r w:rsidRPr="00A16080">
        <w:rPr>
          <w:rFonts w:ascii="Arial" w:hAnsi="Arial" w:cs="Arial"/>
          <w:lang w:val="en-US"/>
        </w:rPr>
        <w:t xml:space="preserve">the </w:t>
      </w:r>
      <w:r>
        <w:rPr>
          <w:rFonts w:ascii="Arial" w:hAnsi="Arial" w:cs="Arial"/>
          <w:lang w:val="en-US"/>
        </w:rPr>
        <w:t xml:space="preserve">Barthel Index (ADL), the </w:t>
      </w:r>
      <w:r w:rsidRPr="005C0AF4">
        <w:rPr>
          <w:rFonts w:ascii="Arial" w:hAnsi="Arial" w:cs="Arial"/>
          <w:lang w:val="en-US"/>
        </w:rPr>
        <w:t>Lawton</w:t>
      </w:r>
      <w:r>
        <w:rPr>
          <w:rFonts w:ascii="Arial" w:hAnsi="Arial" w:cs="Arial"/>
          <w:lang w:val="en-US"/>
        </w:rPr>
        <w:t>/Brody Index (</w:t>
      </w:r>
      <w:r w:rsidRPr="00A16080">
        <w:rPr>
          <w:rFonts w:ascii="Arial" w:hAnsi="Arial" w:cs="Arial"/>
          <w:lang w:val="en-US"/>
        </w:rPr>
        <w:t>IADL</w:t>
      </w:r>
      <w:r>
        <w:rPr>
          <w:rFonts w:ascii="Arial" w:hAnsi="Arial" w:cs="Arial"/>
          <w:lang w:val="en-US"/>
        </w:rPr>
        <w:t>)</w:t>
      </w:r>
      <w:r w:rsidRPr="00A16080">
        <w:rPr>
          <w:rFonts w:ascii="Arial" w:hAnsi="Arial" w:cs="Arial"/>
          <w:lang w:val="en-US"/>
        </w:rPr>
        <w:t xml:space="preserve"> and</w:t>
      </w:r>
      <w:r>
        <w:rPr>
          <w:rFonts w:ascii="Arial" w:hAnsi="Arial" w:cs="Arial"/>
          <w:lang w:val="en-US"/>
        </w:rPr>
        <w:t xml:space="preserve"> the</w:t>
      </w:r>
      <w:r w:rsidRPr="00A16080">
        <w:rPr>
          <w:rFonts w:ascii="Arial" w:hAnsi="Arial" w:cs="Arial"/>
          <w:lang w:val="en-US"/>
        </w:rPr>
        <w:t xml:space="preserve"> Tinetti </w:t>
      </w:r>
      <w:r>
        <w:rPr>
          <w:rFonts w:ascii="Arial" w:hAnsi="Arial" w:cs="Arial"/>
          <w:lang w:val="en-US"/>
        </w:rPr>
        <w:t>mobility test</w:t>
      </w:r>
      <w:r w:rsidRPr="00A43F24">
        <w:rPr>
          <w:rFonts w:ascii="Arial" w:hAnsi="Arial" w:cs="Arial"/>
          <w:lang w:val="en-US"/>
        </w:rPr>
        <w:t xml:space="preserve"> </w:t>
      </w:r>
      <w:r>
        <w:rPr>
          <w:rFonts w:ascii="Arial" w:hAnsi="Arial" w:cs="Arial"/>
          <w:lang w:val="en-US"/>
        </w:rPr>
        <w:t>to</w:t>
      </w:r>
      <w:r w:rsidRPr="00A43F24">
        <w:rPr>
          <w:rFonts w:ascii="Arial" w:hAnsi="Arial" w:cs="Arial"/>
          <w:lang w:val="en-US"/>
        </w:rPr>
        <w:t xml:space="preserve"> discriminate </w:t>
      </w:r>
      <w:r>
        <w:rPr>
          <w:rFonts w:ascii="Arial" w:hAnsi="Arial" w:cs="Arial"/>
          <w:lang w:val="en-US"/>
        </w:rPr>
        <w:t xml:space="preserve">sufficiently </w:t>
      </w:r>
      <w:r w:rsidRPr="00A43F24">
        <w:rPr>
          <w:rFonts w:ascii="Arial" w:hAnsi="Arial" w:cs="Arial"/>
          <w:lang w:val="en-US"/>
        </w:rPr>
        <w:t xml:space="preserve">against the </w:t>
      </w:r>
      <w:r>
        <w:rPr>
          <w:rFonts w:ascii="Arial" w:hAnsi="Arial" w:cs="Arial"/>
          <w:lang w:val="en-US"/>
        </w:rPr>
        <w:t>participants</w:t>
      </w:r>
      <w:r w:rsidRPr="00A43F24">
        <w:rPr>
          <w:rFonts w:ascii="Arial" w:hAnsi="Arial" w:cs="Arial"/>
          <w:lang w:val="en-US"/>
        </w:rPr>
        <w:t xml:space="preserve"> abilities</w:t>
      </w:r>
      <w:r>
        <w:rPr>
          <w:rFonts w:ascii="Arial" w:hAnsi="Arial" w:cs="Arial"/>
          <w:lang w:val="en-US"/>
        </w:rPr>
        <w:t xml:space="preserve">. Results from the </w:t>
      </w:r>
      <w:r w:rsidRPr="009C5F52">
        <w:rPr>
          <w:rFonts w:ascii="Arial" w:hAnsi="Arial" w:cs="Arial"/>
          <w:lang w:val="en-US"/>
        </w:rPr>
        <w:t>T</w:t>
      </w:r>
      <w:r>
        <w:rPr>
          <w:rFonts w:ascii="Arial" w:hAnsi="Arial" w:cs="Arial"/>
          <w:lang w:val="en-US"/>
        </w:rPr>
        <w:t>UG test, the w</w:t>
      </w:r>
      <w:r w:rsidRPr="009C5F52">
        <w:rPr>
          <w:rFonts w:ascii="Arial" w:hAnsi="Arial" w:cs="Arial"/>
          <w:lang w:val="en-US"/>
        </w:rPr>
        <w:t>alking speed test</w:t>
      </w:r>
      <w:r>
        <w:rPr>
          <w:rFonts w:ascii="Arial" w:hAnsi="Arial" w:cs="Arial"/>
          <w:lang w:val="en-US"/>
        </w:rPr>
        <w:t>, h</w:t>
      </w:r>
      <w:r w:rsidRPr="009C5F52">
        <w:rPr>
          <w:rFonts w:ascii="Arial" w:hAnsi="Arial" w:cs="Arial"/>
          <w:lang w:val="en-US"/>
        </w:rPr>
        <w:t>andgrip strength</w:t>
      </w:r>
      <w:r>
        <w:rPr>
          <w:rFonts w:ascii="Arial" w:hAnsi="Arial" w:cs="Arial"/>
          <w:lang w:val="en-US"/>
        </w:rPr>
        <w:t xml:space="preserve">, </w:t>
      </w:r>
      <w:r w:rsidRPr="009C5F52">
        <w:rPr>
          <w:rFonts w:ascii="Arial" w:hAnsi="Arial" w:cs="Arial"/>
          <w:lang w:val="en-US"/>
        </w:rPr>
        <w:t>MNA</w:t>
      </w:r>
      <w:r>
        <w:rPr>
          <w:rFonts w:ascii="Arial" w:hAnsi="Arial" w:cs="Arial"/>
          <w:lang w:val="en-US"/>
        </w:rPr>
        <w:t xml:space="preserve">, </w:t>
      </w:r>
      <w:r w:rsidRPr="009C5F52">
        <w:rPr>
          <w:rFonts w:ascii="Arial" w:hAnsi="Arial" w:cs="Arial"/>
          <w:lang w:val="en-US"/>
        </w:rPr>
        <w:t>MMSE</w:t>
      </w:r>
      <w:r>
        <w:rPr>
          <w:rFonts w:ascii="Arial" w:hAnsi="Arial" w:cs="Arial"/>
          <w:lang w:val="en-US"/>
        </w:rPr>
        <w:t xml:space="preserve">, and the </w:t>
      </w:r>
      <w:r w:rsidRPr="009C5F52">
        <w:rPr>
          <w:rFonts w:ascii="Arial" w:hAnsi="Arial" w:cs="Arial"/>
          <w:lang w:val="en-US"/>
        </w:rPr>
        <w:t>DSST</w:t>
      </w:r>
      <w:r>
        <w:rPr>
          <w:rFonts w:ascii="Arial" w:hAnsi="Arial" w:cs="Arial"/>
          <w:lang w:val="en-US"/>
        </w:rPr>
        <w:t xml:space="preserve"> were included as continuous variables. </w:t>
      </w:r>
      <w:r w:rsidRPr="004F505A">
        <w:rPr>
          <w:rFonts w:ascii="Arial" w:hAnsi="Arial" w:cs="Arial"/>
          <w:lang w:val="en-US"/>
        </w:rPr>
        <w:t>Falls in the past 12 months</w:t>
      </w:r>
      <w:r>
        <w:rPr>
          <w:rFonts w:ascii="Arial" w:hAnsi="Arial" w:cs="Arial"/>
          <w:lang w:val="en-US"/>
        </w:rPr>
        <w:t xml:space="preserve"> (fallen or not fallen),</w:t>
      </w:r>
      <w:r w:rsidRPr="004F505A">
        <w:rPr>
          <w:rFonts w:ascii="Arial" w:hAnsi="Arial" w:cs="Arial"/>
          <w:lang w:val="en-US"/>
        </w:rPr>
        <w:t xml:space="preserve"> Frailty</w:t>
      </w:r>
      <w:r>
        <w:rPr>
          <w:rFonts w:ascii="Arial" w:hAnsi="Arial" w:cs="Arial"/>
          <w:lang w:val="en-US"/>
        </w:rPr>
        <w:t xml:space="preserve"> (frail/prefrail or not frail), results of the c</w:t>
      </w:r>
      <w:r w:rsidRPr="004F505A">
        <w:rPr>
          <w:rFonts w:ascii="Arial" w:hAnsi="Arial" w:cs="Arial"/>
          <w:lang w:val="en-US"/>
        </w:rPr>
        <w:t>lock drawing test</w:t>
      </w:r>
      <w:r>
        <w:rPr>
          <w:rFonts w:ascii="Arial" w:hAnsi="Arial" w:cs="Arial"/>
          <w:lang w:val="en-US"/>
        </w:rPr>
        <w:t xml:space="preserve"> (perfect clock or no perfect clock) and depression (depressive symptoms or no depressive symptoms) were included as dichotomous variables.</w:t>
      </w:r>
    </w:p>
    <w:p w14:paraId="74FF6CC1" w14:textId="77777777" w:rsidR="00404737" w:rsidRDefault="00404737" w:rsidP="00FE470A">
      <w:pPr>
        <w:pStyle w:val="KeinLeerraum"/>
        <w:rPr>
          <w:rFonts w:ascii="Arial" w:hAnsi="Arial" w:cs="Arial"/>
          <w:bCs/>
          <w:lang w:val="en-US"/>
        </w:rPr>
      </w:pPr>
    </w:p>
    <w:p w14:paraId="7A89713A" w14:textId="4E48D1DE" w:rsidR="0068032F" w:rsidRPr="00B3516E" w:rsidRDefault="00404737" w:rsidP="00B3516E">
      <w:pPr>
        <w:spacing w:line="480" w:lineRule="auto"/>
        <w:jc w:val="both"/>
        <w:rPr>
          <w:rFonts w:ascii="Arial" w:hAnsi="Arial" w:cs="Arial"/>
          <w:b/>
          <w:lang w:val="en-US"/>
        </w:rPr>
      </w:pPr>
      <w:r w:rsidRPr="00762D32">
        <w:rPr>
          <w:rFonts w:ascii="Arial" w:hAnsi="Arial" w:cs="Arial"/>
          <w:b/>
          <w:lang w:val="en-US"/>
        </w:rPr>
        <w:t>References</w:t>
      </w:r>
    </w:p>
    <w:p w14:paraId="18C787D5" w14:textId="77777777" w:rsidR="007B4336" w:rsidRPr="007B4336" w:rsidRDefault="0068032F" w:rsidP="007B4336">
      <w:pPr>
        <w:pStyle w:val="EndNoteBibliography"/>
        <w:spacing w:after="0"/>
        <w:rPr>
          <w:noProof/>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7B4336" w:rsidRPr="007B4336">
        <w:rPr>
          <w:noProof/>
        </w:rPr>
        <w:t>1.</w:t>
      </w:r>
      <w:r w:rsidR="007B4336" w:rsidRPr="007B4336">
        <w:rPr>
          <w:noProof/>
        </w:rPr>
        <w:tab/>
        <w:t>Charlson ME, Pompei P, Ales KL, MacKenzie CR. A new method of classifying prognostic comorbidity in longitudinal studies: development and validation. J Chronic Dis. 1987;40(5):373-83. Epub 1987/01/01. PubMed PMID: 3558716.</w:t>
      </w:r>
    </w:p>
    <w:p w14:paraId="7E4B7787" w14:textId="77777777" w:rsidR="007B4336" w:rsidRPr="007B4336" w:rsidRDefault="007B4336" w:rsidP="007B4336">
      <w:pPr>
        <w:pStyle w:val="EndNoteBibliography"/>
        <w:spacing w:after="0"/>
        <w:rPr>
          <w:noProof/>
        </w:rPr>
      </w:pPr>
      <w:r w:rsidRPr="007B4336">
        <w:rPr>
          <w:noProof/>
        </w:rPr>
        <w:t>2.</w:t>
      </w:r>
      <w:r w:rsidRPr="007B4336">
        <w:rPr>
          <w:noProof/>
        </w:rPr>
        <w:tab/>
        <w:t>Meyer A, Salewsky B, Spira D, Steinhagen-Thiessen E, Norman K, Demuth I. Leukocyte telomere length is related to appendicular lean mass: cross-sectional data from the Berlin Aging Study II (BASE-II). Am J Clin Nutr. 2016;103(1):178-83. Epub 2015/12/18. doi: 10.3945/ajcn.115.116806. PubMed PMID: 26675777.</w:t>
      </w:r>
    </w:p>
    <w:p w14:paraId="0F1A1439" w14:textId="77777777" w:rsidR="007B4336" w:rsidRPr="007B4336" w:rsidRDefault="007B4336" w:rsidP="007B4336">
      <w:pPr>
        <w:pStyle w:val="EndNoteBibliography"/>
        <w:spacing w:after="0"/>
        <w:rPr>
          <w:noProof/>
        </w:rPr>
      </w:pPr>
      <w:r w:rsidRPr="007B4336">
        <w:rPr>
          <w:noProof/>
        </w:rPr>
        <w:t>3.</w:t>
      </w:r>
      <w:r w:rsidRPr="007B4336">
        <w:rPr>
          <w:noProof/>
        </w:rPr>
        <w:tab/>
        <w:t>Mahoney FI, Barthel DW. Functional Evaluation: The Barthel Index. Md State Med J. 1965;14:61-5. Epub 1965/02/01. PubMed PMID: 14258950.</w:t>
      </w:r>
    </w:p>
    <w:p w14:paraId="4D8A44D5" w14:textId="77777777" w:rsidR="007B4336" w:rsidRPr="007B4336" w:rsidRDefault="007B4336" w:rsidP="007B4336">
      <w:pPr>
        <w:pStyle w:val="EndNoteBibliography"/>
        <w:spacing w:after="0"/>
        <w:rPr>
          <w:noProof/>
        </w:rPr>
      </w:pPr>
      <w:r w:rsidRPr="007B4336">
        <w:rPr>
          <w:noProof/>
        </w:rPr>
        <w:t>4.</w:t>
      </w:r>
      <w:r w:rsidRPr="007B4336">
        <w:rPr>
          <w:noProof/>
        </w:rPr>
        <w:tab/>
        <w:t>Lawton MP, Brody EM. Assessment of older people: self-maintaining and instrumental activities of daily living. Gerontologist. 1969;9(3):179-86. Epub 1969/01/01. PubMed PMID: 5349366.</w:t>
      </w:r>
    </w:p>
    <w:p w14:paraId="28923A8D" w14:textId="77777777" w:rsidR="007B4336" w:rsidRPr="007B4336" w:rsidRDefault="007B4336" w:rsidP="007B4336">
      <w:pPr>
        <w:pStyle w:val="EndNoteBibliography"/>
        <w:spacing w:after="0"/>
        <w:rPr>
          <w:noProof/>
        </w:rPr>
      </w:pPr>
      <w:r w:rsidRPr="007B4336">
        <w:rPr>
          <w:noProof/>
        </w:rPr>
        <w:t>5.</w:t>
      </w:r>
      <w:r w:rsidRPr="007B4336">
        <w:rPr>
          <w:noProof/>
        </w:rPr>
        <w:tab/>
        <w:t>Fried LP, Tangen CM, Walston J, Newman AB, Hirsch C, Gottdiener J, et al. Frailty in older adults: evidence for a phenotype. J Gerontol A Biol Sci Med Sci. 2001;56(3):M146-56. Epub 2001/03/17. doi: 10.1093/gerona/56.3.m146. PubMed PMID: 11253156.</w:t>
      </w:r>
    </w:p>
    <w:p w14:paraId="726884E5" w14:textId="77777777" w:rsidR="007B4336" w:rsidRPr="007B4336" w:rsidRDefault="007B4336" w:rsidP="007B4336">
      <w:pPr>
        <w:pStyle w:val="EndNoteBibliography"/>
        <w:spacing w:after="0"/>
        <w:rPr>
          <w:noProof/>
        </w:rPr>
      </w:pPr>
      <w:r w:rsidRPr="007B4336">
        <w:rPr>
          <w:noProof/>
        </w:rPr>
        <w:t>6.</w:t>
      </w:r>
      <w:r w:rsidRPr="007B4336">
        <w:rPr>
          <w:noProof/>
        </w:rPr>
        <w:tab/>
        <w:t>Spira D, Buchmann N, Nikolov J, Demuth I, Steinhagen-Thiessen E, Eckardt R, et al. Association of Low Lean Mass With Frailty and Physical Performance: A Comparison Between Two Operational Definitions of Sarcopenia-Data From the Berlin Aging Study II (BASE-II). J Gerontol A Biol Sci Med Sci. 2015;70(6):779-84. Epub 2015/02/02. doi: 10.1093/gerona/glu246. PubMed PMID: 25638537.</w:t>
      </w:r>
    </w:p>
    <w:p w14:paraId="1BD34D34" w14:textId="77777777" w:rsidR="007B4336" w:rsidRPr="007B4336" w:rsidRDefault="007B4336" w:rsidP="007B4336">
      <w:pPr>
        <w:pStyle w:val="EndNoteBibliography"/>
        <w:spacing w:after="0"/>
        <w:rPr>
          <w:noProof/>
        </w:rPr>
      </w:pPr>
      <w:r w:rsidRPr="007B4336">
        <w:rPr>
          <w:noProof/>
        </w:rPr>
        <w:t>7.</w:t>
      </w:r>
      <w:r w:rsidRPr="007B4336">
        <w:rPr>
          <w:noProof/>
        </w:rPr>
        <w:tab/>
        <w:t>Vellas B, Guigoz Y, Garry PJ, Nourhashemi F, Bennahum D, Lauque S, et al. The Mini Nutritional Assessment (MNA) and its use in grading the nutritional state of elderly patients. Nutrition. 1999;15(2):116-22. Epub 1999/02/17. doi: 10.1016/s0899-9007(98)00171-3. PubMed PMID: 9990575.</w:t>
      </w:r>
    </w:p>
    <w:p w14:paraId="64A2C2EE" w14:textId="77777777" w:rsidR="007B4336" w:rsidRPr="007B4336" w:rsidRDefault="007B4336" w:rsidP="007B4336">
      <w:pPr>
        <w:pStyle w:val="EndNoteBibliography"/>
        <w:spacing w:after="0"/>
        <w:rPr>
          <w:noProof/>
        </w:rPr>
      </w:pPr>
      <w:r w:rsidRPr="007B4336">
        <w:rPr>
          <w:noProof/>
        </w:rPr>
        <w:t>8.</w:t>
      </w:r>
      <w:r w:rsidRPr="007B4336">
        <w:rPr>
          <w:noProof/>
        </w:rPr>
        <w:tab/>
        <w:t>Folstein MF, Folstein SE, McHugh PR. "Mini-mental state". A practical method for grading the cognitive state of patients for the clinician. J Psychiatr Res. 1975;12(3):189-98. Epub 1975/11/01. doi: 10.1016/0022-3956(75)90026-6. PubMed PMID: 1202204.</w:t>
      </w:r>
    </w:p>
    <w:p w14:paraId="79EA1CC7" w14:textId="77777777" w:rsidR="007B4336" w:rsidRPr="007B4336" w:rsidRDefault="007B4336" w:rsidP="007B4336">
      <w:pPr>
        <w:pStyle w:val="EndNoteBibliography"/>
        <w:spacing w:after="0"/>
        <w:rPr>
          <w:noProof/>
        </w:rPr>
      </w:pPr>
      <w:r w:rsidRPr="007B4336">
        <w:rPr>
          <w:noProof/>
        </w:rPr>
        <w:t>9.</w:t>
      </w:r>
      <w:r w:rsidRPr="007B4336">
        <w:rPr>
          <w:noProof/>
        </w:rPr>
        <w:tab/>
        <w:t xml:space="preserve">Jaeger J. Digit Symbol Substitution Test: The Case for Sensitivity Over Specificity in Neuropsychological Testing. J Clin Psychopharmacol. 2018;38(5):513-9. Epub 2018/08/21. doi: </w:t>
      </w:r>
      <w:r w:rsidRPr="007B4336">
        <w:rPr>
          <w:noProof/>
        </w:rPr>
        <w:lastRenderedPageBreak/>
        <w:t>10.1097/JCP.0000000000000941. PubMed PMID: 30124583; PubMed Central PMCID: PMCPMC6291255.</w:t>
      </w:r>
    </w:p>
    <w:p w14:paraId="4927F65E" w14:textId="77777777" w:rsidR="007B4336" w:rsidRPr="007B4336" w:rsidRDefault="007B4336" w:rsidP="007B4336">
      <w:pPr>
        <w:pStyle w:val="EndNoteBibliography"/>
        <w:spacing w:after="0"/>
        <w:rPr>
          <w:noProof/>
        </w:rPr>
      </w:pPr>
      <w:r w:rsidRPr="007B4336">
        <w:rPr>
          <w:noProof/>
        </w:rPr>
        <w:t>10.</w:t>
      </w:r>
      <w:r w:rsidRPr="007B4336">
        <w:rPr>
          <w:noProof/>
        </w:rPr>
        <w:tab/>
        <w:t>Shulman KI. Clock-drawing: is it the ideal cognitive screening test? Int J Geriatr Psychiatry. 2000;15(6):548-61. Epub 2000/06/22. doi: 10.1002/1099-1166(200006)15:6&lt;548::aid-gps242&gt;3.0.co;2-u. PubMed PMID: 10861923.</w:t>
      </w:r>
    </w:p>
    <w:p w14:paraId="36849752" w14:textId="77777777" w:rsidR="007B4336" w:rsidRPr="007B4336" w:rsidRDefault="007B4336" w:rsidP="007B4336">
      <w:pPr>
        <w:pStyle w:val="EndNoteBibliography"/>
        <w:rPr>
          <w:noProof/>
        </w:rPr>
      </w:pPr>
      <w:r w:rsidRPr="007B4336">
        <w:rPr>
          <w:noProof/>
        </w:rPr>
        <w:t>11.</w:t>
      </w:r>
      <w:r w:rsidRPr="007B4336">
        <w:rPr>
          <w:noProof/>
        </w:rPr>
        <w:tab/>
        <w:t>Radloff LS. The CES-D Scale: A Self-Report Depression Scale for Research in the General Population. Applied Psychological Measurement. 1977:385-401.</w:t>
      </w:r>
    </w:p>
    <w:p w14:paraId="38CBC1E1" w14:textId="556F9E53" w:rsidR="00B14DAC" w:rsidRPr="00802CC9" w:rsidRDefault="0068032F" w:rsidP="00794314">
      <w:pPr>
        <w:pStyle w:val="KeinLeerraum"/>
        <w:rPr>
          <w:rFonts w:ascii="Arial" w:hAnsi="Arial" w:cs="Arial"/>
          <w:lang w:val="en-US"/>
        </w:rPr>
      </w:pPr>
      <w:r>
        <w:rPr>
          <w:rFonts w:ascii="Arial" w:hAnsi="Arial" w:cs="Arial"/>
          <w:lang w:val="en-US"/>
        </w:rPr>
        <w:fldChar w:fldCharType="end"/>
      </w:r>
    </w:p>
    <w:sectPr w:rsidR="00B14DAC" w:rsidRPr="00802CC9" w:rsidSect="00DD4AE4">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5BFF" w14:textId="77777777" w:rsidR="008B5C02" w:rsidRDefault="008B5C02" w:rsidP="00F26B71">
      <w:pPr>
        <w:spacing w:after="0" w:line="240" w:lineRule="auto"/>
      </w:pPr>
      <w:r>
        <w:separator/>
      </w:r>
    </w:p>
  </w:endnote>
  <w:endnote w:type="continuationSeparator" w:id="0">
    <w:p w14:paraId="07D078EE" w14:textId="77777777" w:rsidR="008B5C02" w:rsidRDefault="008B5C02" w:rsidP="00F2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14817002"/>
      <w:docPartObj>
        <w:docPartGallery w:val="Page Numbers (Bottom of Page)"/>
        <w:docPartUnique/>
      </w:docPartObj>
    </w:sdtPr>
    <w:sdtEndPr>
      <w:rPr>
        <w:rStyle w:val="Seitenzahl"/>
      </w:rPr>
    </w:sdtEndPr>
    <w:sdtContent>
      <w:p w14:paraId="0587F157" w14:textId="468EADE9" w:rsidR="004661A8" w:rsidRDefault="004661A8" w:rsidP="008E38D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0C2F87" w14:textId="77777777" w:rsidR="004661A8" w:rsidRDefault="00466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2745202"/>
      <w:docPartObj>
        <w:docPartGallery w:val="Page Numbers (Bottom of Page)"/>
        <w:docPartUnique/>
      </w:docPartObj>
    </w:sdtPr>
    <w:sdtEndPr>
      <w:rPr>
        <w:rStyle w:val="Seitenzahl"/>
      </w:rPr>
    </w:sdtEndPr>
    <w:sdtContent>
      <w:p w14:paraId="3A015C37" w14:textId="6D0403B8" w:rsidR="008E38D6" w:rsidRDefault="008E38D6" w:rsidP="0043753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2D374A">
          <w:rPr>
            <w:rStyle w:val="Seitenzahl"/>
            <w:noProof/>
          </w:rPr>
          <w:t>1</w:t>
        </w:r>
        <w:r>
          <w:rPr>
            <w:rStyle w:val="Seitenzahl"/>
          </w:rPr>
          <w:fldChar w:fldCharType="end"/>
        </w:r>
      </w:p>
    </w:sdtContent>
  </w:sdt>
  <w:p w14:paraId="44BFAA28" w14:textId="77777777" w:rsidR="004661A8" w:rsidRDefault="00466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3F58" w14:textId="77777777" w:rsidR="008B5C02" w:rsidRDefault="008B5C02" w:rsidP="00F26B71">
      <w:pPr>
        <w:spacing w:after="0" w:line="240" w:lineRule="auto"/>
      </w:pPr>
      <w:r>
        <w:separator/>
      </w:r>
    </w:p>
  </w:footnote>
  <w:footnote w:type="continuationSeparator" w:id="0">
    <w:p w14:paraId="42DDC47A" w14:textId="77777777" w:rsidR="008B5C02" w:rsidRDefault="008B5C02" w:rsidP="00F26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72208"/>
    <w:multiLevelType w:val="hybridMultilevel"/>
    <w:tmpl w:val="D026F228"/>
    <w:lvl w:ilvl="0" w:tplc="5D02A4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4218F1"/>
    <w:multiLevelType w:val="hybridMultilevel"/>
    <w:tmpl w:val="3FBED4F6"/>
    <w:lvl w:ilvl="0" w:tplc="732CC0F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9C2ECF"/>
    <w:multiLevelType w:val="hybridMultilevel"/>
    <w:tmpl w:val="5DB6666C"/>
    <w:lvl w:ilvl="0" w:tplc="28D26B92">
      <w:start w:val="5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2150"/>
    <w:rsid w:val="0000517B"/>
    <w:rsid w:val="00011746"/>
    <w:rsid w:val="00027E77"/>
    <w:rsid w:val="00044CD8"/>
    <w:rsid w:val="00056B6C"/>
    <w:rsid w:val="00064153"/>
    <w:rsid w:val="000720D2"/>
    <w:rsid w:val="00094DDE"/>
    <w:rsid w:val="000A2762"/>
    <w:rsid w:val="000A3F33"/>
    <w:rsid w:val="000A6B4C"/>
    <w:rsid w:val="000C7029"/>
    <w:rsid w:val="000F7173"/>
    <w:rsid w:val="0010095E"/>
    <w:rsid w:val="001040B5"/>
    <w:rsid w:val="00114138"/>
    <w:rsid w:val="0012326A"/>
    <w:rsid w:val="00124DD2"/>
    <w:rsid w:val="00140CA3"/>
    <w:rsid w:val="0015181E"/>
    <w:rsid w:val="00152286"/>
    <w:rsid w:val="0016045E"/>
    <w:rsid w:val="001607B6"/>
    <w:rsid w:val="001649C0"/>
    <w:rsid w:val="001679D6"/>
    <w:rsid w:val="00171BF8"/>
    <w:rsid w:val="00173C18"/>
    <w:rsid w:val="001914D7"/>
    <w:rsid w:val="001B7777"/>
    <w:rsid w:val="001D2081"/>
    <w:rsid w:val="001D2478"/>
    <w:rsid w:val="001E3384"/>
    <w:rsid w:val="001F0AB7"/>
    <w:rsid w:val="001F3202"/>
    <w:rsid w:val="00205C0C"/>
    <w:rsid w:val="00206C1C"/>
    <w:rsid w:val="00225A5E"/>
    <w:rsid w:val="00243002"/>
    <w:rsid w:val="002471CB"/>
    <w:rsid w:val="0026206A"/>
    <w:rsid w:val="00280815"/>
    <w:rsid w:val="00295E75"/>
    <w:rsid w:val="002A2F7A"/>
    <w:rsid w:val="002C7023"/>
    <w:rsid w:val="002D374A"/>
    <w:rsid w:val="002D40C0"/>
    <w:rsid w:val="002E3812"/>
    <w:rsid w:val="002E3DF6"/>
    <w:rsid w:val="002F249C"/>
    <w:rsid w:val="003027F2"/>
    <w:rsid w:val="00305264"/>
    <w:rsid w:val="003054FE"/>
    <w:rsid w:val="00305746"/>
    <w:rsid w:val="00313D44"/>
    <w:rsid w:val="003148F8"/>
    <w:rsid w:val="003212C3"/>
    <w:rsid w:val="00321B17"/>
    <w:rsid w:val="0033602A"/>
    <w:rsid w:val="003570FB"/>
    <w:rsid w:val="00357FBE"/>
    <w:rsid w:val="003821BD"/>
    <w:rsid w:val="00384A7E"/>
    <w:rsid w:val="00390C50"/>
    <w:rsid w:val="00391E0A"/>
    <w:rsid w:val="00393DFE"/>
    <w:rsid w:val="0039507C"/>
    <w:rsid w:val="003A2121"/>
    <w:rsid w:val="003A3BB5"/>
    <w:rsid w:val="003C2BF9"/>
    <w:rsid w:val="003C5BCD"/>
    <w:rsid w:val="003E1A87"/>
    <w:rsid w:val="003E5580"/>
    <w:rsid w:val="003F5362"/>
    <w:rsid w:val="00404737"/>
    <w:rsid w:val="0041388E"/>
    <w:rsid w:val="00416E51"/>
    <w:rsid w:val="00417CDE"/>
    <w:rsid w:val="00434C2A"/>
    <w:rsid w:val="0046055C"/>
    <w:rsid w:val="00465AE7"/>
    <w:rsid w:val="004661A8"/>
    <w:rsid w:val="004716C1"/>
    <w:rsid w:val="00476189"/>
    <w:rsid w:val="00487B9A"/>
    <w:rsid w:val="0049305C"/>
    <w:rsid w:val="004A46FF"/>
    <w:rsid w:val="004B3384"/>
    <w:rsid w:val="004B5431"/>
    <w:rsid w:val="004D1A24"/>
    <w:rsid w:val="004D4C55"/>
    <w:rsid w:val="004F3203"/>
    <w:rsid w:val="004F3F2A"/>
    <w:rsid w:val="00500FFA"/>
    <w:rsid w:val="00511739"/>
    <w:rsid w:val="00530B0D"/>
    <w:rsid w:val="0053348A"/>
    <w:rsid w:val="00570DEA"/>
    <w:rsid w:val="0057336E"/>
    <w:rsid w:val="00582085"/>
    <w:rsid w:val="005901D2"/>
    <w:rsid w:val="00592874"/>
    <w:rsid w:val="005A4759"/>
    <w:rsid w:val="005A47D2"/>
    <w:rsid w:val="005B2760"/>
    <w:rsid w:val="005B3991"/>
    <w:rsid w:val="005B3F16"/>
    <w:rsid w:val="005B5F90"/>
    <w:rsid w:val="005C1149"/>
    <w:rsid w:val="005C2532"/>
    <w:rsid w:val="005C710D"/>
    <w:rsid w:val="005D0B17"/>
    <w:rsid w:val="005D1725"/>
    <w:rsid w:val="005E1437"/>
    <w:rsid w:val="005E2D24"/>
    <w:rsid w:val="005E51D5"/>
    <w:rsid w:val="005F1DEC"/>
    <w:rsid w:val="005F2A75"/>
    <w:rsid w:val="005F6972"/>
    <w:rsid w:val="00600B31"/>
    <w:rsid w:val="00611AC8"/>
    <w:rsid w:val="00613F4B"/>
    <w:rsid w:val="00633B78"/>
    <w:rsid w:val="00641B9C"/>
    <w:rsid w:val="00654397"/>
    <w:rsid w:val="0065693A"/>
    <w:rsid w:val="0068032F"/>
    <w:rsid w:val="00683B69"/>
    <w:rsid w:val="0069304B"/>
    <w:rsid w:val="006939CD"/>
    <w:rsid w:val="006A5540"/>
    <w:rsid w:val="006A5B00"/>
    <w:rsid w:val="006A7828"/>
    <w:rsid w:val="006C718D"/>
    <w:rsid w:val="006D0965"/>
    <w:rsid w:val="00706709"/>
    <w:rsid w:val="007137C5"/>
    <w:rsid w:val="00724324"/>
    <w:rsid w:val="00735959"/>
    <w:rsid w:val="00765A3C"/>
    <w:rsid w:val="00767900"/>
    <w:rsid w:val="00771D07"/>
    <w:rsid w:val="00772272"/>
    <w:rsid w:val="00777E31"/>
    <w:rsid w:val="00783D2A"/>
    <w:rsid w:val="00794314"/>
    <w:rsid w:val="007A1D26"/>
    <w:rsid w:val="007A6D08"/>
    <w:rsid w:val="007B02F6"/>
    <w:rsid w:val="007B2AC1"/>
    <w:rsid w:val="007B2C6A"/>
    <w:rsid w:val="007B4336"/>
    <w:rsid w:val="007B63D9"/>
    <w:rsid w:val="007F1F10"/>
    <w:rsid w:val="0080289D"/>
    <w:rsid w:val="00802CC9"/>
    <w:rsid w:val="00810038"/>
    <w:rsid w:val="0081459C"/>
    <w:rsid w:val="00827AAF"/>
    <w:rsid w:val="00857A60"/>
    <w:rsid w:val="008670AF"/>
    <w:rsid w:val="00872E55"/>
    <w:rsid w:val="008740D7"/>
    <w:rsid w:val="008761FF"/>
    <w:rsid w:val="00884F12"/>
    <w:rsid w:val="008909B1"/>
    <w:rsid w:val="008914A6"/>
    <w:rsid w:val="00894162"/>
    <w:rsid w:val="00894546"/>
    <w:rsid w:val="008A20A3"/>
    <w:rsid w:val="008B2785"/>
    <w:rsid w:val="008B5798"/>
    <w:rsid w:val="008B5C02"/>
    <w:rsid w:val="008D5AC0"/>
    <w:rsid w:val="008D6FD6"/>
    <w:rsid w:val="008E0882"/>
    <w:rsid w:val="008E3840"/>
    <w:rsid w:val="008E38D6"/>
    <w:rsid w:val="008E6ED9"/>
    <w:rsid w:val="009002A1"/>
    <w:rsid w:val="00924DBE"/>
    <w:rsid w:val="009252DD"/>
    <w:rsid w:val="009352CE"/>
    <w:rsid w:val="00940864"/>
    <w:rsid w:val="00944DEA"/>
    <w:rsid w:val="0095225E"/>
    <w:rsid w:val="00962D22"/>
    <w:rsid w:val="009637C4"/>
    <w:rsid w:val="00964A2D"/>
    <w:rsid w:val="00967AC7"/>
    <w:rsid w:val="0099071A"/>
    <w:rsid w:val="009A2AFB"/>
    <w:rsid w:val="009B5756"/>
    <w:rsid w:val="009C70EC"/>
    <w:rsid w:val="009D3A4B"/>
    <w:rsid w:val="009E4A37"/>
    <w:rsid w:val="009E6D0F"/>
    <w:rsid w:val="009E6EB1"/>
    <w:rsid w:val="00A023F0"/>
    <w:rsid w:val="00A109CD"/>
    <w:rsid w:val="00A120B0"/>
    <w:rsid w:val="00A1374B"/>
    <w:rsid w:val="00A232B0"/>
    <w:rsid w:val="00A335A3"/>
    <w:rsid w:val="00A9235C"/>
    <w:rsid w:val="00A94F5C"/>
    <w:rsid w:val="00A954A3"/>
    <w:rsid w:val="00A956DA"/>
    <w:rsid w:val="00AA30E2"/>
    <w:rsid w:val="00AB6989"/>
    <w:rsid w:val="00AC063C"/>
    <w:rsid w:val="00AC3AFC"/>
    <w:rsid w:val="00AC40D3"/>
    <w:rsid w:val="00AD4116"/>
    <w:rsid w:val="00AD5004"/>
    <w:rsid w:val="00AF1951"/>
    <w:rsid w:val="00AF20B1"/>
    <w:rsid w:val="00AF55C5"/>
    <w:rsid w:val="00AF5FD2"/>
    <w:rsid w:val="00AF6975"/>
    <w:rsid w:val="00AF6D84"/>
    <w:rsid w:val="00B013A0"/>
    <w:rsid w:val="00B102E3"/>
    <w:rsid w:val="00B14DAC"/>
    <w:rsid w:val="00B2026A"/>
    <w:rsid w:val="00B20A08"/>
    <w:rsid w:val="00B20FEA"/>
    <w:rsid w:val="00B270BB"/>
    <w:rsid w:val="00B30887"/>
    <w:rsid w:val="00B3516E"/>
    <w:rsid w:val="00B374EC"/>
    <w:rsid w:val="00B47E33"/>
    <w:rsid w:val="00B5182D"/>
    <w:rsid w:val="00B531F6"/>
    <w:rsid w:val="00B578A6"/>
    <w:rsid w:val="00B61578"/>
    <w:rsid w:val="00B91217"/>
    <w:rsid w:val="00BA08B7"/>
    <w:rsid w:val="00BA1DC7"/>
    <w:rsid w:val="00BA3320"/>
    <w:rsid w:val="00BA340D"/>
    <w:rsid w:val="00BC167F"/>
    <w:rsid w:val="00BD14B3"/>
    <w:rsid w:val="00BD3312"/>
    <w:rsid w:val="00BF67D4"/>
    <w:rsid w:val="00BF6C86"/>
    <w:rsid w:val="00BF7047"/>
    <w:rsid w:val="00C11144"/>
    <w:rsid w:val="00C12CB4"/>
    <w:rsid w:val="00C14730"/>
    <w:rsid w:val="00C424C0"/>
    <w:rsid w:val="00C429D0"/>
    <w:rsid w:val="00C4699D"/>
    <w:rsid w:val="00C5256F"/>
    <w:rsid w:val="00C63B5E"/>
    <w:rsid w:val="00C71122"/>
    <w:rsid w:val="00C75681"/>
    <w:rsid w:val="00C75996"/>
    <w:rsid w:val="00C80E22"/>
    <w:rsid w:val="00C85370"/>
    <w:rsid w:val="00C96E67"/>
    <w:rsid w:val="00CB52E5"/>
    <w:rsid w:val="00CC6248"/>
    <w:rsid w:val="00CD62AF"/>
    <w:rsid w:val="00CE354A"/>
    <w:rsid w:val="00CF4125"/>
    <w:rsid w:val="00D005B7"/>
    <w:rsid w:val="00D06B61"/>
    <w:rsid w:val="00D15C65"/>
    <w:rsid w:val="00D308AB"/>
    <w:rsid w:val="00D335AF"/>
    <w:rsid w:val="00D36AB3"/>
    <w:rsid w:val="00D47C4A"/>
    <w:rsid w:val="00D67B53"/>
    <w:rsid w:val="00D67DDB"/>
    <w:rsid w:val="00D74F48"/>
    <w:rsid w:val="00D81E7F"/>
    <w:rsid w:val="00D81FA1"/>
    <w:rsid w:val="00D93CF4"/>
    <w:rsid w:val="00D945C0"/>
    <w:rsid w:val="00D96D64"/>
    <w:rsid w:val="00DA6AE8"/>
    <w:rsid w:val="00DB10AE"/>
    <w:rsid w:val="00DB69D6"/>
    <w:rsid w:val="00DD016D"/>
    <w:rsid w:val="00DD4AE4"/>
    <w:rsid w:val="00DD57E5"/>
    <w:rsid w:val="00DD5DAC"/>
    <w:rsid w:val="00DE06A7"/>
    <w:rsid w:val="00DE17AF"/>
    <w:rsid w:val="00DF6293"/>
    <w:rsid w:val="00E018C7"/>
    <w:rsid w:val="00E01F20"/>
    <w:rsid w:val="00E06CFC"/>
    <w:rsid w:val="00E15A0F"/>
    <w:rsid w:val="00E15EC1"/>
    <w:rsid w:val="00E16677"/>
    <w:rsid w:val="00E17884"/>
    <w:rsid w:val="00E24866"/>
    <w:rsid w:val="00E25556"/>
    <w:rsid w:val="00E25EF2"/>
    <w:rsid w:val="00E338D6"/>
    <w:rsid w:val="00E400B9"/>
    <w:rsid w:val="00E509AD"/>
    <w:rsid w:val="00E51342"/>
    <w:rsid w:val="00E55F7C"/>
    <w:rsid w:val="00E615F1"/>
    <w:rsid w:val="00E6683B"/>
    <w:rsid w:val="00E71AD0"/>
    <w:rsid w:val="00E735FA"/>
    <w:rsid w:val="00E73AEB"/>
    <w:rsid w:val="00E801F1"/>
    <w:rsid w:val="00E85B19"/>
    <w:rsid w:val="00E87ACC"/>
    <w:rsid w:val="00EA5AF3"/>
    <w:rsid w:val="00EB3C39"/>
    <w:rsid w:val="00EC2150"/>
    <w:rsid w:val="00EC4651"/>
    <w:rsid w:val="00EE6F73"/>
    <w:rsid w:val="00EF3FA9"/>
    <w:rsid w:val="00EF6226"/>
    <w:rsid w:val="00F07B68"/>
    <w:rsid w:val="00F1081B"/>
    <w:rsid w:val="00F26B71"/>
    <w:rsid w:val="00F41DA0"/>
    <w:rsid w:val="00F45685"/>
    <w:rsid w:val="00F50A85"/>
    <w:rsid w:val="00F52532"/>
    <w:rsid w:val="00F60EC2"/>
    <w:rsid w:val="00F643FA"/>
    <w:rsid w:val="00F67981"/>
    <w:rsid w:val="00F91279"/>
    <w:rsid w:val="00FB401D"/>
    <w:rsid w:val="00FE470A"/>
    <w:rsid w:val="00FE7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47FF4"/>
  <w15:chartTrackingRefBased/>
  <w15:docId w15:val="{39A2AC00-FD32-C544-983E-8B2DA2A1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A37"/>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A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9E4A37"/>
    <w:rPr>
      <w:sz w:val="22"/>
      <w:szCs w:val="22"/>
    </w:rPr>
  </w:style>
  <w:style w:type="paragraph" w:styleId="Sprechblasentext">
    <w:name w:val="Balloon Text"/>
    <w:basedOn w:val="Standard"/>
    <w:link w:val="SprechblasentextZchn"/>
    <w:uiPriority w:val="99"/>
    <w:semiHidden/>
    <w:unhideWhenUsed/>
    <w:rsid w:val="00C1473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1473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570FB"/>
    <w:rPr>
      <w:sz w:val="16"/>
      <w:szCs w:val="16"/>
    </w:rPr>
  </w:style>
  <w:style w:type="paragraph" w:styleId="Kommentartext">
    <w:name w:val="annotation text"/>
    <w:basedOn w:val="Standard"/>
    <w:link w:val="KommentartextZchn"/>
    <w:uiPriority w:val="99"/>
    <w:semiHidden/>
    <w:unhideWhenUsed/>
    <w:rsid w:val="003570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70FB"/>
    <w:rPr>
      <w:sz w:val="20"/>
      <w:szCs w:val="20"/>
    </w:rPr>
  </w:style>
  <w:style w:type="paragraph" w:styleId="Kommentarthema">
    <w:name w:val="annotation subject"/>
    <w:basedOn w:val="Kommentartext"/>
    <w:next w:val="Kommentartext"/>
    <w:link w:val="KommentarthemaZchn"/>
    <w:uiPriority w:val="99"/>
    <w:semiHidden/>
    <w:unhideWhenUsed/>
    <w:rsid w:val="003570FB"/>
    <w:rPr>
      <w:b/>
      <w:bCs/>
    </w:rPr>
  </w:style>
  <w:style w:type="character" w:customStyle="1" w:styleId="KommentarthemaZchn">
    <w:name w:val="Kommentarthema Zchn"/>
    <w:basedOn w:val="KommentartextZchn"/>
    <w:link w:val="Kommentarthema"/>
    <w:uiPriority w:val="99"/>
    <w:semiHidden/>
    <w:rsid w:val="003570FB"/>
    <w:rPr>
      <w:b/>
      <w:bCs/>
      <w:sz w:val="20"/>
      <w:szCs w:val="20"/>
    </w:rPr>
  </w:style>
  <w:style w:type="character" w:customStyle="1" w:styleId="apple-converted-space">
    <w:name w:val="apple-converted-space"/>
    <w:basedOn w:val="Absatz-Standardschriftart"/>
    <w:rsid w:val="00114138"/>
  </w:style>
  <w:style w:type="character" w:styleId="Hervorhebung">
    <w:name w:val="Emphasis"/>
    <w:basedOn w:val="Absatz-Standardschriftart"/>
    <w:uiPriority w:val="20"/>
    <w:qFormat/>
    <w:rsid w:val="00114138"/>
    <w:rPr>
      <w:i/>
      <w:iCs/>
    </w:rPr>
  </w:style>
  <w:style w:type="paragraph" w:customStyle="1" w:styleId="EndNoteBibliographyTitle">
    <w:name w:val="EndNote Bibliography Title"/>
    <w:basedOn w:val="Standard"/>
    <w:link w:val="EndNoteBibliographyTitleZchn"/>
    <w:rsid w:val="0068032F"/>
    <w:pPr>
      <w:spacing w:after="0"/>
      <w:jc w:val="center"/>
    </w:pPr>
    <w:rPr>
      <w:rFonts w:ascii="Calibri" w:hAnsi="Calibri" w:cs="Calibri"/>
      <w:lang w:val="en-US"/>
    </w:rPr>
  </w:style>
  <w:style w:type="character" w:customStyle="1" w:styleId="KeinLeerraumZchn">
    <w:name w:val="Kein Leerraum Zchn"/>
    <w:basedOn w:val="Absatz-Standardschriftart"/>
    <w:link w:val="KeinLeerraum"/>
    <w:uiPriority w:val="1"/>
    <w:rsid w:val="0068032F"/>
    <w:rPr>
      <w:sz w:val="22"/>
      <w:szCs w:val="22"/>
    </w:rPr>
  </w:style>
  <w:style w:type="character" w:customStyle="1" w:styleId="EndNoteBibliographyTitleZchn">
    <w:name w:val="EndNote Bibliography Title Zchn"/>
    <w:basedOn w:val="KeinLeerraumZchn"/>
    <w:link w:val="EndNoteBibliographyTitle"/>
    <w:rsid w:val="0068032F"/>
    <w:rPr>
      <w:rFonts w:ascii="Calibri" w:hAnsi="Calibri" w:cs="Calibri"/>
      <w:sz w:val="22"/>
      <w:szCs w:val="22"/>
      <w:lang w:val="en-US"/>
    </w:rPr>
  </w:style>
  <w:style w:type="paragraph" w:customStyle="1" w:styleId="EndNoteBibliography">
    <w:name w:val="EndNote Bibliography"/>
    <w:basedOn w:val="Standard"/>
    <w:link w:val="EndNoteBibliographyZchn"/>
    <w:rsid w:val="0068032F"/>
    <w:pPr>
      <w:spacing w:line="240" w:lineRule="auto"/>
    </w:pPr>
    <w:rPr>
      <w:rFonts w:ascii="Calibri" w:hAnsi="Calibri" w:cs="Calibri"/>
      <w:lang w:val="en-US"/>
    </w:rPr>
  </w:style>
  <w:style w:type="character" w:customStyle="1" w:styleId="EndNoteBibliographyZchn">
    <w:name w:val="EndNote Bibliography Zchn"/>
    <w:basedOn w:val="KeinLeerraumZchn"/>
    <w:link w:val="EndNoteBibliography"/>
    <w:rsid w:val="0068032F"/>
    <w:rPr>
      <w:rFonts w:ascii="Calibri" w:hAnsi="Calibri" w:cs="Calibri"/>
      <w:sz w:val="22"/>
      <w:szCs w:val="22"/>
      <w:lang w:val="en-US"/>
    </w:rPr>
  </w:style>
  <w:style w:type="paragraph" w:styleId="Fuzeile">
    <w:name w:val="footer"/>
    <w:basedOn w:val="Standard"/>
    <w:link w:val="FuzeileZchn"/>
    <w:uiPriority w:val="99"/>
    <w:unhideWhenUsed/>
    <w:rsid w:val="00F26B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B71"/>
    <w:rPr>
      <w:sz w:val="22"/>
      <w:szCs w:val="22"/>
    </w:rPr>
  </w:style>
  <w:style w:type="character" w:styleId="Seitenzahl">
    <w:name w:val="page number"/>
    <w:basedOn w:val="Absatz-Standardschriftart"/>
    <w:uiPriority w:val="99"/>
    <w:semiHidden/>
    <w:unhideWhenUsed/>
    <w:rsid w:val="00F26B71"/>
  </w:style>
  <w:style w:type="character" w:styleId="Zeilennummer">
    <w:name w:val="line number"/>
    <w:basedOn w:val="Absatz-Standardschriftart"/>
    <w:uiPriority w:val="99"/>
    <w:semiHidden/>
    <w:unhideWhenUsed/>
    <w:rsid w:val="00F2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5206-CADF-42F5-A25C-7CBA5B41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Toepfer</cp:lastModifiedBy>
  <cp:revision>4</cp:revision>
  <cp:lastPrinted>2020-06-18T16:16:00Z</cp:lastPrinted>
  <dcterms:created xsi:type="dcterms:W3CDTF">2021-04-13T17:06:00Z</dcterms:created>
  <dcterms:modified xsi:type="dcterms:W3CDTF">2021-05-23T10:10:00Z</dcterms:modified>
</cp:coreProperties>
</file>