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3F02A" w14:textId="3B23CFBA" w:rsidR="00F864DD" w:rsidRPr="00D97561" w:rsidRDefault="00F864DD">
      <w:pPr>
        <w:widowControl/>
        <w:jc w:val="left"/>
      </w:pPr>
      <w:bookmarkStart w:id="0" w:name="_GoBack"/>
      <w:bookmarkEnd w:id="0"/>
    </w:p>
    <w:tbl>
      <w:tblPr>
        <w:tblW w:w="13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5"/>
        <w:gridCol w:w="2513"/>
        <w:gridCol w:w="1288"/>
        <w:gridCol w:w="204"/>
        <w:gridCol w:w="3488"/>
        <w:gridCol w:w="1288"/>
        <w:gridCol w:w="204"/>
        <w:gridCol w:w="204"/>
        <w:gridCol w:w="204"/>
      </w:tblGrid>
      <w:tr w:rsidR="00F864DD" w:rsidRPr="00D97561" w14:paraId="5BB22E9C" w14:textId="77777777" w:rsidTr="00F864DD">
        <w:trPr>
          <w:trHeight w:val="275"/>
        </w:trPr>
        <w:tc>
          <w:tcPr>
            <w:tcW w:w="13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46B3" w14:textId="3313DB5B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Table S1. Estimates of direct and indirect effects (mediated through passive smoking) of association between household income and asthma</w:t>
            </w:r>
          </w:p>
        </w:tc>
      </w:tr>
      <w:tr w:rsidR="00F864DD" w:rsidRPr="00D97561" w14:paraId="7D24D9B8" w14:textId="77777777" w:rsidTr="00F864DD">
        <w:trPr>
          <w:trHeight w:val="275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2F65B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D92D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55E34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B5F9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FD6E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34FC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8117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0527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930B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864DD" w:rsidRPr="00D97561" w14:paraId="0D362856" w14:textId="77777777" w:rsidTr="00F864DD">
        <w:trPr>
          <w:trHeight w:val="825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1680D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1661B" w14:textId="77777777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Estimated value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FA2B" w14:textId="77777777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80DB9" w14:textId="77777777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364B3" w14:textId="77777777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Proportion mediated (%)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AEF7C" w14:textId="77777777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3453" w14:textId="77777777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2A8B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00E5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864DD" w:rsidRPr="00D97561" w14:paraId="3A6251D8" w14:textId="77777777" w:rsidTr="00F864DD">
        <w:trPr>
          <w:trHeight w:val="27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283B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Total effect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5A17" w14:textId="077635EE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0B88" w14:textId="249CF7EA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&lt;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0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.0001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3EE3" w14:textId="77777777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8C8A" w14:textId="77777777" w:rsidR="00F864DD" w:rsidRPr="009E6724" w:rsidRDefault="00F864DD" w:rsidP="00F864DD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708F" w14:textId="77777777" w:rsidR="00F864DD" w:rsidRPr="009E6724" w:rsidRDefault="00F864DD" w:rsidP="00F864DD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0366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5E02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599A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864DD" w:rsidRPr="00D97561" w14:paraId="31FE5C83" w14:textId="77777777" w:rsidTr="00F864DD">
        <w:trPr>
          <w:trHeight w:val="27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B0B2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Natural indirect effects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85B8" w14:textId="5CFFAD2C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0.0011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8A48" w14:textId="0AE4ED38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CCF7" w14:textId="77777777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ED48" w14:textId="30321E8A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7.8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BCEC" w14:textId="0DCA5CD1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746F" w14:textId="77777777" w:rsidR="00F864DD" w:rsidRPr="009E6724" w:rsidRDefault="00F864DD" w:rsidP="00F864D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CA33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D460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864DD" w:rsidRPr="00D97561" w14:paraId="4AC1F711" w14:textId="77777777" w:rsidTr="00F864DD">
        <w:trPr>
          <w:trHeight w:val="275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EE2D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Natural direct effects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ECFE" w14:textId="275778BF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0.013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0B267" w14:textId="5588200C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&lt;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0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.0001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E312" w14:textId="61C0016A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C1895" w14:textId="1E032B08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ED75" w14:textId="7A969E7B" w:rsidR="00F864DD" w:rsidRPr="009E6724" w:rsidRDefault="00F864DD" w:rsidP="00F864D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9FD5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91A9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CDB8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864DD" w:rsidRPr="00D97561" w14:paraId="2028BE50" w14:textId="77777777" w:rsidTr="00F864DD">
        <w:trPr>
          <w:trHeight w:val="275"/>
        </w:trPr>
        <w:tc>
          <w:tcPr>
            <w:tcW w:w="1283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1E3F" w14:textId="6B64119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Household income was treated as dichotomous, with 0 = 4 million yen or more and 1 = less than 4 million yen. Models: Adj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>u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sted for maternal and paternal history of allergies, pre-pregnancy BMI, maternal age at pregnancy, mode of delivery, birth weight, gestational age at delivery, sex of the child, the presence of older siblings, exclusive breast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>-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feeding, daycare attendance at 1 year old, and a history of respiratory syncytial viral infection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0CE8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1F0F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692E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864DD" w:rsidRPr="00D97561" w14:paraId="12A0460B" w14:textId="77777777" w:rsidTr="00F864DD">
        <w:trPr>
          <w:trHeight w:val="275"/>
        </w:trPr>
        <w:tc>
          <w:tcPr>
            <w:tcW w:w="12836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19CA2B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BBEC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2095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B16B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864DD" w:rsidRPr="00D97561" w14:paraId="296FAA9E" w14:textId="77777777" w:rsidTr="00F864DD">
        <w:trPr>
          <w:trHeight w:val="275"/>
        </w:trPr>
        <w:tc>
          <w:tcPr>
            <w:tcW w:w="12836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ABC440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A431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B695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303E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864DD" w:rsidRPr="00D97561" w14:paraId="1D763A51" w14:textId="77777777" w:rsidTr="00F864DD">
        <w:trPr>
          <w:trHeight w:val="275"/>
        </w:trPr>
        <w:tc>
          <w:tcPr>
            <w:tcW w:w="12836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F13F0C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8C6C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D5A3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B636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864DD" w:rsidRPr="00D97561" w14:paraId="58A6862C" w14:textId="77777777" w:rsidTr="00F864DD">
        <w:trPr>
          <w:trHeight w:val="275"/>
        </w:trPr>
        <w:tc>
          <w:tcPr>
            <w:tcW w:w="12836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A80346" w14:textId="77777777" w:rsidR="00F864DD" w:rsidRPr="009E6724" w:rsidRDefault="00F864DD" w:rsidP="00F864D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8A11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8EC3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877D" w14:textId="77777777" w:rsidR="00F864DD" w:rsidRPr="009E6724" w:rsidRDefault="00F864DD" w:rsidP="00F864D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</w:tbl>
    <w:p w14:paraId="05A0F4DB" w14:textId="039BF85E" w:rsidR="00F864DD" w:rsidRPr="00D97561" w:rsidRDefault="00F864DD">
      <w:pPr>
        <w:widowControl/>
        <w:jc w:val="left"/>
      </w:pPr>
    </w:p>
    <w:p w14:paraId="0A90B0A6" w14:textId="06A25497" w:rsidR="00F864DD" w:rsidRPr="00D97561" w:rsidRDefault="00F864DD">
      <w:pPr>
        <w:widowControl/>
        <w:jc w:val="left"/>
      </w:pPr>
      <w:r w:rsidRPr="00D97561">
        <w:br w:type="page"/>
      </w:r>
    </w:p>
    <w:tbl>
      <w:tblPr>
        <w:tblW w:w="10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"/>
        <w:gridCol w:w="1675"/>
        <w:gridCol w:w="1589"/>
        <w:gridCol w:w="1779"/>
        <w:gridCol w:w="1288"/>
        <w:gridCol w:w="1351"/>
        <w:gridCol w:w="1350"/>
        <w:gridCol w:w="1352"/>
      </w:tblGrid>
      <w:tr w:rsidR="000C67BE" w:rsidRPr="00D97561" w14:paraId="3A252219" w14:textId="77777777" w:rsidTr="00E95017">
        <w:trPr>
          <w:trHeight w:val="259"/>
        </w:trPr>
        <w:tc>
          <w:tcPr>
            <w:tcW w:w="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0C23" w14:textId="042E3465" w:rsidR="000C67BE" w:rsidRPr="009E6724" w:rsidRDefault="000C67BE" w:rsidP="00E9501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lastRenderedPageBreak/>
              <w:t xml:space="preserve">Table </w:t>
            </w:r>
            <w:r w:rsidR="004C2D21"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S</w:t>
            </w:r>
            <w:r w:rsidR="00E95017"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2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. Household income and passive smoking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5CCE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0641" w14:textId="77777777" w:rsidR="000C67BE" w:rsidRPr="009E6724" w:rsidRDefault="000C67BE" w:rsidP="000C67BE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C707" w14:textId="77777777" w:rsidR="000C67BE" w:rsidRPr="009E6724" w:rsidRDefault="000C67BE" w:rsidP="000C67BE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0C67BE" w:rsidRPr="00D97561" w14:paraId="0F28B08C" w14:textId="77777777" w:rsidTr="00E95017">
        <w:trPr>
          <w:trHeight w:val="259"/>
        </w:trPr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E8A8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4B1F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D927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46E6E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D53D1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5B4F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AC22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644E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67BE" w:rsidRPr="00D97561" w14:paraId="74401E36" w14:textId="77777777" w:rsidTr="00D22968">
        <w:trPr>
          <w:trHeight w:val="259"/>
        </w:trPr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9A4C8" w14:textId="77777777" w:rsidR="000C67BE" w:rsidRPr="009E6724" w:rsidRDefault="000C67BE" w:rsidP="000C67B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Household income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br/>
              <w:t>(million JPY/year)</w:t>
            </w: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5E29" w14:textId="7903C836" w:rsidR="000C67BE" w:rsidRPr="009E6724" w:rsidRDefault="000C67BE" w:rsidP="000C67B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Passive smoking at 1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½ 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year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>s</w:t>
            </w:r>
          </w:p>
        </w:tc>
      </w:tr>
      <w:tr w:rsidR="000C67BE" w:rsidRPr="00D97561" w14:paraId="340B9A65" w14:textId="77777777" w:rsidTr="00E95017">
        <w:trPr>
          <w:trHeight w:val="259"/>
        </w:trPr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D3FD38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3413" w14:textId="77777777" w:rsidR="000C67BE" w:rsidRPr="009E6724" w:rsidRDefault="000C67BE" w:rsidP="000C67B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87181" w14:textId="77777777" w:rsidR="000C67BE" w:rsidRPr="009E6724" w:rsidRDefault="000C67BE" w:rsidP="000C67B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Sometimes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28F9" w14:textId="77777777" w:rsidR="000C67BE" w:rsidRPr="009E6724" w:rsidRDefault="000C67BE" w:rsidP="000C67B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Frequently</w:t>
            </w:r>
          </w:p>
        </w:tc>
      </w:tr>
      <w:tr w:rsidR="000C67BE" w:rsidRPr="00D97561" w14:paraId="71781207" w14:textId="77777777" w:rsidTr="00E95017">
        <w:trPr>
          <w:trHeight w:val="25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E889" w14:textId="77777777" w:rsidR="000C67BE" w:rsidRPr="009E6724" w:rsidRDefault="000C67BE" w:rsidP="000C67BE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B36C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&lt;</w:t>
            </w:r>
            <w:r w:rsidRPr="009E672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 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2666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2059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141D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(60.5)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5614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2A4A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(30.2)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1760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8415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(9.3)</w:t>
            </w:r>
          </w:p>
        </w:tc>
      </w:tr>
      <w:tr w:rsidR="000C67BE" w:rsidRPr="00D97561" w14:paraId="7536626C" w14:textId="77777777" w:rsidTr="00E95017">
        <w:trPr>
          <w:trHeight w:val="25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837E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3072" w14:textId="2124B149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≥</w:t>
            </w:r>
            <w:r w:rsidRPr="009E672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 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2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to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&lt;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5DAE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17393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B501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(71.6)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A435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5716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4B9D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(23.5)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8F03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1194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6325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(4.9)</w:t>
            </w:r>
          </w:p>
        </w:tc>
      </w:tr>
      <w:tr w:rsidR="000C67BE" w:rsidRPr="00D97561" w14:paraId="503A0CDB" w14:textId="77777777" w:rsidTr="00E95017">
        <w:trPr>
          <w:trHeight w:val="259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BD39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1471" w14:textId="17B20621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≥</w:t>
            </w:r>
            <w:r w:rsidRPr="009E672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 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4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to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&lt;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F9A3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19321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99BD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(79.3)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B1FC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4324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17F2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(17.8)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5B14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0900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(3.0)</w:t>
            </w:r>
          </w:p>
        </w:tc>
      </w:tr>
      <w:tr w:rsidR="000C67BE" w:rsidRPr="00D97561" w14:paraId="0082C374" w14:textId="77777777" w:rsidTr="00E95017">
        <w:trPr>
          <w:trHeight w:val="259"/>
        </w:trPr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0ED0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138ED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≥</w:t>
            </w:r>
            <w:r w:rsidRPr="009E672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 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19D23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16973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14AB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(84.4)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AC80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2703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962C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(13.4)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F092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0208" w14:textId="77777777" w:rsidR="000C67BE" w:rsidRPr="009E6724" w:rsidRDefault="000C67BE" w:rsidP="000C67B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(2.2)</w:t>
            </w:r>
          </w:p>
        </w:tc>
      </w:tr>
      <w:tr w:rsidR="000C67BE" w:rsidRPr="00D97561" w14:paraId="0798AE80" w14:textId="77777777" w:rsidTr="00E95017">
        <w:trPr>
          <w:trHeight w:val="259"/>
        </w:trPr>
        <w:tc>
          <w:tcPr>
            <w:tcW w:w="3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E4C0" w14:textId="4308387D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Chi </w:t>
            </w:r>
            <w:r w:rsidR="00F864DD"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squared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test: p &lt;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68A6" w14:textId="77777777" w:rsidR="000C67BE" w:rsidRPr="009E6724" w:rsidRDefault="000C67BE" w:rsidP="000C67B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97E9" w14:textId="77777777" w:rsidR="000C67BE" w:rsidRPr="009E6724" w:rsidRDefault="000C67BE" w:rsidP="000C67BE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A182" w14:textId="77777777" w:rsidR="000C67BE" w:rsidRPr="009E6724" w:rsidRDefault="000C67BE" w:rsidP="000C67BE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C63B" w14:textId="77777777" w:rsidR="000C67BE" w:rsidRPr="009E6724" w:rsidRDefault="000C67BE" w:rsidP="000C67BE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7C48" w14:textId="77777777" w:rsidR="000C67BE" w:rsidRPr="009E6724" w:rsidRDefault="000C67BE" w:rsidP="000C67BE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</w:tbl>
    <w:p w14:paraId="1A8AA166" w14:textId="06DE9F87" w:rsidR="000C67BE" w:rsidRPr="00D97561" w:rsidRDefault="000C67BE" w:rsidP="00B81FB6"/>
    <w:p w14:paraId="259AC381" w14:textId="77777777" w:rsidR="000C67BE" w:rsidRPr="00D97561" w:rsidRDefault="000C67BE">
      <w:pPr>
        <w:widowControl/>
        <w:jc w:val="left"/>
      </w:pPr>
      <w:r w:rsidRPr="00D97561">
        <w:br w:type="page"/>
      </w:r>
    </w:p>
    <w:tbl>
      <w:tblPr>
        <w:tblW w:w="99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"/>
        <w:gridCol w:w="1816"/>
        <w:gridCol w:w="1397"/>
        <w:gridCol w:w="1603"/>
        <w:gridCol w:w="1230"/>
        <w:gridCol w:w="1231"/>
        <w:gridCol w:w="1230"/>
        <w:gridCol w:w="1231"/>
      </w:tblGrid>
      <w:tr w:rsidR="00CA6D2D" w:rsidRPr="00D97561" w14:paraId="13CFE161" w14:textId="77777777" w:rsidTr="00CA6D2D">
        <w:trPr>
          <w:trHeight w:val="266"/>
        </w:trPr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2CCD" w14:textId="0D596CB5" w:rsidR="00CA6D2D" w:rsidRPr="009E6724" w:rsidRDefault="00CA6D2D" w:rsidP="004C2D21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lastRenderedPageBreak/>
              <w:t xml:space="preserve">Table </w:t>
            </w:r>
            <w:r w:rsidR="004C2D21"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S</w:t>
            </w:r>
            <w:r w:rsid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3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. Household income and eczema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725D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34F9" w14:textId="77777777" w:rsidR="00CA6D2D" w:rsidRPr="009E6724" w:rsidRDefault="00CA6D2D" w:rsidP="00CA6D2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1078" w14:textId="77777777" w:rsidR="00CA6D2D" w:rsidRPr="009E6724" w:rsidRDefault="00CA6D2D" w:rsidP="00CA6D2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A789" w14:textId="77777777" w:rsidR="00CA6D2D" w:rsidRPr="009E6724" w:rsidRDefault="00CA6D2D" w:rsidP="00CA6D2D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CA6D2D" w:rsidRPr="00D97561" w14:paraId="4B7D3E89" w14:textId="77777777" w:rsidTr="00CA6D2D">
        <w:trPr>
          <w:trHeight w:val="266"/>
        </w:trPr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5F8F7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CF472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95A8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F226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6468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EA5C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9992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6130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6D2D" w:rsidRPr="00D97561" w14:paraId="69DB62A0" w14:textId="77777777" w:rsidTr="00CA6D2D">
        <w:trPr>
          <w:trHeight w:val="266"/>
        </w:trPr>
        <w:tc>
          <w:tcPr>
            <w:tcW w:w="20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4EE48" w14:textId="77777777" w:rsidR="00CA6D2D" w:rsidRPr="009E6724" w:rsidRDefault="00CA6D2D" w:rsidP="00CA6D2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Household income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br/>
              <w:t>(million JPY/year)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F1D5" w14:textId="0927F39B" w:rsidR="00CA6D2D" w:rsidRPr="009E6724" w:rsidRDefault="00CA6D2D" w:rsidP="00CA6D2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Eczema at 3 year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>s old</w:t>
            </w:r>
          </w:p>
        </w:tc>
      </w:tr>
      <w:tr w:rsidR="00CA6D2D" w:rsidRPr="00D97561" w14:paraId="77536F81" w14:textId="77777777" w:rsidTr="00CA6D2D">
        <w:trPr>
          <w:trHeight w:val="266"/>
        </w:trPr>
        <w:tc>
          <w:tcPr>
            <w:tcW w:w="204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6383B2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008E6" w14:textId="6F8E6C4B" w:rsidR="00CA6D2D" w:rsidRPr="009E6724" w:rsidRDefault="00CA6D2D" w:rsidP="00CA6D2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Doctor-diagnosed 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3319" w14:textId="23A1D3D7" w:rsidR="00CA6D2D" w:rsidRPr="009E6724" w:rsidRDefault="00CA6D2D" w:rsidP="00CA6D2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Parent-reported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343B" w14:textId="1248AD42" w:rsidR="00CA6D2D" w:rsidRPr="009E6724" w:rsidRDefault="00AE3064" w:rsidP="00CA6D2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With s</w:t>
            </w:r>
            <w:r w:rsidR="00CA6D2D"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leep disturbance</w:t>
            </w:r>
          </w:p>
        </w:tc>
      </w:tr>
      <w:tr w:rsidR="00CA6D2D" w:rsidRPr="00D97561" w14:paraId="72BCFBFC" w14:textId="77777777" w:rsidTr="00CA6D2D">
        <w:trPr>
          <w:trHeight w:val="26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B148" w14:textId="77777777" w:rsidR="00CA6D2D" w:rsidRPr="009E6724" w:rsidRDefault="00CA6D2D" w:rsidP="00CA6D2D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F617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&lt;</w:t>
            </w:r>
            <w:r w:rsidRPr="009E672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 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AF84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28A7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(8.4)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765E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DCF9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(12.2)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1ACB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AB85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(5.3)</w:t>
            </w:r>
          </w:p>
        </w:tc>
      </w:tr>
      <w:tr w:rsidR="00CA6D2D" w:rsidRPr="00D97561" w14:paraId="0308BF1E" w14:textId="77777777" w:rsidTr="00CA6D2D">
        <w:trPr>
          <w:trHeight w:val="26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D740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0E2" w14:textId="092B81C4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≥</w:t>
            </w:r>
            <w:r w:rsidRPr="009E672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 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2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to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&lt;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17C1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1808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FEF0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(7.4)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FD07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2882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C616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(11.9)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4450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7087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(5.1)</w:t>
            </w:r>
          </w:p>
        </w:tc>
      </w:tr>
      <w:tr w:rsidR="00CA6D2D" w:rsidRPr="00D97561" w14:paraId="35E620C0" w14:textId="77777777" w:rsidTr="00CA6D2D">
        <w:trPr>
          <w:trHeight w:val="26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8DBC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22BD" w14:textId="651DE5F0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≥</w:t>
            </w:r>
            <w:r w:rsidRPr="009E672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 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4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to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&lt;</w:t>
            </w:r>
            <w:r w:rsidR="00A67748" w:rsidRPr="00D97561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9B67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1715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709E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(7.0)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5210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3011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028A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(12.4)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09A0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2062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(4.9)</w:t>
            </w:r>
          </w:p>
        </w:tc>
      </w:tr>
      <w:tr w:rsidR="00CA6D2D" w:rsidRPr="00D97561" w14:paraId="6E1E01B4" w14:textId="77777777" w:rsidTr="00CA6D2D">
        <w:trPr>
          <w:trHeight w:val="266"/>
        </w:trPr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34B9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8848" w14:textId="77777777" w:rsidR="00CA6D2D" w:rsidRPr="009E6724" w:rsidRDefault="00CA6D2D" w:rsidP="00CA6D2D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≥</w:t>
            </w:r>
            <w:r w:rsidRPr="009E672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 </w:t>
            </w: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AFB4A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70426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(7.0)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6FD78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2605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6D25D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(13.0)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1799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0BF2" w14:textId="77777777" w:rsidR="00CA6D2D" w:rsidRPr="009E6724" w:rsidRDefault="00CA6D2D" w:rsidP="00CA6D2D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9E6724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 (5.0)</w:t>
            </w:r>
          </w:p>
        </w:tc>
      </w:tr>
    </w:tbl>
    <w:p w14:paraId="3366B947" w14:textId="77777777" w:rsidR="00205A59" w:rsidRPr="00D97561" w:rsidRDefault="00205A59" w:rsidP="00B81FB6"/>
    <w:sectPr w:rsidR="00205A59" w:rsidRPr="00D97561" w:rsidSect="00B81FB6">
      <w:pgSz w:w="16839" w:h="11907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CEC7" w16cex:dateUtc="2021-07-05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C930BE" w16cid:durableId="248DCE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3CB49" w14:textId="77777777" w:rsidR="00040F3A" w:rsidRDefault="00040F3A" w:rsidP="005B17E2">
      <w:r>
        <w:separator/>
      </w:r>
    </w:p>
  </w:endnote>
  <w:endnote w:type="continuationSeparator" w:id="0">
    <w:p w14:paraId="435C93E1" w14:textId="77777777" w:rsidR="00040F3A" w:rsidRDefault="00040F3A" w:rsidP="005B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84204" w14:textId="77777777" w:rsidR="00040F3A" w:rsidRDefault="00040F3A" w:rsidP="005B17E2">
      <w:r>
        <w:separator/>
      </w:r>
    </w:p>
  </w:footnote>
  <w:footnote w:type="continuationSeparator" w:id="0">
    <w:p w14:paraId="6B7A84AF" w14:textId="77777777" w:rsidR="00040F3A" w:rsidRDefault="00040F3A" w:rsidP="005B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D0"/>
    <w:rsid w:val="000239FF"/>
    <w:rsid w:val="00040F3A"/>
    <w:rsid w:val="000760B0"/>
    <w:rsid w:val="000C67BE"/>
    <w:rsid w:val="000D4FA9"/>
    <w:rsid w:val="000D6E68"/>
    <w:rsid w:val="000F2B8F"/>
    <w:rsid w:val="001002B0"/>
    <w:rsid w:val="0010232D"/>
    <w:rsid w:val="001361DD"/>
    <w:rsid w:val="00151747"/>
    <w:rsid w:val="00170367"/>
    <w:rsid w:val="00187AD8"/>
    <w:rsid w:val="00191ED5"/>
    <w:rsid w:val="001C03CA"/>
    <w:rsid w:val="001C677B"/>
    <w:rsid w:val="001F3269"/>
    <w:rsid w:val="00205A59"/>
    <w:rsid w:val="002070C3"/>
    <w:rsid w:val="00246514"/>
    <w:rsid w:val="002C4D81"/>
    <w:rsid w:val="002C60F1"/>
    <w:rsid w:val="002E7475"/>
    <w:rsid w:val="003020E0"/>
    <w:rsid w:val="00311F1E"/>
    <w:rsid w:val="003163DD"/>
    <w:rsid w:val="0032620E"/>
    <w:rsid w:val="00373C5F"/>
    <w:rsid w:val="00397BF6"/>
    <w:rsid w:val="004144D0"/>
    <w:rsid w:val="0042415B"/>
    <w:rsid w:val="00427E8B"/>
    <w:rsid w:val="00450D9C"/>
    <w:rsid w:val="0045621C"/>
    <w:rsid w:val="00465AA1"/>
    <w:rsid w:val="00484C56"/>
    <w:rsid w:val="004A2A77"/>
    <w:rsid w:val="004A6A1E"/>
    <w:rsid w:val="004C2D21"/>
    <w:rsid w:val="004F72A2"/>
    <w:rsid w:val="00535AB6"/>
    <w:rsid w:val="00575111"/>
    <w:rsid w:val="005B17E2"/>
    <w:rsid w:val="005D2C9B"/>
    <w:rsid w:val="005D5F16"/>
    <w:rsid w:val="005D6EB7"/>
    <w:rsid w:val="005E2EF0"/>
    <w:rsid w:val="005E2F56"/>
    <w:rsid w:val="0061239E"/>
    <w:rsid w:val="00625064"/>
    <w:rsid w:val="0065222D"/>
    <w:rsid w:val="00653336"/>
    <w:rsid w:val="0068595B"/>
    <w:rsid w:val="006C6533"/>
    <w:rsid w:val="006F357B"/>
    <w:rsid w:val="00741B5F"/>
    <w:rsid w:val="00747DA9"/>
    <w:rsid w:val="00760B5B"/>
    <w:rsid w:val="007671FF"/>
    <w:rsid w:val="007C54C2"/>
    <w:rsid w:val="007F7522"/>
    <w:rsid w:val="00804641"/>
    <w:rsid w:val="00805A0E"/>
    <w:rsid w:val="0082279F"/>
    <w:rsid w:val="008250CB"/>
    <w:rsid w:val="008304E7"/>
    <w:rsid w:val="0083276D"/>
    <w:rsid w:val="00834364"/>
    <w:rsid w:val="00841A07"/>
    <w:rsid w:val="008C451F"/>
    <w:rsid w:val="008D197C"/>
    <w:rsid w:val="008E0948"/>
    <w:rsid w:val="009053F7"/>
    <w:rsid w:val="00914E47"/>
    <w:rsid w:val="00914F40"/>
    <w:rsid w:val="00920E37"/>
    <w:rsid w:val="009308E2"/>
    <w:rsid w:val="0093297B"/>
    <w:rsid w:val="00966B8B"/>
    <w:rsid w:val="009D2F69"/>
    <w:rsid w:val="009E6724"/>
    <w:rsid w:val="009F6B83"/>
    <w:rsid w:val="00A1182E"/>
    <w:rsid w:val="00A67748"/>
    <w:rsid w:val="00A7488F"/>
    <w:rsid w:val="00AA2526"/>
    <w:rsid w:val="00AB106D"/>
    <w:rsid w:val="00AE3064"/>
    <w:rsid w:val="00B1339B"/>
    <w:rsid w:val="00B312E6"/>
    <w:rsid w:val="00B34ED0"/>
    <w:rsid w:val="00B36A84"/>
    <w:rsid w:val="00B36B5F"/>
    <w:rsid w:val="00B45D37"/>
    <w:rsid w:val="00B526BC"/>
    <w:rsid w:val="00B81505"/>
    <w:rsid w:val="00B81FB6"/>
    <w:rsid w:val="00C00D47"/>
    <w:rsid w:val="00C0259A"/>
    <w:rsid w:val="00C20B41"/>
    <w:rsid w:val="00C360EA"/>
    <w:rsid w:val="00CA6D2D"/>
    <w:rsid w:val="00CF54A1"/>
    <w:rsid w:val="00D22968"/>
    <w:rsid w:val="00D3401B"/>
    <w:rsid w:val="00D74FBF"/>
    <w:rsid w:val="00D8032D"/>
    <w:rsid w:val="00D97561"/>
    <w:rsid w:val="00DB1F9C"/>
    <w:rsid w:val="00DC3EE7"/>
    <w:rsid w:val="00DC4D70"/>
    <w:rsid w:val="00DC680D"/>
    <w:rsid w:val="00E04EE8"/>
    <w:rsid w:val="00E350F6"/>
    <w:rsid w:val="00E3550F"/>
    <w:rsid w:val="00E44235"/>
    <w:rsid w:val="00E60F32"/>
    <w:rsid w:val="00E7190F"/>
    <w:rsid w:val="00E900FF"/>
    <w:rsid w:val="00E937CB"/>
    <w:rsid w:val="00E95017"/>
    <w:rsid w:val="00EA725B"/>
    <w:rsid w:val="00EB604F"/>
    <w:rsid w:val="00ED0FC3"/>
    <w:rsid w:val="00F42AD4"/>
    <w:rsid w:val="00F546C6"/>
    <w:rsid w:val="00F6189F"/>
    <w:rsid w:val="00F834EB"/>
    <w:rsid w:val="00F864DD"/>
    <w:rsid w:val="00F92DF0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62939"/>
  <w15:docId w15:val="{8A9E90D7-34C8-4022-805C-99D81B41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7E2"/>
  </w:style>
  <w:style w:type="paragraph" w:styleId="a5">
    <w:name w:val="footer"/>
    <w:basedOn w:val="a"/>
    <w:link w:val="a6"/>
    <w:uiPriority w:val="99"/>
    <w:unhideWhenUsed/>
    <w:rsid w:val="005B1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7E2"/>
  </w:style>
  <w:style w:type="paragraph" w:styleId="a7">
    <w:name w:val="Balloon Text"/>
    <w:basedOn w:val="a"/>
    <w:link w:val="a8"/>
    <w:uiPriority w:val="99"/>
    <w:semiHidden/>
    <w:unhideWhenUsed/>
    <w:rsid w:val="00B52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6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41A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1A07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841A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1A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41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Reiji Kojima</dc:creator>
  <cp:lastModifiedBy>Reiji Kojima</cp:lastModifiedBy>
  <cp:revision>3</cp:revision>
  <cp:lastPrinted>2021-03-10T23:49:00Z</cp:lastPrinted>
  <dcterms:created xsi:type="dcterms:W3CDTF">2021-07-09T01:45:00Z</dcterms:created>
  <dcterms:modified xsi:type="dcterms:W3CDTF">2021-07-09T01:45:00Z</dcterms:modified>
</cp:coreProperties>
</file>