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A5E2" w14:textId="2356D682" w:rsidR="00854B99" w:rsidRPr="00F766CD" w:rsidRDefault="00F766CD" w:rsidP="00F766CD">
      <w:pPr>
        <w:spacing w:line="360" w:lineRule="auto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Table </w:t>
      </w:r>
      <w:r w:rsidR="00854B99">
        <w:rPr>
          <w:b/>
          <w:bCs/>
          <w:color w:val="000000" w:themeColor="text1"/>
          <w:lang w:val="en-US"/>
        </w:rPr>
        <w:t xml:space="preserve">S1. </w:t>
      </w:r>
      <w:r w:rsidR="00854B99" w:rsidRPr="00F766CD">
        <w:rPr>
          <w:color w:val="000000" w:themeColor="text1"/>
          <w:lang w:val="en-US"/>
        </w:rPr>
        <w:t>Operator’s characteristic, X-ray protection and X-ray protection strategy with regard to physician’s experience.</w:t>
      </w:r>
    </w:p>
    <w:tbl>
      <w:tblPr>
        <w:tblStyle w:val="TableNormal1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701"/>
        <w:gridCol w:w="1559"/>
        <w:gridCol w:w="1701"/>
        <w:gridCol w:w="992"/>
      </w:tblGrid>
      <w:tr w:rsidR="00854B99" w:rsidRPr="00EA2E08" w14:paraId="750F6A1C" w14:textId="77777777" w:rsidTr="00F766CD">
        <w:trPr>
          <w:trHeight w:val="11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vAlign w:val="center"/>
          </w:tcPr>
          <w:p w14:paraId="5214C1AB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8C8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Early</w:t>
            </w:r>
          </w:p>
          <w:p w14:paraId="705A9F0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(&lt;5 y of experience)</w:t>
            </w:r>
          </w:p>
          <w:p w14:paraId="5F93333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(n=31)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DDC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Mid</w:t>
            </w:r>
          </w:p>
          <w:p w14:paraId="60E8435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(5-10 y of experience)</w:t>
            </w:r>
          </w:p>
          <w:p w14:paraId="496BBDE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(n=41)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900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Mentor</w:t>
            </w:r>
          </w:p>
          <w:p w14:paraId="4ADF241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(over 15 y of experience)</w:t>
            </w:r>
          </w:p>
          <w:p w14:paraId="6D78BED4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(n=23)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AC7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</w:t>
            </w:r>
          </w:p>
        </w:tc>
      </w:tr>
      <w:tr w:rsidR="00E03BF0" w:rsidRPr="00EA2E08" w14:paraId="643E2267" w14:textId="77777777" w:rsidTr="00F766CD">
        <w:trPr>
          <w:trHeight w:val="295"/>
        </w:trPr>
        <w:tc>
          <w:tcPr>
            <w:tcW w:w="8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5BEA73" w14:textId="2D99A696" w:rsidR="00E03BF0" w:rsidRPr="00EA2E08" w:rsidRDefault="00E03BF0" w:rsidP="00854B99">
            <w:pPr>
              <w:shd w:val="clear" w:color="auto" w:fill="E7E6E6" w:themeFill="background2"/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  <w:lang w:val="en-US"/>
              </w:rPr>
              <w:t>Operators’ characteristics</w:t>
            </w:r>
          </w:p>
        </w:tc>
      </w:tr>
      <w:tr w:rsidR="00854B99" w:rsidRPr="00EA2E08" w14:paraId="51D5CCEB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EBAC773" w14:textId="00E129E4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[y</w:t>
            </w:r>
            <w:r w:rsidR="00F766CD"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4E3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 [33-38]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3EE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 [37-41]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4DD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 [47-53]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7CCF" w14:textId="77777777" w:rsidR="00854B99" w:rsidRPr="00EA2E08" w:rsidRDefault="00854B99" w:rsidP="00854B9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854B99" w:rsidRPr="00EA2E08" w14:paraId="464B5E21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223244C" w14:textId="4D1114C6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of training [y</w:t>
            </w:r>
            <w:r w:rsidR="00F766CD"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ears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31A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[1-3]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2B14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 [5-10]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058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 [7-20]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D4DF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E03BF0" w:rsidRPr="00EA2E08" w14:paraId="72E6F171" w14:textId="77777777" w:rsidTr="00F766CD">
        <w:trPr>
          <w:trHeight w:val="295"/>
        </w:trPr>
        <w:tc>
          <w:tcPr>
            <w:tcW w:w="8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E7D2AFD" w14:textId="533EB788" w:rsidR="00E03BF0" w:rsidRPr="00EA2E08" w:rsidRDefault="00E03BF0" w:rsidP="00854B99">
            <w:pPr>
              <w:shd w:val="clear" w:color="auto" w:fill="E7E6E6" w:themeFill="background2"/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color w:val="454545"/>
                <w:sz w:val="22"/>
                <w:szCs w:val="22"/>
                <w:lang w:val="en-US"/>
              </w:rPr>
              <w:t>Operators’ X-ray protection</w:t>
            </w:r>
          </w:p>
        </w:tc>
      </w:tr>
      <w:tr w:rsidR="00854B99" w:rsidRPr="00EA2E08" w14:paraId="51780582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0C96B7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Collimation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B854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 (87%)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514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 (85%)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AD5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(78%)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C44F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0.70</w:t>
            </w:r>
          </w:p>
        </w:tc>
      </w:tr>
      <w:tr w:rsidR="00854B99" w:rsidRPr="00EA2E08" w14:paraId="11FB0098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4781AFB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Minimizing the tube to intensifier distance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BEF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 (100%)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C56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 (93%)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E3E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B6F8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0.28</w:t>
            </w:r>
          </w:p>
        </w:tc>
      </w:tr>
      <w:tr w:rsidR="00854B99" w:rsidRPr="00EA2E08" w14:paraId="1B0483EE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552790B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 apron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932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(97%)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330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 (100%)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CC9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(96%)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95E6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0.45</w:t>
            </w:r>
          </w:p>
        </w:tc>
      </w:tr>
      <w:tr w:rsidR="00854B99" w:rsidRPr="00EA2E08" w14:paraId="3431BC2F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746001B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 thyroid shields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B99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(94%)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AF0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 (98%)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32A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(96%)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F05C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0.71</w:t>
            </w:r>
          </w:p>
        </w:tc>
      </w:tr>
      <w:tr w:rsidR="00854B99" w:rsidRPr="00EA2E08" w14:paraId="547B3A6B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30D2AD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 glasses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7D2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(60%)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358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(49%)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7F9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(44%)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A8BD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0.46</w:t>
            </w:r>
          </w:p>
        </w:tc>
      </w:tr>
      <w:tr w:rsidR="00854B99" w:rsidRPr="00EA2E08" w14:paraId="486A74F3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67CF9F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Protective lead glass in the lab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F2B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 (81%)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021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(71%)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C215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(96%)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351E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0.06</w:t>
            </w:r>
          </w:p>
        </w:tc>
      </w:tr>
      <w:tr w:rsidR="00854B99" w:rsidRPr="00EA2E08" w14:paraId="458A0FDD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71558D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 screen below the table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B2F4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 (94%)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710B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 (95%)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CAD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(91%)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C1EA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0.84</w:t>
            </w:r>
          </w:p>
        </w:tc>
      </w:tr>
      <w:tr w:rsidR="00854B99" w:rsidRPr="00EA2E08" w14:paraId="0E176D0B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5C8F73A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X-ray protective gloves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2D8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708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70A5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8BE3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0.21</w:t>
            </w:r>
          </w:p>
        </w:tc>
      </w:tr>
      <w:tr w:rsidR="00854B99" w:rsidRPr="00EA2E08" w14:paraId="2076254D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3BEEFD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Protection cabin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4422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(6.5%)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AC8B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(5.1%)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88D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(10%)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8092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0.78</w:t>
            </w:r>
          </w:p>
        </w:tc>
      </w:tr>
      <w:tr w:rsidR="00854B99" w:rsidRPr="00EA2E08" w14:paraId="2A8B7140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F81C0A7" w14:textId="77777777" w:rsidR="00854B99" w:rsidRPr="00EA2E08" w:rsidRDefault="00854B99" w:rsidP="00854B99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23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Exposure control measures</w:t>
            </w:r>
          </w:p>
          <w:p w14:paraId="5FC8C405" w14:textId="77777777" w:rsidR="00854B99" w:rsidRPr="00EA2E08" w:rsidRDefault="00854B99" w:rsidP="00854B99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Collar</w:t>
            </w:r>
          </w:p>
          <w:p w14:paraId="3414EFAD" w14:textId="77777777" w:rsidR="00854B99" w:rsidRPr="00EA2E08" w:rsidRDefault="00854B99" w:rsidP="00854B99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Chest skin</w:t>
            </w:r>
          </w:p>
          <w:p w14:paraId="223B7CFE" w14:textId="77777777" w:rsidR="00854B99" w:rsidRPr="00EA2E08" w:rsidRDefault="00854B99" w:rsidP="00854B99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Ring</w:t>
            </w:r>
          </w:p>
          <w:p w14:paraId="5F36D824" w14:textId="77777777" w:rsidR="00854B99" w:rsidRPr="00EA2E08" w:rsidRDefault="00854B99" w:rsidP="00854B99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Eye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CBE62" w14:textId="77777777" w:rsidR="00854B99" w:rsidRPr="00EA2E08" w:rsidRDefault="00854B99" w:rsidP="00F766CD">
            <w:pPr>
              <w:pStyle w:val="Styltabeli2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1306110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(29%)</w:t>
            </w:r>
          </w:p>
          <w:p w14:paraId="280863C7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(97%)</w:t>
            </w:r>
          </w:p>
          <w:p w14:paraId="64E88F46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(32%)</w:t>
            </w:r>
          </w:p>
          <w:p w14:paraId="48CD634B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(9.7%)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F588" w14:textId="77777777" w:rsidR="00854B99" w:rsidRPr="00EA2E08" w:rsidRDefault="00854B99" w:rsidP="00F766CD">
            <w:pPr>
              <w:pStyle w:val="Styltabeli2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4A53AAB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 (29%)</w:t>
            </w:r>
          </w:p>
          <w:p w14:paraId="31C8B147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 (93%)</w:t>
            </w:r>
          </w:p>
          <w:p w14:paraId="7B45ADA2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(20%)</w:t>
            </w:r>
          </w:p>
          <w:p w14:paraId="3B230C93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(4.9%)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622A" w14:textId="77777777" w:rsidR="00854B99" w:rsidRPr="00EA2E08" w:rsidRDefault="00854B99" w:rsidP="00F766CD">
            <w:pPr>
              <w:pStyle w:val="Styltabeli2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736C10C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(35%)</w:t>
            </w:r>
          </w:p>
          <w:p w14:paraId="2A98B065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 (96%)</w:t>
            </w:r>
          </w:p>
          <w:p w14:paraId="3EB3CDA9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(22%)</w:t>
            </w:r>
          </w:p>
          <w:p w14:paraId="12E5A45D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(8.7%)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06B8" w14:textId="77777777" w:rsidR="00854B99" w:rsidRPr="00EA2E08" w:rsidRDefault="00854B99" w:rsidP="00F766CD">
            <w:pPr>
              <w:pStyle w:val="Styltabeli2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F8885B5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</w:t>
            </w:r>
          </w:p>
          <w:p w14:paraId="537E2175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0.73</w:t>
            </w:r>
          </w:p>
          <w:p w14:paraId="28D661E4" w14:textId="77777777" w:rsidR="00854B99" w:rsidRPr="00EA2E08" w:rsidRDefault="00854B99" w:rsidP="00854B99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0.44</w:t>
            </w:r>
          </w:p>
          <w:p w14:paraId="4376403E" w14:textId="77777777" w:rsidR="00854B99" w:rsidRPr="00EA2E08" w:rsidRDefault="00854B99" w:rsidP="00854B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0.72</w:t>
            </w:r>
          </w:p>
        </w:tc>
      </w:tr>
      <w:tr w:rsidR="00854B99" w:rsidRPr="00EA2E08" w14:paraId="1A31EFDC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42847F3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Average X-ray exposure dose over apron, mSv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281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0.8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1.0</w:t>
            </w:r>
          </w:p>
          <w:p w14:paraId="5D3BBC4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5D1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0.3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0.4</w:t>
            </w:r>
          </w:p>
          <w:p w14:paraId="17071F0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7FE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1.9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3.6</w:t>
            </w:r>
          </w:p>
          <w:p w14:paraId="5D604AC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C023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0.52</w:t>
            </w:r>
          </w:p>
        </w:tc>
      </w:tr>
      <w:tr w:rsidR="00854B99" w:rsidRPr="00EA2E08" w14:paraId="712EC762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8CB890B" w14:textId="22D8B416" w:rsidR="00854B99" w:rsidRPr="00EA2E08" w:rsidRDefault="00F766CD" w:rsidP="00854B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sz w:val="22"/>
                <w:szCs w:val="22"/>
                <w:lang w:val="en-US"/>
              </w:rPr>
              <w:t>Average X-ray exposure dose under apron, mSv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0E5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7.4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3.4</w:t>
            </w:r>
          </w:p>
          <w:p w14:paraId="7114D56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E06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2.6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4.8</w:t>
            </w:r>
          </w:p>
          <w:p w14:paraId="6B491772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5565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4.9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6.7</w:t>
            </w:r>
          </w:p>
          <w:p w14:paraId="439D3C7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n=13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6F63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0.35</w:t>
            </w:r>
          </w:p>
        </w:tc>
      </w:tr>
      <w:tr w:rsidR="00F766CD" w:rsidRPr="00EA2E08" w14:paraId="0A214121" w14:textId="77777777" w:rsidTr="00F766CD">
        <w:trPr>
          <w:trHeight w:val="295"/>
        </w:trPr>
        <w:tc>
          <w:tcPr>
            <w:tcW w:w="8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E63EA52" w14:textId="77777777" w:rsidR="00F766CD" w:rsidRPr="00EA2E08" w:rsidRDefault="00F766CD" w:rsidP="00854B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b/>
                <w:bCs/>
                <w:color w:val="454545"/>
                <w:sz w:val="22"/>
                <w:szCs w:val="22"/>
                <w:lang w:val="en-US"/>
              </w:rPr>
              <w:t>Operators’ X-ray protection strategies</w:t>
            </w:r>
          </w:p>
        </w:tc>
      </w:tr>
      <w:tr w:rsidR="00854B99" w:rsidRPr="00EA2E08" w14:paraId="73D38377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8CC53D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82E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(6.5%)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8DF2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(4.9%)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2EF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A075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0.93</w:t>
            </w:r>
          </w:p>
        </w:tc>
      </w:tr>
      <w:tr w:rsidR="00854B99" w:rsidRPr="00EA2E08" w14:paraId="69F25C86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46759B4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106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71A3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28F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7C46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0.21</w:t>
            </w:r>
          </w:p>
        </w:tc>
      </w:tr>
      <w:tr w:rsidR="00854B99" w:rsidRPr="00EA2E08" w14:paraId="3EB43C15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1D46B61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G, 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34E4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5 (16%)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E1B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13 (32%)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65D2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9 (39%)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B024D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0.15</w:t>
            </w:r>
          </w:p>
        </w:tc>
      </w:tr>
      <w:tr w:rsidR="00854B99" w:rsidRPr="00EA2E08" w14:paraId="65D872DD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371D21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G, S, Gs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480E2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15 (48%)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14C7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14 (34%)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86C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7 (30%)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BC24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0.33</w:t>
            </w:r>
          </w:p>
        </w:tc>
      </w:tr>
      <w:tr w:rsidR="00854B99" w:rsidRPr="00EA2E08" w14:paraId="29E997B1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BBB748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lastRenderedPageBreak/>
              <w:t xml:space="preserve">A, T, G, S, Gs, </w:t>
            </w:r>
            <w:proofErr w:type="spellStart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Gv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3577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FF91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4381A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3F98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0.21</w:t>
            </w:r>
          </w:p>
        </w:tc>
      </w:tr>
      <w:tr w:rsidR="00854B99" w:rsidRPr="00EA2E08" w14:paraId="3673323A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16D2351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G, S, Gs, 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08EE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(3.2%)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606E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EE4B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(8.7%)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95809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0.17</w:t>
            </w:r>
          </w:p>
        </w:tc>
      </w:tr>
      <w:tr w:rsidR="00854B99" w:rsidRPr="00EA2E08" w14:paraId="725E0C78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C5AB68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G, S, 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A5D7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(3.2%)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B66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(2.4%)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B09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4231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0.71</w:t>
            </w:r>
          </w:p>
        </w:tc>
      </w:tr>
      <w:tr w:rsidR="00854B99" w:rsidRPr="00EA2E08" w14:paraId="423AD99E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1D113A0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T, G, 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D24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(3.2%)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BA131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C5DF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AB33D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0.45</w:t>
            </w:r>
          </w:p>
        </w:tc>
      </w:tr>
      <w:tr w:rsidR="00854B99" w:rsidRPr="00EA2E08" w14:paraId="50B7EBD0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66BB4D8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G, 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FB2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(6.5%)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EF32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(2.4%)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490D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(4.3%)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432D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0.71</w:t>
            </w:r>
          </w:p>
        </w:tc>
      </w:tr>
      <w:tr w:rsidR="00854B99" w:rsidRPr="00EA2E08" w14:paraId="61705CB9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3ADE7BE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52C7C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(6.5%)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84E69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4 (9.8%)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0947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E1CE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0.31</w:t>
            </w:r>
          </w:p>
        </w:tc>
      </w:tr>
      <w:tr w:rsidR="00854B99" w:rsidRPr="00EA2E08" w14:paraId="744E22B4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EA20A96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S, Gs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ED1E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2 (6.5%)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5C75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5 (12%)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D61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EA51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0.20</w:t>
            </w:r>
          </w:p>
        </w:tc>
      </w:tr>
      <w:tr w:rsidR="00854B99" w:rsidRPr="00EA2E08" w14:paraId="28706685" w14:textId="77777777" w:rsidTr="00F766CD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7496483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A, T, S, 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D3A0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67C8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1 (2.4%)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4883" w14:textId="77777777" w:rsidR="00854B99" w:rsidRPr="00EA2E08" w:rsidRDefault="00854B99" w:rsidP="00854B99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  <w:lang w:val="en-US"/>
              </w:rPr>
              <w:t>0 (0%)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8FCC" w14:textId="77777777" w:rsidR="00854B99" w:rsidRPr="00EA2E08" w:rsidRDefault="00854B99" w:rsidP="00854B9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0.52</w:t>
            </w:r>
          </w:p>
        </w:tc>
      </w:tr>
    </w:tbl>
    <w:p w14:paraId="45ACBAF6" w14:textId="77777777" w:rsidR="00F766CD" w:rsidRDefault="00F766CD" w:rsidP="00854B9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24"/>
          <w:szCs w:val="24"/>
          <w:lang w:val="en-US"/>
        </w:rPr>
      </w:pPr>
    </w:p>
    <w:p w14:paraId="7B19B4E2" w14:textId="100B7AF4" w:rsidR="00854B99" w:rsidRPr="00136C7B" w:rsidRDefault="00854B99" w:rsidP="00854B9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454545"/>
          <w:sz w:val="24"/>
          <w:szCs w:val="24"/>
          <w:lang w:val="en-US"/>
        </w:rPr>
      </w:pPr>
      <w:r w:rsidRPr="00136C7B">
        <w:rPr>
          <w:rFonts w:ascii="Times New Roman" w:hAnsi="Times New Roman" w:cs="Times New Roman"/>
          <w:color w:val="454545"/>
          <w:sz w:val="24"/>
          <w:szCs w:val="24"/>
          <w:lang w:val="en-US"/>
        </w:rPr>
        <w:t xml:space="preserve">A – apron, T – thyroid, G – glass, Gs – glasses, </w:t>
      </w:r>
      <w:proofErr w:type="spellStart"/>
      <w:r w:rsidRPr="00136C7B">
        <w:rPr>
          <w:rFonts w:ascii="Times New Roman" w:hAnsi="Times New Roman" w:cs="Times New Roman"/>
          <w:color w:val="454545"/>
          <w:sz w:val="24"/>
          <w:szCs w:val="24"/>
          <w:lang w:val="en-US"/>
        </w:rPr>
        <w:t>Gv</w:t>
      </w:r>
      <w:proofErr w:type="spellEnd"/>
      <w:r w:rsidRPr="00136C7B">
        <w:rPr>
          <w:rFonts w:ascii="Times New Roman" w:hAnsi="Times New Roman" w:cs="Times New Roman"/>
          <w:color w:val="454545"/>
          <w:sz w:val="24"/>
          <w:szCs w:val="24"/>
          <w:lang w:val="en-US"/>
        </w:rPr>
        <w:t xml:space="preserve"> – gloves, S – screen, C – cabin</w:t>
      </w:r>
    </w:p>
    <w:p w14:paraId="243D47A0" w14:textId="5DF770C5" w:rsidR="00854B99" w:rsidRDefault="00854B99">
      <w:pPr>
        <w:rPr>
          <w:lang w:val="en-US"/>
        </w:rPr>
      </w:pPr>
    </w:p>
    <w:p w14:paraId="48CB57DE" w14:textId="77777777" w:rsidR="00F766CD" w:rsidRPr="007D00DF" w:rsidRDefault="00F766CD" w:rsidP="00F766CD">
      <w:pPr>
        <w:pStyle w:val="Domylne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Table S</w:t>
      </w:r>
      <w:r w:rsidRPr="007D0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7D0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200E6">
        <w:rPr>
          <w:rFonts w:ascii="Times New Roman" w:hAnsi="Times New Roman"/>
          <w:color w:val="000000" w:themeColor="text1"/>
          <w:sz w:val="24"/>
          <w:szCs w:val="24"/>
          <w:lang w:val="en-US"/>
        </w:rPr>
        <w:t>Operator’s characteristic, X-ray protection and X-ray protection strategy with regard to physician’s activity expressed as number of procedures per month.</w:t>
      </w:r>
      <w:r w:rsidRPr="006200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Incomplete data due to insufficient reports.</w:t>
      </w:r>
      <w:r w:rsidRPr="007D0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BF6B37E" w14:textId="77777777" w:rsidR="00F766CD" w:rsidRPr="00E6302A" w:rsidRDefault="00F766CD" w:rsidP="00F766C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701"/>
        <w:gridCol w:w="1559"/>
        <w:gridCol w:w="1843"/>
        <w:gridCol w:w="1134"/>
      </w:tblGrid>
      <w:tr w:rsidR="00F766CD" w:rsidRPr="00EA2E08" w14:paraId="6D3FD24E" w14:textId="77777777" w:rsidTr="006462D9">
        <w:trPr>
          <w:trHeight w:val="320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14:paraId="0250CC6F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proofErr w:type="spellStart"/>
            <w:r w:rsidRPr="00EA2E08">
              <w:rPr>
                <w:b/>
                <w:bCs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6378" w:type="dxa"/>
            <w:gridSpan w:val="4"/>
            <w:shd w:val="clear" w:color="auto" w:fill="E7E6E6" w:themeFill="background2"/>
            <w:vAlign w:val="center"/>
          </w:tcPr>
          <w:p w14:paraId="70BF61C3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b/>
                <w:bCs/>
                <w:sz w:val="22"/>
                <w:szCs w:val="22"/>
                <w:lang w:val="en-US"/>
              </w:rPr>
              <w:t>Number of EP procedure as first operator per month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791672D2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F766CD" w:rsidRPr="00EA2E08" w14:paraId="29169284" w14:textId="77777777" w:rsidTr="006462D9">
        <w:trPr>
          <w:trHeight w:val="320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14:paraId="4473E974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DCFEF5E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1-9</w:t>
            </w:r>
          </w:p>
          <w:p w14:paraId="1D1EB607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(n=29)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E39EBF5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10-19</w:t>
            </w:r>
          </w:p>
          <w:p w14:paraId="4F1DDF6F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(n=24)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8117F76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20-39</w:t>
            </w:r>
          </w:p>
          <w:p w14:paraId="6253BF69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(n=21)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1E30E6A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&gt;40</w:t>
            </w:r>
          </w:p>
          <w:p w14:paraId="3EACC83B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(n=7)</w:t>
            </w: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058A6377" w14:textId="77777777" w:rsidR="00F766CD" w:rsidRPr="00EA2E08" w:rsidRDefault="00F766CD" w:rsidP="006462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6CD" w:rsidRPr="00EA2E08" w14:paraId="24DC458C" w14:textId="77777777" w:rsidTr="006462D9">
        <w:trPr>
          <w:trHeight w:val="320"/>
        </w:trPr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14:paraId="61FF93F7" w14:textId="77777777" w:rsidR="00F766CD" w:rsidRPr="00EA2E08" w:rsidRDefault="00F766CD" w:rsidP="006462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A2E08">
              <w:rPr>
                <w:b/>
                <w:bCs/>
                <w:color w:val="454545"/>
                <w:sz w:val="22"/>
                <w:szCs w:val="22"/>
              </w:rPr>
              <w:t>Operators</w:t>
            </w:r>
            <w:proofErr w:type="spellEnd"/>
            <w:r w:rsidRPr="00EA2E08">
              <w:rPr>
                <w:b/>
                <w:bCs/>
                <w:color w:val="454545"/>
                <w:sz w:val="22"/>
                <w:szCs w:val="22"/>
              </w:rPr>
              <w:t xml:space="preserve">' </w:t>
            </w:r>
            <w:proofErr w:type="spellStart"/>
            <w:r w:rsidRPr="00EA2E08">
              <w:rPr>
                <w:b/>
                <w:bCs/>
                <w:color w:val="454545"/>
                <w:sz w:val="22"/>
                <w:szCs w:val="22"/>
              </w:rPr>
              <w:t>characteristics</w:t>
            </w:r>
            <w:proofErr w:type="spellEnd"/>
          </w:p>
        </w:tc>
      </w:tr>
      <w:tr w:rsidR="00F766CD" w:rsidRPr="00EA2E08" w14:paraId="12679FD2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164C508" w14:textId="77777777" w:rsidR="00F766CD" w:rsidRPr="00EA2E08" w:rsidRDefault="00F766CD" w:rsidP="006462D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Age [y]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E78E17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39 [35-47]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42B517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39 [36-43]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29F7B1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39 [33-43]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1024F5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41 [37-43]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694CE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0.54</w:t>
            </w:r>
          </w:p>
        </w:tc>
      </w:tr>
      <w:tr w:rsidR="00F766CD" w:rsidRPr="00EA2E08" w14:paraId="5B1E9788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C6AEDDE" w14:textId="77777777" w:rsidR="00F766CD" w:rsidRPr="00EA2E08" w:rsidRDefault="00F766CD" w:rsidP="006462D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Male [n (%)]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4286E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25 (86%)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FC213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19 (79%)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C54300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(81%)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A80049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16 (94%)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1FCD95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0.58</w:t>
            </w:r>
          </w:p>
        </w:tc>
      </w:tr>
      <w:bookmarkEnd w:id="0"/>
      <w:tr w:rsidR="00F766CD" w:rsidRPr="00EA2E08" w14:paraId="165D41AB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FA82468" w14:textId="77777777" w:rsidR="00F766CD" w:rsidRPr="00EA2E08" w:rsidRDefault="00F766CD" w:rsidP="006462D9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 xml:space="preserve">Time of </w:t>
            </w:r>
            <w:proofErr w:type="spellStart"/>
            <w:r w:rsidRPr="00EA2E08">
              <w:rPr>
                <w:sz w:val="22"/>
                <w:szCs w:val="22"/>
              </w:rPr>
              <w:t>training</w:t>
            </w:r>
            <w:proofErr w:type="spellEnd"/>
            <w:r w:rsidRPr="00EA2E08">
              <w:rPr>
                <w:sz w:val="22"/>
                <w:szCs w:val="22"/>
              </w:rPr>
              <w:t xml:space="preserve"> [y]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89881E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5 [2-9]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37B4AD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6 [2-9]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1B1928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3 [2-8]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A0D1DE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9 [4-11]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036A5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0.28</w:t>
            </w:r>
          </w:p>
        </w:tc>
      </w:tr>
      <w:tr w:rsidR="00F766CD" w:rsidRPr="00EA2E08" w14:paraId="1148FBBB" w14:textId="77777777" w:rsidTr="006462D9">
        <w:trPr>
          <w:trHeight w:val="320"/>
        </w:trPr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14:paraId="12ACFBEA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2E08">
              <w:rPr>
                <w:color w:val="454545"/>
                <w:sz w:val="22"/>
                <w:szCs w:val="22"/>
              </w:rPr>
              <w:t>Operators</w:t>
            </w:r>
            <w:proofErr w:type="spellEnd"/>
            <w:r w:rsidRPr="00EA2E08">
              <w:rPr>
                <w:color w:val="454545"/>
                <w:sz w:val="22"/>
                <w:szCs w:val="22"/>
              </w:rPr>
              <w:t>' X-</w:t>
            </w:r>
            <w:proofErr w:type="spellStart"/>
            <w:r w:rsidRPr="00EA2E08">
              <w:rPr>
                <w:color w:val="454545"/>
                <w:sz w:val="22"/>
                <w:szCs w:val="22"/>
              </w:rPr>
              <w:t>ray</w:t>
            </w:r>
            <w:proofErr w:type="spellEnd"/>
            <w:r w:rsidRPr="00EA2E08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color w:val="454545"/>
                <w:sz w:val="22"/>
                <w:szCs w:val="22"/>
              </w:rPr>
              <w:t>protection</w:t>
            </w:r>
            <w:proofErr w:type="spellEnd"/>
          </w:p>
        </w:tc>
      </w:tr>
      <w:tr w:rsidR="00F766CD" w:rsidRPr="00EA2E08" w14:paraId="22CBB81F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7EDDF7E" w14:textId="77777777" w:rsidR="00F766CD" w:rsidRPr="00EA2E08" w:rsidRDefault="00F766CD" w:rsidP="006462D9">
            <w:pPr>
              <w:jc w:val="center"/>
              <w:rPr>
                <w:sz w:val="22"/>
                <w:szCs w:val="22"/>
              </w:rPr>
            </w:pPr>
            <w:proofErr w:type="spellStart"/>
            <w:r w:rsidRPr="00EA2E08">
              <w:rPr>
                <w:sz w:val="22"/>
                <w:szCs w:val="22"/>
              </w:rPr>
              <w:t>Collimation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BA3C535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24 (83%)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D15354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21 (88%)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768586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16 (89%)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ED2E84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15 (88%)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1E2058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0.92</w:t>
            </w:r>
          </w:p>
        </w:tc>
      </w:tr>
      <w:tr w:rsidR="00F766CD" w:rsidRPr="00EA2E08" w14:paraId="1D40E092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C63432B" w14:textId="77777777" w:rsidR="00F766CD" w:rsidRPr="00EA2E08" w:rsidRDefault="00F766CD" w:rsidP="006462D9">
            <w:pPr>
              <w:jc w:val="center"/>
              <w:rPr>
                <w:sz w:val="22"/>
                <w:szCs w:val="22"/>
                <w:lang w:val="en-US"/>
              </w:rPr>
            </w:pPr>
            <w:r w:rsidRPr="00EA2E08">
              <w:rPr>
                <w:sz w:val="22"/>
                <w:szCs w:val="22"/>
                <w:lang w:val="en-US"/>
              </w:rPr>
              <w:t>Minimizing the tube to intensifier distance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714B486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27 (93%)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05E1B5F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23 (96%)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4CE92B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21(100%)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9A18C6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(100%)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B52B0A" w14:textId="77777777" w:rsidR="00F766CD" w:rsidRPr="00EA2E08" w:rsidRDefault="00F766CD" w:rsidP="006462D9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0.48</w:t>
            </w:r>
          </w:p>
        </w:tc>
      </w:tr>
      <w:tr w:rsidR="00EA2E08" w:rsidRPr="00EA2E08" w14:paraId="524F6CC1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3CF4202" w14:textId="4D5453B4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2E08">
              <w:rPr>
                <w:sz w:val="22"/>
                <w:szCs w:val="22"/>
              </w:rPr>
              <w:t>Lead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apron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6124001F" w14:textId="48F9687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29 (100%)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D258459" w14:textId="22C553F4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24 (100%)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531110" w14:textId="36A59427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21 (100%)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C27EA3" w14:textId="4AC52E2C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(100%)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80F54D" w14:textId="6EC68FF1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1.00</w:t>
            </w:r>
          </w:p>
        </w:tc>
      </w:tr>
      <w:tr w:rsidR="00EA2E08" w:rsidRPr="00EA2E08" w14:paraId="670D3C51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C0C0386" w14:textId="061C6CA5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2E08">
              <w:rPr>
                <w:sz w:val="22"/>
                <w:szCs w:val="22"/>
              </w:rPr>
              <w:t>Lead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thyroid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shields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3F01C9A" w14:textId="606C3100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29 (100%)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85E928" w14:textId="7DFED750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24 (100%)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4E79A1" w14:textId="23B018B2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(81%)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9CBDA7" w14:textId="4301E790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(100%)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2470EE" w14:textId="59F90B5E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EA2E08" w:rsidRPr="00EA2E08" w14:paraId="1ECC9FA7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0BAAFBF" w14:textId="209DEF23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2E08">
              <w:rPr>
                <w:sz w:val="22"/>
                <w:szCs w:val="22"/>
              </w:rPr>
              <w:t>Lead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glasses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04F4F381" w14:textId="22EFC3D8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19 (66%)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42E496B" w14:textId="1A64310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18 (75%)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C3787F" w14:textId="53A73BFF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4 (22%)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F265D1" w14:textId="3958AEF8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4 (24%)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390048" w14:textId="00A49874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EA2E08" w:rsidRPr="00EA2E08" w14:paraId="62E0DC31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B1586D0" w14:textId="1B663CF5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r w:rsidRPr="00EA2E08">
              <w:rPr>
                <w:sz w:val="22"/>
                <w:szCs w:val="22"/>
                <w:lang w:val="en-US"/>
              </w:rPr>
              <w:t>Protective lead glass in the lab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3E1956D" w14:textId="15A7641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25 (86%)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02E7BD2" w14:textId="1ED3FD2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19 (79%)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50FFA2" w14:textId="41BAC6E2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(81%)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6BA33E" w14:textId="24B3B9E3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11 (65%)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6286F9" w14:textId="762F1B3D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0.39</w:t>
            </w:r>
          </w:p>
        </w:tc>
      </w:tr>
      <w:tr w:rsidR="00EA2E08" w:rsidRPr="00EA2E08" w14:paraId="5899C967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76C268E" w14:textId="732F5F88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r w:rsidRPr="00EA2E08">
              <w:rPr>
                <w:sz w:val="22"/>
                <w:szCs w:val="22"/>
                <w:lang w:val="en-US"/>
              </w:rPr>
              <w:t>Lead screen below the table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B0FFEDC" w14:textId="328F428F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29 (100%)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FB11FA0" w14:textId="3F6F4A4D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23 (96%)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1737EE" w14:textId="3CA971AC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17 (81%)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C99A94" w14:textId="3905411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16 (94%)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BCFA4" w14:textId="1627BA35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0.06</w:t>
            </w:r>
          </w:p>
        </w:tc>
      </w:tr>
      <w:tr w:rsidR="00EA2E08" w:rsidRPr="00EA2E08" w14:paraId="3833586E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ED053F4" w14:textId="0064028B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r w:rsidRPr="00EA2E08">
              <w:rPr>
                <w:sz w:val="22"/>
                <w:szCs w:val="22"/>
              </w:rPr>
              <w:t>X-</w:t>
            </w:r>
            <w:proofErr w:type="spellStart"/>
            <w:r w:rsidRPr="00EA2E08">
              <w:rPr>
                <w:sz w:val="22"/>
                <w:szCs w:val="22"/>
              </w:rPr>
              <w:t>ray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protective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gloves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393181D2" w14:textId="10DD10F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 (3.4%)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B4E2863" w14:textId="57C200AF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70224D" w14:textId="662CE655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E0B0A0" w14:textId="3C726E3A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E4BCFF" w14:textId="26C12580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0.54</w:t>
            </w:r>
          </w:p>
        </w:tc>
      </w:tr>
      <w:tr w:rsidR="00EA2E08" w:rsidRPr="00EA2E08" w14:paraId="596F0D15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7FAA6F9" w14:textId="55AD89C1" w:rsidR="00EA2E08" w:rsidRPr="00EA2E08" w:rsidRDefault="00EA2E08" w:rsidP="00EA2E0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2E08">
              <w:rPr>
                <w:sz w:val="22"/>
                <w:szCs w:val="22"/>
              </w:rPr>
              <w:t>Protection</w:t>
            </w:r>
            <w:proofErr w:type="spellEnd"/>
            <w:r w:rsidRPr="00EA2E08">
              <w:rPr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sz w:val="22"/>
                <w:szCs w:val="22"/>
              </w:rPr>
              <w:t>cabin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</w:tcPr>
          <w:p w14:paraId="75E48B1A" w14:textId="47DEDA5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 (3.4%)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B94CD2" w14:textId="7B8391D9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 (4.5%)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C4EF2D" w14:textId="049038F9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3 (17%)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1877DA" w14:textId="3F929ACB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 (5.9%)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AAC42" w14:textId="73E1A04C" w:rsidR="00EA2E08" w:rsidRPr="00EA2E08" w:rsidRDefault="00EA2E08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0.34</w:t>
            </w:r>
          </w:p>
        </w:tc>
      </w:tr>
      <w:tr w:rsidR="00EA2E08" w:rsidRPr="00EA2E08" w14:paraId="0AFDFE2B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CF414E2" w14:textId="77777777" w:rsidR="00EA2E08" w:rsidRPr="00EA2E08" w:rsidRDefault="00EA2E08" w:rsidP="00EA2E08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23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Exposure control measures</w:t>
            </w:r>
          </w:p>
          <w:p w14:paraId="1AD205C2" w14:textId="77777777" w:rsidR="00EA2E08" w:rsidRPr="00EA2E08" w:rsidRDefault="00EA2E08" w:rsidP="00EA2E08">
            <w:pPr>
              <w:pStyle w:val="Styltabeli2"/>
              <w:numPr>
                <w:ilvl w:val="0"/>
                <w:numId w:val="1"/>
              </w:numPr>
              <w:ind w:right="23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Collar</w:t>
            </w:r>
          </w:p>
          <w:p w14:paraId="0633AD49" w14:textId="77777777" w:rsidR="00EA2E08" w:rsidRPr="00EA2E08" w:rsidRDefault="00EA2E08" w:rsidP="00EA2E08">
            <w:pPr>
              <w:pStyle w:val="Styltabeli2"/>
              <w:numPr>
                <w:ilvl w:val="0"/>
                <w:numId w:val="1"/>
              </w:numPr>
              <w:ind w:right="23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Chest skin</w:t>
            </w:r>
          </w:p>
          <w:p w14:paraId="078B79C7" w14:textId="77777777" w:rsidR="00EA2E08" w:rsidRPr="00EA2E08" w:rsidRDefault="00EA2E08" w:rsidP="00EA2E08">
            <w:pPr>
              <w:pStyle w:val="Styltabeli2"/>
              <w:numPr>
                <w:ilvl w:val="0"/>
                <w:numId w:val="1"/>
              </w:numPr>
              <w:ind w:right="23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Ring</w:t>
            </w:r>
          </w:p>
          <w:p w14:paraId="0CCB79DF" w14:textId="77777777" w:rsidR="00EA2E08" w:rsidRPr="00EA2E08" w:rsidRDefault="00EA2E08" w:rsidP="00EA2E08">
            <w:pPr>
              <w:pStyle w:val="Styltabeli2"/>
              <w:numPr>
                <w:ilvl w:val="0"/>
                <w:numId w:val="1"/>
              </w:numPr>
              <w:ind w:right="23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Eye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50F2ACA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1E96BDC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2DBC717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(24%)</w:t>
            </w:r>
          </w:p>
          <w:p w14:paraId="547193F9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 (86%)</w:t>
            </w:r>
          </w:p>
          <w:p w14:paraId="24469066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(28%)</w:t>
            </w:r>
          </w:p>
          <w:p w14:paraId="421E63D5" w14:textId="77777777" w:rsidR="00EA2E08" w:rsidRPr="00EA2E08" w:rsidRDefault="00EA2E08" w:rsidP="00EA2E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2 (6.9%)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E8C6DC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721AFA6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25C6951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(38%)</w:t>
            </w:r>
          </w:p>
          <w:p w14:paraId="6E41257C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 (96%)</w:t>
            </w:r>
          </w:p>
          <w:p w14:paraId="5447F6D0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 (17%)</w:t>
            </w:r>
          </w:p>
          <w:p w14:paraId="67D471A3" w14:textId="77777777" w:rsidR="00EA2E08" w:rsidRPr="00EA2E08" w:rsidRDefault="00EA2E08" w:rsidP="00EA2E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185F84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E153AF9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F842B22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(52%)</w:t>
            </w:r>
          </w:p>
          <w:p w14:paraId="0C77BEE6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 (100%)</w:t>
            </w:r>
          </w:p>
          <w:p w14:paraId="68E347A8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(19%)</w:t>
            </w:r>
          </w:p>
          <w:p w14:paraId="7240EA85" w14:textId="77777777" w:rsidR="00EA2E08" w:rsidRPr="00EA2E08" w:rsidRDefault="00EA2E08" w:rsidP="00EA2E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4 (19%)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71DF23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E8A0E12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14A7F89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(12%)</w:t>
            </w:r>
          </w:p>
          <w:p w14:paraId="020B910D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 (100%)</w:t>
            </w:r>
          </w:p>
          <w:p w14:paraId="10C850E1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 (41%)</w:t>
            </w:r>
          </w:p>
          <w:p w14:paraId="6FD38135" w14:textId="77777777" w:rsidR="00EA2E08" w:rsidRPr="00EA2E08" w:rsidRDefault="00EA2E08" w:rsidP="00EA2E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1 (5.9%)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0CB50" w14:textId="77777777" w:rsidR="00EA2E08" w:rsidRPr="00EA2E08" w:rsidRDefault="00EA2E08" w:rsidP="00EA2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5475AF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6338834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0.04</w:t>
            </w:r>
          </w:p>
          <w:p w14:paraId="21FCED43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0.11</w:t>
            </w:r>
          </w:p>
          <w:p w14:paraId="7F26E9EB" w14:textId="77777777" w:rsidR="00EA2E08" w:rsidRPr="00EA2E08" w:rsidRDefault="00EA2E08" w:rsidP="00EA2E0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0.30</w:t>
            </w:r>
          </w:p>
          <w:p w14:paraId="12E8E09F" w14:textId="77777777" w:rsidR="00EA2E08" w:rsidRPr="00EA2E08" w:rsidRDefault="00EA2E08" w:rsidP="00EA2E0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0.12</w:t>
            </w:r>
          </w:p>
        </w:tc>
      </w:tr>
      <w:tr w:rsidR="00EA2E08" w:rsidRPr="00EA2E08" w14:paraId="4E1088E9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D0C7942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color w:val="000000" w:themeColor="text1"/>
                <w:sz w:val="22"/>
                <w:szCs w:val="22"/>
                <w:lang w:val="en-US"/>
              </w:rPr>
              <w:t>Average X-ray exposure dose over apron, mSv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294B74F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1.0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2.1</w:t>
            </w:r>
          </w:p>
          <w:p w14:paraId="4E4945D6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09118F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0.5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0.7</w:t>
            </w:r>
          </w:p>
          <w:p w14:paraId="32F38D97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8BB066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0.3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0.5</w:t>
            </w:r>
          </w:p>
          <w:p w14:paraId="3DFB0B07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E2DA71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5.0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7.1</w:t>
            </w:r>
          </w:p>
          <w:p w14:paraId="33E30528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99CC9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color w:val="000000" w:themeColor="text1"/>
                <w:sz w:val="22"/>
                <w:szCs w:val="22"/>
              </w:rPr>
              <w:t>0.70</w:t>
            </w:r>
          </w:p>
        </w:tc>
      </w:tr>
      <w:tr w:rsidR="00EA2E08" w:rsidRPr="00EA2E08" w14:paraId="7740D002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B612DD4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color w:val="000000" w:themeColor="text1"/>
                <w:sz w:val="22"/>
                <w:szCs w:val="22"/>
                <w:lang w:val="en-US"/>
              </w:rPr>
              <w:t>Average X-ray exposure dose under apron, mSv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A282065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4.1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6.1</w:t>
            </w:r>
          </w:p>
          <w:p w14:paraId="406F7844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F659DAD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5.7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8.3</w:t>
            </w:r>
          </w:p>
          <w:p w14:paraId="485EA893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75E81D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0.5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0.6</w:t>
            </w:r>
          </w:p>
          <w:p w14:paraId="3056A323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BD4046" w14:textId="77777777" w:rsidR="00EA2E08" w:rsidRPr="00EA2E08" w:rsidRDefault="00EA2E08" w:rsidP="00EA2E08">
            <w:pPr>
              <w:pStyle w:val="Styltabeli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3.5 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+</w:t>
            </w:r>
            <w:r w:rsidRPr="00EA2E0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5.7</w:t>
            </w:r>
          </w:p>
          <w:p w14:paraId="255766A4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i/>
                <w:iCs/>
                <w:color w:val="000000" w:themeColor="text1"/>
                <w:sz w:val="22"/>
                <w:szCs w:val="22"/>
              </w:rPr>
              <w:t>n=4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0977AC" w14:textId="77777777" w:rsidR="00EA2E08" w:rsidRPr="00EA2E08" w:rsidRDefault="00EA2E08" w:rsidP="00EA2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2E08">
              <w:rPr>
                <w:color w:val="000000" w:themeColor="text1"/>
                <w:sz w:val="22"/>
                <w:szCs w:val="22"/>
              </w:rPr>
              <w:t>0.39</w:t>
            </w:r>
          </w:p>
        </w:tc>
      </w:tr>
      <w:tr w:rsidR="00EA2E08" w:rsidRPr="00EA2E08" w14:paraId="101192A1" w14:textId="77777777" w:rsidTr="006462D9">
        <w:trPr>
          <w:trHeight w:val="320"/>
        </w:trPr>
        <w:tc>
          <w:tcPr>
            <w:tcW w:w="9634" w:type="dxa"/>
            <w:gridSpan w:val="6"/>
            <w:shd w:val="clear" w:color="auto" w:fill="E7E6E6" w:themeFill="background2"/>
            <w:vAlign w:val="center"/>
          </w:tcPr>
          <w:p w14:paraId="0C78C45B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A2E08">
              <w:rPr>
                <w:color w:val="454545"/>
                <w:sz w:val="22"/>
                <w:szCs w:val="22"/>
                <w:lang w:val="en-US"/>
              </w:rPr>
              <w:t>Operators' X-ray protection strategies</w:t>
            </w:r>
          </w:p>
        </w:tc>
      </w:tr>
      <w:tr w:rsidR="00EA2E08" w:rsidRPr="00EA2E08" w14:paraId="753DC556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D32ED7A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CD23A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DCCE2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DE6367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4 (19%)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980BB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(5.9%)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6F04F" w14:textId="77777777" w:rsidR="00EA2E08" w:rsidRPr="00EA2E08" w:rsidRDefault="00EA2E08" w:rsidP="00EA2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E08">
              <w:rPr>
                <w:b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EA2E08" w:rsidRPr="00EA2E08" w14:paraId="4F12DEF3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DC86EC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T, G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4D94FD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59949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(4.2%)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A52C7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A75DAB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148CE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EA2E08" w:rsidRPr="00EA2E08" w14:paraId="7A35C591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200017F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T, G, 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462A38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8 (28%)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CE925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4 (17%)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CFFD8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8 (38%)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3DDE3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7 (41%)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1AF7B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EA2E08" w:rsidRPr="00EA2E08" w14:paraId="1E2FB935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BE93B3E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 xml:space="preserve">A, T, G, S, </w:t>
            </w:r>
            <w:proofErr w:type="spellStart"/>
            <w:r w:rsidRPr="00EA2E08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92A532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15 (52%)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D849C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14 (58%)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923BBE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2 (9.5%)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0ABE9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3 (18%)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D92A5" w14:textId="2D236ECB" w:rsidR="00EA2E08" w:rsidRPr="00EA2E08" w:rsidRDefault="00EA2E08" w:rsidP="00EA2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EA2E08" w:rsidRPr="00EA2E08" w14:paraId="488AB113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7E0E3FF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 xml:space="preserve">A, T, G, S, </w:t>
            </w:r>
            <w:proofErr w:type="spellStart"/>
            <w:r w:rsidRPr="00EA2E08">
              <w:rPr>
                <w:sz w:val="22"/>
                <w:szCs w:val="22"/>
              </w:rPr>
              <w:t>Gs</w:t>
            </w:r>
            <w:proofErr w:type="spellEnd"/>
            <w:r w:rsidRPr="00EA2E08">
              <w:rPr>
                <w:sz w:val="22"/>
                <w:szCs w:val="22"/>
              </w:rPr>
              <w:t>, Gv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977AE2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(3.4%)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523AB8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3802E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794EA9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B7D1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EA2E08" w:rsidRPr="00EA2E08" w14:paraId="15DD51BD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BB7F7F4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lastRenderedPageBreak/>
              <w:t xml:space="preserve">A, T, G, S, </w:t>
            </w:r>
            <w:proofErr w:type="spellStart"/>
            <w:r w:rsidRPr="00EA2E08">
              <w:rPr>
                <w:sz w:val="22"/>
                <w:szCs w:val="22"/>
              </w:rPr>
              <w:t>Gs</w:t>
            </w:r>
            <w:proofErr w:type="spellEnd"/>
            <w:r w:rsidRPr="00EA2E08">
              <w:rPr>
                <w:sz w:val="22"/>
                <w:szCs w:val="22"/>
              </w:rPr>
              <w:t>, 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AFFB2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429A6D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B153A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2 (9.5%)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DA0C7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(5.9%)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C11A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0.20</w:t>
            </w:r>
          </w:p>
        </w:tc>
      </w:tr>
      <w:tr w:rsidR="00EA2E08" w:rsidRPr="00EA2E08" w14:paraId="71F465ED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6958A1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T, G, S, 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DE6FD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(3.4%)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45CE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CB155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(4.8%)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CBD23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39C7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EA2E08" w:rsidRPr="00EA2E08" w14:paraId="698C6E61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7F71EBF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T, G, 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6363B8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57DFB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EF50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39F3B8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790D8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EA2E08" w:rsidRPr="00EA2E08" w14:paraId="3BD8057E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B737D1E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G, 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93C7B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236F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E44A85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4 (19%)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0BBC84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BD285" w14:textId="11A7D517" w:rsidR="00EA2E08" w:rsidRPr="00EA2E08" w:rsidRDefault="00EA2E08" w:rsidP="00EA2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EA2E08" w:rsidRPr="00EA2E08" w14:paraId="3B77AE77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957900F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T, 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3E6EC2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(3.4%)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2BE41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B0BFF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67F90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5 (29%)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833CB" w14:textId="05364F10" w:rsidR="00EA2E08" w:rsidRPr="00EA2E08" w:rsidRDefault="00EA2E08" w:rsidP="00EA2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&lt;0.01</w:t>
            </w:r>
          </w:p>
        </w:tc>
      </w:tr>
      <w:tr w:rsidR="00EA2E08" w:rsidRPr="00EA2E08" w14:paraId="2BE98BFE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96CDC2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A, T, S, 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46A499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57919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1 (4.2%)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35CB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27DD6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4750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EA2E08" w:rsidRPr="00EA2E08" w14:paraId="29C8179A" w14:textId="77777777" w:rsidTr="006462D9">
        <w:trPr>
          <w:trHeight w:val="32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9AC66F1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 xml:space="preserve">A, T, S, </w:t>
            </w:r>
            <w:proofErr w:type="spellStart"/>
            <w:r w:rsidRPr="00EA2E08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F5F2F6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3 (10%)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767ED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4 (17%)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EBDB49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4864AC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AFC90" w14:textId="77777777" w:rsidR="00EA2E08" w:rsidRPr="00EA2E08" w:rsidRDefault="00EA2E08" w:rsidP="00EA2E08">
            <w:pPr>
              <w:jc w:val="center"/>
              <w:rPr>
                <w:color w:val="000000"/>
                <w:sz w:val="22"/>
                <w:szCs w:val="22"/>
              </w:rPr>
            </w:pPr>
            <w:r w:rsidRPr="00EA2E08">
              <w:rPr>
                <w:color w:val="000000"/>
                <w:sz w:val="22"/>
                <w:szCs w:val="22"/>
              </w:rPr>
              <w:t>0.11</w:t>
            </w:r>
          </w:p>
        </w:tc>
      </w:tr>
    </w:tbl>
    <w:p w14:paraId="7C3E2903" w14:textId="77777777" w:rsidR="00F766CD" w:rsidRPr="00E6302A" w:rsidRDefault="00F766CD" w:rsidP="00F766C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14:paraId="77B84F86" w14:textId="77777777" w:rsidR="00F766CD" w:rsidRPr="00B66BBB" w:rsidRDefault="00F766CD" w:rsidP="00F766C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- apron, T - thyroid, G - glass, Gs - glasses, </w:t>
      </w:r>
      <w:proofErr w:type="spellStart"/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Gv</w:t>
      </w:r>
      <w:proofErr w:type="spellEnd"/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gloves, S - screen, C - cabin</w:t>
      </w:r>
    </w:p>
    <w:p w14:paraId="46A724D5" w14:textId="77777777" w:rsidR="00F766CD" w:rsidRPr="007D00DF" w:rsidRDefault="00F766CD" w:rsidP="00F766CD">
      <w:pPr>
        <w:pStyle w:val="Domylne"/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480" w:lineRule="auto"/>
        <w:rPr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Table S3.</w:t>
      </w:r>
      <w:r w:rsidRPr="007D0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780CEA">
        <w:rPr>
          <w:rFonts w:ascii="Times New Roman" w:hAnsi="Times New Roman"/>
          <w:color w:val="000000" w:themeColor="text1"/>
          <w:sz w:val="24"/>
          <w:szCs w:val="24"/>
          <w:lang w:val="en-US"/>
        </w:rPr>
        <w:t>Operator’s sex and X-ray protection status and strategy.</w:t>
      </w:r>
    </w:p>
    <w:tbl>
      <w:tblPr>
        <w:tblStyle w:val="TableNormal1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127"/>
        <w:gridCol w:w="2126"/>
        <w:gridCol w:w="1417"/>
      </w:tblGrid>
      <w:tr w:rsidR="00F766CD" w:rsidRPr="00EA2E08" w14:paraId="560D0D76" w14:textId="77777777" w:rsidTr="00EA2E08">
        <w:trPr>
          <w:trHeight w:val="21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E05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1EBA" w14:textId="0FDA5F84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Female</w:t>
            </w:r>
            <w:proofErr w:type="spellEnd"/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electrophysiologists</w:t>
            </w:r>
          </w:p>
          <w:p w14:paraId="03E2BD7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(n=14)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FCF5" w14:textId="5BA2B162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Male electrophysiologists</w:t>
            </w:r>
          </w:p>
          <w:p w14:paraId="6B171978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(n=81)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01F5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</w:tr>
      <w:tr w:rsidR="00F766CD" w:rsidRPr="00EA2E08" w14:paraId="6601E7DC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52A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Age [y]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3132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36 [34-40]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404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40 [36-47]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3B9F5" w14:textId="77777777" w:rsidR="00F766CD" w:rsidRPr="00EA2E08" w:rsidRDefault="00F766CD" w:rsidP="00EA2E08">
            <w:pPr>
              <w:jc w:val="center"/>
              <w:rPr>
                <w:b/>
                <w:bCs/>
                <w:sz w:val="22"/>
                <w:szCs w:val="22"/>
              </w:rPr>
            </w:pPr>
            <w:r w:rsidRPr="00EA2E08">
              <w:rPr>
                <w:b/>
                <w:bCs/>
                <w:sz w:val="22"/>
                <w:szCs w:val="22"/>
              </w:rPr>
              <w:t>0.02</w:t>
            </w:r>
          </w:p>
        </w:tc>
      </w:tr>
      <w:tr w:rsidR="00F766CD" w:rsidRPr="00EA2E08" w14:paraId="57163CDE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C68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Time of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training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[y]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05B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3 [1-10]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7EC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5 [2-11]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FDC5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0.08</w:t>
            </w:r>
          </w:p>
        </w:tc>
      </w:tr>
      <w:tr w:rsidR="00F766CD" w:rsidRPr="00EA2E08" w14:paraId="6B551DB1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9E35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Collimation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7B5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13 (93%)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DA669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64 (82%)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B4C8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0.31</w:t>
            </w:r>
          </w:p>
        </w:tc>
      </w:tr>
      <w:tr w:rsidR="00F766CD" w:rsidRPr="00EA2E08" w14:paraId="7FAA7ABF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029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Minimizing the tube to intensifier distance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2FDB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14 (100%)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B0D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76 (94%)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D822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0.34</w:t>
            </w:r>
          </w:p>
        </w:tc>
      </w:tr>
      <w:tr w:rsidR="00F766CD" w:rsidRPr="00EA2E08" w14:paraId="55FE52E5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EEE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Lead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apron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8442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14 (100%)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B33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79 (98%)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0E25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0.55</w:t>
            </w:r>
          </w:p>
        </w:tc>
      </w:tr>
      <w:tr w:rsidR="00F766CD" w:rsidRPr="00EA2E08" w14:paraId="0020F7F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F08A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Lead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thyroid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shields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8D5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14 (100%)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106B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77 (95%)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78AB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0.40</w:t>
            </w:r>
          </w:p>
        </w:tc>
      </w:tr>
      <w:tr w:rsidR="00F766CD" w:rsidRPr="00EA2E08" w14:paraId="74C886F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568EB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Lead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glasses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6BCF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 (50%)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1D6D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40 (51%)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90B0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0.40</w:t>
            </w:r>
          </w:p>
        </w:tc>
      </w:tr>
      <w:tr w:rsidR="00F766CD" w:rsidRPr="00EA2E08" w14:paraId="54C10DF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9DC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Protective lead glass in the lab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B27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13 (93%)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2FA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63 (78%)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2FA82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0.20</w:t>
            </w:r>
          </w:p>
        </w:tc>
      </w:tr>
      <w:tr w:rsidR="00F766CD" w:rsidRPr="00EA2E08" w14:paraId="4D9A0E16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942D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 screen below the table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34DA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13 (93%)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5302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76 (94%)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35F6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0.89</w:t>
            </w:r>
          </w:p>
        </w:tc>
      </w:tr>
      <w:tr w:rsidR="00F766CD" w:rsidRPr="00EA2E08" w14:paraId="04D7FAD5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B352A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X-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ray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protective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gloves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3578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F7D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 (1.2%)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ECB8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0.68</w:t>
            </w:r>
          </w:p>
        </w:tc>
      </w:tr>
      <w:tr w:rsidR="00F766CD" w:rsidRPr="00EA2E08" w14:paraId="071A9A2B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626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Protection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cabin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18C3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030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6 (7.4%)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F09E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0.32</w:t>
            </w:r>
          </w:p>
        </w:tc>
      </w:tr>
      <w:tr w:rsidR="00F766CD" w:rsidRPr="00EA2E08" w14:paraId="35ECFD6F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92303" w14:textId="77777777" w:rsidR="00F766CD" w:rsidRPr="00EA2E08" w:rsidRDefault="00F766CD" w:rsidP="00EA2E08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</w:tabs>
              <w:ind w:right="23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Exposure control measures</w:t>
            </w:r>
          </w:p>
          <w:p w14:paraId="67E0F730" w14:textId="77777777" w:rsidR="00F766CD" w:rsidRPr="00EA2E08" w:rsidRDefault="00F766CD" w:rsidP="00EA2E08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Collar</w:t>
            </w:r>
            <w:proofErr w:type="spellEnd"/>
          </w:p>
          <w:p w14:paraId="3C77E91E" w14:textId="77777777" w:rsidR="00F766CD" w:rsidRPr="00EA2E08" w:rsidRDefault="00F766CD" w:rsidP="00EA2E08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Chest</w:t>
            </w:r>
            <w:proofErr w:type="spellEnd"/>
            <w:r w:rsidRPr="00EA2E08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skin</w:t>
            </w:r>
          </w:p>
          <w:p w14:paraId="5F370754" w14:textId="77777777" w:rsidR="00F766CD" w:rsidRPr="00EA2E08" w:rsidRDefault="00F766CD" w:rsidP="00EA2E08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Ring</w:t>
            </w:r>
          </w:p>
          <w:p w14:paraId="5D20FCC7" w14:textId="77777777" w:rsidR="00F766CD" w:rsidRPr="00EA2E08" w:rsidRDefault="00F766CD" w:rsidP="00EA2E08">
            <w:pPr>
              <w:pStyle w:val="Styltabeli2"/>
              <w:numPr>
                <w:ilvl w:val="0"/>
                <w:numId w:val="1"/>
              </w:numPr>
              <w:ind w:left="544" w:right="232"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Eye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AF23F" w14:textId="77777777" w:rsidR="00F766CD" w:rsidRPr="00EA2E08" w:rsidRDefault="00F766CD" w:rsidP="00EA2E08">
            <w:pPr>
              <w:pStyle w:val="Styltabeli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D1EAB" w14:textId="77777777" w:rsidR="00EA2E08" w:rsidRDefault="00EA2E08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DC303C" w14:textId="4AF3D7DD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5 (36%)</w:t>
            </w:r>
          </w:p>
          <w:p w14:paraId="0C331D01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14 (100%)</w:t>
            </w:r>
          </w:p>
          <w:p w14:paraId="1FEC737A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4 (21%)</w:t>
            </w:r>
          </w:p>
          <w:p w14:paraId="4D16C711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 (7.1%)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AED1" w14:textId="77777777" w:rsidR="00F766CD" w:rsidRPr="00EA2E08" w:rsidRDefault="00F766CD" w:rsidP="00EA2E08">
            <w:pPr>
              <w:pStyle w:val="Styltabeli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2E429" w14:textId="77777777" w:rsidR="00EA2E08" w:rsidRDefault="00EA2E08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0454A" w14:textId="177E3062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24 (30%)</w:t>
            </w:r>
          </w:p>
          <w:p w14:paraId="119F1F06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76 (94%)</w:t>
            </w:r>
          </w:p>
          <w:p w14:paraId="2075D577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19 (24%)</w:t>
            </w:r>
          </w:p>
          <w:p w14:paraId="638AF71E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6 (7.4%)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7B76B" w14:textId="77777777" w:rsidR="00F766CD" w:rsidRPr="00EA2E08" w:rsidRDefault="00F766CD" w:rsidP="00EA2E08">
            <w:pPr>
              <w:pStyle w:val="Styltabeli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45AA5" w14:textId="77777777" w:rsidR="00EA2E08" w:rsidRDefault="00EA2E08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4486E" w14:textId="72C7DA73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  <w:p w14:paraId="745B8584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  <w:p w14:paraId="761E05D2" w14:textId="77777777" w:rsidR="00F766CD" w:rsidRPr="00EA2E08" w:rsidRDefault="00F766CD" w:rsidP="00EA2E08">
            <w:pPr>
              <w:pStyle w:val="Styltabeli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  <w:p w14:paraId="78D246A4" w14:textId="77777777" w:rsidR="00F766CD" w:rsidRPr="00EA2E08" w:rsidRDefault="00F766CD" w:rsidP="00EA2E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0.72</w:t>
            </w:r>
          </w:p>
        </w:tc>
      </w:tr>
      <w:tr w:rsidR="00F766CD" w:rsidRPr="00EA2E08" w14:paraId="4F759D6D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6EE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Average X-ray exposure dose over apron, mSv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27D1D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  <w:p w14:paraId="1406C2A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BFC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2.5</w:t>
            </w:r>
          </w:p>
          <w:p w14:paraId="747B29F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56EBA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0.52</w:t>
            </w:r>
          </w:p>
        </w:tc>
      </w:tr>
      <w:tr w:rsidR="00F766CD" w:rsidRPr="00EA2E08" w14:paraId="5D27B1D8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3FDA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Average X-ray exposure dose under apron, mSv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858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  <w:p w14:paraId="3C83801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4B9BC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3.8 </w:t>
            </w:r>
            <w:r w:rsidRPr="00EA2E0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+</w:t>
            </w:r>
            <w:r w:rsidRPr="00EA2E08">
              <w:rPr>
                <w:rFonts w:ascii="Times New Roman" w:hAnsi="Times New Roman" w:cs="Times New Roman"/>
                <w:sz w:val="22"/>
                <w:szCs w:val="22"/>
              </w:rPr>
              <w:t xml:space="preserve"> 6.6</w:t>
            </w:r>
          </w:p>
          <w:p w14:paraId="4AE6258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A4A1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0.35</w:t>
            </w:r>
          </w:p>
        </w:tc>
      </w:tr>
      <w:tr w:rsidR="00EA2E08" w:rsidRPr="00EA2E08" w14:paraId="7B89E5CE" w14:textId="77777777" w:rsidTr="00EA2E08">
        <w:trPr>
          <w:trHeight w:val="29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8CDD" w14:textId="7E981B02" w:rsidR="00EA2E08" w:rsidRPr="00EA2E08" w:rsidRDefault="00EA2E08" w:rsidP="00EA2E0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  <w:lang w:val="en-US"/>
              </w:rPr>
            </w:pPr>
            <w:r w:rsidRPr="00EA2E08">
              <w:rPr>
                <w:color w:val="454545"/>
                <w:sz w:val="22"/>
                <w:szCs w:val="22"/>
                <w:lang w:val="en-US"/>
              </w:rPr>
              <w:t>Operators' X-ray protection strategies</w:t>
            </w:r>
          </w:p>
        </w:tc>
      </w:tr>
      <w:tr w:rsidR="00F766CD" w:rsidRPr="00EA2E08" w14:paraId="4C9121CB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80F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40E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1 (7.1%)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8D3E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4 (4.9%)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6262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0.73</w:t>
            </w:r>
          </w:p>
        </w:tc>
      </w:tr>
      <w:tr w:rsidR="00F766CD" w:rsidRPr="00EA2E08" w14:paraId="530B6AB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3A91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T, G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5B40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506B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1 (1.2%)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12B5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0.68</w:t>
            </w:r>
          </w:p>
        </w:tc>
      </w:tr>
      <w:tr w:rsidR="00F766CD" w:rsidRPr="00EA2E08" w14:paraId="46A00DAD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DAD3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T, G, 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C385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6 (43%)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8A53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21 (26%)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87727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0.20</w:t>
            </w:r>
          </w:p>
        </w:tc>
      </w:tr>
      <w:tr w:rsidR="00F766CD" w:rsidRPr="00EA2E08" w14:paraId="1F9EA270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7F17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A, T, G, S, </w:t>
            </w:r>
            <w:proofErr w:type="spellStart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55A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7 (50%)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6EF0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29 (36%)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B86A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0.32</w:t>
            </w:r>
          </w:p>
        </w:tc>
      </w:tr>
      <w:tr w:rsidR="00F766CD" w:rsidRPr="00EA2E08" w14:paraId="30B3C9D0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53B1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A, T, G, S, </w:t>
            </w:r>
            <w:proofErr w:type="spellStart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Gs</w:t>
            </w:r>
            <w:proofErr w:type="spellEnd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, Gv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97F33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8F7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1 (1.2%)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963BB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0.68</w:t>
            </w:r>
          </w:p>
        </w:tc>
      </w:tr>
      <w:tr w:rsidR="00F766CD" w:rsidRPr="00EA2E08" w14:paraId="590EDB5D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F1F9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A, T, G, S, </w:t>
            </w:r>
            <w:proofErr w:type="spellStart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Gs</w:t>
            </w:r>
            <w:proofErr w:type="spellEnd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, 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CD3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EA63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2 (8.7%)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C597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0.47</w:t>
            </w:r>
          </w:p>
        </w:tc>
      </w:tr>
      <w:tr w:rsidR="00F766CD" w:rsidRPr="00EA2E08" w14:paraId="1835EE25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70C1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T, G, S, 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5A28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B734C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3 (3.7%)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D804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0.55</w:t>
            </w:r>
          </w:p>
        </w:tc>
      </w:tr>
      <w:tr w:rsidR="00F766CD" w:rsidRPr="00EA2E08" w14:paraId="47CE240B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B481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T, G, 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9DC2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D205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2 (2.5%)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1302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0.55</w:t>
            </w:r>
          </w:p>
        </w:tc>
      </w:tr>
      <w:tr w:rsidR="00F766CD" w:rsidRPr="00EA2E08" w14:paraId="0A79682E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9E8D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G, 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457ED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DC44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4 (4.9%)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1BC6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0.40</w:t>
            </w:r>
          </w:p>
        </w:tc>
      </w:tr>
      <w:tr w:rsidR="00F766CD" w:rsidRPr="00EA2E08" w14:paraId="761A4EAB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E59E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T, 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6DF9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C3E6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6 (7.4%)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0B40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0.30</w:t>
            </w:r>
          </w:p>
        </w:tc>
      </w:tr>
      <w:tr w:rsidR="00F766CD" w:rsidRPr="00EA2E08" w14:paraId="02A00E0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EDB4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A, T, S, </w:t>
            </w:r>
            <w:proofErr w:type="spellStart"/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0EB3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4A99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7 (8.6%)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BE7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0.26</w:t>
            </w:r>
          </w:p>
        </w:tc>
      </w:tr>
      <w:tr w:rsidR="00F766CD" w:rsidRPr="00EA2E08" w14:paraId="578504F7" w14:textId="77777777" w:rsidTr="00F766CD">
        <w:trPr>
          <w:trHeight w:val="29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E59A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EA2E08">
              <w:rPr>
                <w:rFonts w:ascii="Times New Roman" w:eastAsia="Arial Unicode MS" w:hAnsi="Times New Roman" w:cs="Times New Roman"/>
                <w:sz w:val="22"/>
                <w:szCs w:val="22"/>
              </w:rPr>
              <w:t>A, T, S, C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3498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0 (0%)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5680F" w14:textId="77777777" w:rsidR="00F766CD" w:rsidRPr="00EA2E08" w:rsidRDefault="00F766CD" w:rsidP="00EA2E08">
            <w:pPr>
              <w:pStyle w:val="Styltabeli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</w:pPr>
            <w:r w:rsidRPr="00EA2E08">
              <w:rPr>
                <w:rFonts w:ascii="Times New Roman" w:eastAsia="Times New Roman" w:hAnsi="Times New Roman" w:cs="Times New Roman"/>
                <w:sz w:val="22"/>
                <w:szCs w:val="22"/>
                <w:bdr w:val="none" w:sz="0" w:space="0" w:color="auto"/>
              </w:rPr>
              <w:t>1 (1.2%)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5F42C" w14:textId="77777777" w:rsidR="00F766CD" w:rsidRPr="00EA2E08" w:rsidRDefault="00F766CD" w:rsidP="00EA2E08">
            <w:pPr>
              <w:jc w:val="center"/>
              <w:rPr>
                <w:sz w:val="22"/>
                <w:szCs w:val="22"/>
              </w:rPr>
            </w:pPr>
            <w:r w:rsidRPr="00EA2E08">
              <w:rPr>
                <w:sz w:val="22"/>
                <w:szCs w:val="22"/>
              </w:rPr>
              <w:t>0.68</w:t>
            </w:r>
          </w:p>
        </w:tc>
      </w:tr>
    </w:tbl>
    <w:p w14:paraId="251C4E6D" w14:textId="77777777" w:rsidR="00F766CD" w:rsidRDefault="00F766CD" w:rsidP="00F766C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  <w:sz w:val="24"/>
          <w:szCs w:val="24"/>
        </w:rPr>
      </w:pPr>
    </w:p>
    <w:p w14:paraId="49F96524" w14:textId="77777777" w:rsidR="00F766CD" w:rsidRPr="00B66BBB" w:rsidRDefault="00F766CD" w:rsidP="00F766C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- apron, T - thyroid, G - glass, Gs - glasses, </w:t>
      </w:r>
      <w:proofErr w:type="spellStart"/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Gv</w:t>
      </w:r>
      <w:proofErr w:type="spellEnd"/>
      <w:r w:rsidRPr="00B66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gloves, S - screen, C - cabin</w:t>
      </w:r>
    </w:p>
    <w:p w14:paraId="7FAA0318" w14:textId="77777777" w:rsidR="00F766CD" w:rsidRDefault="00F766CD" w:rsidP="00F766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454545"/>
          <w:bdr w:val="nil"/>
          <w:lang w:val="en-US"/>
        </w:rPr>
      </w:pPr>
    </w:p>
    <w:p w14:paraId="620DF452" w14:textId="0DC72601" w:rsidR="00F766CD" w:rsidRPr="005113EF" w:rsidRDefault="00F766CD" w:rsidP="00F766CD">
      <w:pPr>
        <w:pageBreakBefore/>
        <w:spacing w:line="480" w:lineRule="auto"/>
        <w:rPr>
          <w:b/>
          <w:bCs/>
          <w:color w:val="000000" w:themeColor="text1"/>
          <w:lang w:val="en-US"/>
        </w:rPr>
      </w:pPr>
      <w:r w:rsidRPr="005113EF">
        <w:rPr>
          <w:b/>
          <w:bCs/>
          <w:lang w:val="en-US"/>
        </w:rPr>
        <w:lastRenderedPageBreak/>
        <w:t xml:space="preserve">Figure </w:t>
      </w:r>
      <w:r>
        <w:rPr>
          <w:b/>
          <w:bCs/>
          <w:lang w:val="en-US"/>
        </w:rPr>
        <w:t>S</w:t>
      </w:r>
      <w:r w:rsidR="00EA2E08">
        <w:rPr>
          <w:b/>
          <w:bCs/>
          <w:lang w:val="en-US"/>
        </w:rPr>
        <w:t>1</w:t>
      </w:r>
      <w:r w:rsidRPr="005113EF">
        <w:rPr>
          <w:b/>
          <w:bCs/>
          <w:lang w:val="en-US"/>
        </w:rPr>
        <w:t>.</w:t>
      </w:r>
      <w:r w:rsidRPr="005113EF">
        <w:rPr>
          <w:lang w:val="en-US"/>
        </w:rPr>
        <w:t xml:space="preserve"> Operators’ sex distribution with regard to professional experience.</w:t>
      </w:r>
    </w:p>
    <w:p w14:paraId="4C62DA36" w14:textId="77777777" w:rsidR="00F766CD" w:rsidRPr="000B79AD" w:rsidRDefault="00F766CD" w:rsidP="00F766CD">
      <w:pPr>
        <w:spacing w:line="480" w:lineRule="auto"/>
        <w:jc w:val="both"/>
        <w:rPr>
          <w:rFonts w:eastAsia="Arial Unicode MS" w:cs="Arial Unicode MS"/>
          <w:b/>
          <w:bCs/>
          <w:color w:val="000000"/>
          <w:bdr w:val="nil"/>
          <w:shd w:val="clear" w:color="auto" w:fill="FFFFFF"/>
          <w:lang w:val="en-US"/>
        </w:rPr>
      </w:pPr>
      <w:r w:rsidRPr="000A5A6D">
        <w:rPr>
          <w:noProof/>
          <w:shd w:val="clear" w:color="auto" w:fill="FF8AD8"/>
          <w:lang w:val="en-US"/>
        </w:rPr>
        <w:drawing>
          <wp:inline distT="0" distB="0" distL="0" distR="0" wp14:anchorId="271ABC2C" wp14:editId="47B19C08">
            <wp:extent cx="5486400" cy="32004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75A1D17" w14:textId="77777777" w:rsidR="00F766CD" w:rsidRDefault="00F766CD" w:rsidP="00F766CD"/>
    <w:p w14:paraId="188283FB" w14:textId="77777777" w:rsidR="00F766CD" w:rsidRPr="00854B99" w:rsidRDefault="00F766CD">
      <w:pPr>
        <w:rPr>
          <w:lang w:val="en-US"/>
        </w:rPr>
      </w:pPr>
    </w:p>
    <w:sectPr w:rsidR="00F766CD" w:rsidRPr="00854B99" w:rsidSect="009E1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15B60"/>
    <w:multiLevelType w:val="hybridMultilevel"/>
    <w:tmpl w:val="56B84C6E"/>
    <w:lvl w:ilvl="0" w:tplc="836435A8">
      <w:start w:val="1"/>
      <w:numFmt w:val="bullet"/>
      <w:lvlText w:val="-"/>
      <w:lvlJc w:val="left"/>
      <w:pPr>
        <w:tabs>
          <w:tab w:val="num" w:pos="283"/>
          <w:tab w:val="left" w:pos="708"/>
          <w:tab w:val="left" w:pos="1416"/>
          <w:tab w:val="left" w:pos="2124"/>
          <w:tab w:val="left" w:pos="2832"/>
        </w:tabs>
        <w:ind w:left="54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0E905C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30D48E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6E146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8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E4BF0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727F9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1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292E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B247C8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6A454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67"/>
    <w:rsid w:val="0003094E"/>
    <w:rsid w:val="00046C6F"/>
    <w:rsid w:val="000823A4"/>
    <w:rsid w:val="000A1FEF"/>
    <w:rsid w:val="000E57A5"/>
    <w:rsid w:val="00117CD0"/>
    <w:rsid w:val="0018122F"/>
    <w:rsid w:val="00181C2E"/>
    <w:rsid w:val="00195FD4"/>
    <w:rsid w:val="001F4CE4"/>
    <w:rsid w:val="00203FF5"/>
    <w:rsid w:val="0021223C"/>
    <w:rsid w:val="00245206"/>
    <w:rsid w:val="002465C8"/>
    <w:rsid w:val="00264EAA"/>
    <w:rsid w:val="002700D1"/>
    <w:rsid w:val="00273331"/>
    <w:rsid w:val="00273D8E"/>
    <w:rsid w:val="00291F3C"/>
    <w:rsid w:val="00316318"/>
    <w:rsid w:val="003560D0"/>
    <w:rsid w:val="003801BC"/>
    <w:rsid w:val="003950DC"/>
    <w:rsid w:val="003C77F8"/>
    <w:rsid w:val="003D7BAE"/>
    <w:rsid w:val="003F2CBE"/>
    <w:rsid w:val="00402D2B"/>
    <w:rsid w:val="00402F40"/>
    <w:rsid w:val="00410F3C"/>
    <w:rsid w:val="004145FA"/>
    <w:rsid w:val="00415211"/>
    <w:rsid w:val="00445F52"/>
    <w:rsid w:val="00480289"/>
    <w:rsid w:val="00490648"/>
    <w:rsid w:val="004A05B2"/>
    <w:rsid w:val="004A1A56"/>
    <w:rsid w:val="004E26C9"/>
    <w:rsid w:val="004F0957"/>
    <w:rsid w:val="00501D22"/>
    <w:rsid w:val="005372C4"/>
    <w:rsid w:val="00582C22"/>
    <w:rsid w:val="00583B82"/>
    <w:rsid w:val="00583E5D"/>
    <w:rsid w:val="00596A7A"/>
    <w:rsid w:val="005A7C3D"/>
    <w:rsid w:val="005E2555"/>
    <w:rsid w:val="005E6DFE"/>
    <w:rsid w:val="006173EB"/>
    <w:rsid w:val="00634FA8"/>
    <w:rsid w:val="006639E2"/>
    <w:rsid w:val="006755B0"/>
    <w:rsid w:val="006A647A"/>
    <w:rsid w:val="006C4D7C"/>
    <w:rsid w:val="006C7402"/>
    <w:rsid w:val="006D02E3"/>
    <w:rsid w:val="006F2F4A"/>
    <w:rsid w:val="0070277D"/>
    <w:rsid w:val="00730AE8"/>
    <w:rsid w:val="00776797"/>
    <w:rsid w:val="007D76B1"/>
    <w:rsid w:val="007E6F02"/>
    <w:rsid w:val="008525D7"/>
    <w:rsid w:val="0085397D"/>
    <w:rsid w:val="00854B99"/>
    <w:rsid w:val="00886311"/>
    <w:rsid w:val="0088744D"/>
    <w:rsid w:val="008A33C1"/>
    <w:rsid w:val="008A37A5"/>
    <w:rsid w:val="008A6905"/>
    <w:rsid w:val="008A6E75"/>
    <w:rsid w:val="008E1EA4"/>
    <w:rsid w:val="008E216C"/>
    <w:rsid w:val="008F2F20"/>
    <w:rsid w:val="00925B31"/>
    <w:rsid w:val="00977F84"/>
    <w:rsid w:val="00983BA0"/>
    <w:rsid w:val="009A3FB7"/>
    <w:rsid w:val="009C28F5"/>
    <w:rsid w:val="009D3B39"/>
    <w:rsid w:val="009E1F0D"/>
    <w:rsid w:val="009F28CD"/>
    <w:rsid w:val="00A117B3"/>
    <w:rsid w:val="00A67FAA"/>
    <w:rsid w:val="00A767C2"/>
    <w:rsid w:val="00A81A6C"/>
    <w:rsid w:val="00AC785E"/>
    <w:rsid w:val="00AD5E58"/>
    <w:rsid w:val="00B061FD"/>
    <w:rsid w:val="00B105F7"/>
    <w:rsid w:val="00B56205"/>
    <w:rsid w:val="00B631AE"/>
    <w:rsid w:val="00B65307"/>
    <w:rsid w:val="00B81A6F"/>
    <w:rsid w:val="00B8753E"/>
    <w:rsid w:val="00B90C11"/>
    <w:rsid w:val="00BA207F"/>
    <w:rsid w:val="00BB2CB6"/>
    <w:rsid w:val="00BD3647"/>
    <w:rsid w:val="00BD7FFE"/>
    <w:rsid w:val="00BE5843"/>
    <w:rsid w:val="00C01A37"/>
    <w:rsid w:val="00C15C38"/>
    <w:rsid w:val="00C17F84"/>
    <w:rsid w:val="00C30017"/>
    <w:rsid w:val="00C42220"/>
    <w:rsid w:val="00C83FF4"/>
    <w:rsid w:val="00CA19EB"/>
    <w:rsid w:val="00CA7088"/>
    <w:rsid w:val="00CC4196"/>
    <w:rsid w:val="00CD23EE"/>
    <w:rsid w:val="00CD2EDC"/>
    <w:rsid w:val="00D30EEF"/>
    <w:rsid w:val="00D31604"/>
    <w:rsid w:val="00D351FA"/>
    <w:rsid w:val="00D41C86"/>
    <w:rsid w:val="00D4289E"/>
    <w:rsid w:val="00D56BBB"/>
    <w:rsid w:val="00DA702B"/>
    <w:rsid w:val="00DB1674"/>
    <w:rsid w:val="00DC461A"/>
    <w:rsid w:val="00DC5103"/>
    <w:rsid w:val="00E02CBF"/>
    <w:rsid w:val="00E03BF0"/>
    <w:rsid w:val="00E06C4D"/>
    <w:rsid w:val="00E6009D"/>
    <w:rsid w:val="00E641FE"/>
    <w:rsid w:val="00E644E1"/>
    <w:rsid w:val="00E65B88"/>
    <w:rsid w:val="00E87717"/>
    <w:rsid w:val="00E87A6B"/>
    <w:rsid w:val="00E92C67"/>
    <w:rsid w:val="00EA2E08"/>
    <w:rsid w:val="00EC59BA"/>
    <w:rsid w:val="00EE138F"/>
    <w:rsid w:val="00F34792"/>
    <w:rsid w:val="00F766CD"/>
    <w:rsid w:val="00FB39AC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A05019"/>
  <w15:chartTrackingRefBased/>
  <w15:docId w15:val="{38EBED07-0EBE-6046-877A-80BEABF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67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tabeli2">
    <w:name w:val="Styl tabeli 2"/>
    <w:rsid w:val="00E92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table" w:customStyle="1" w:styleId="TableNormal1">
    <w:name w:val="Table Normal1"/>
    <w:rsid w:val="00E92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54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09018664333624"/>
          <c:y val="4.3650793650793648E-2"/>
          <c:w val="0.84644685039370082"/>
          <c:h val="0.7280186851643544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Early
(&lt;5 y of experience)</c:v>
                </c:pt>
                <c:pt idx="1">
                  <c:v>Mid
(5-10 y of experience)</c:v>
                </c:pt>
                <c:pt idx="2">
                  <c:v>Mentor
(over 15 y of experience)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0.77</c:v>
                </c:pt>
                <c:pt idx="1">
                  <c:v>0.85</c:v>
                </c:pt>
                <c:pt idx="2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14-CB4B-9B06-6FA963958C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FF7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Early
(&lt;5 y of experience)</c:v>
                </c:pt>
                <c:pt idx="1">
                  <c:v>Mid
(5-10 y of experience)</c:v>
                </c:pt>
                <c:pt idx="2">
                  <c:v>Mentor
(over 15 y of experience)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0.23</c:v>
                </c:pt>
                <c:pt idx="1">
                  <c:v>0.15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14-CB4B-9B06-6FA963958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6288144"/>
        <c:axId val="1073964288"/>
      </c:barChart>
      <c:catAx>
        <c:axId val="107628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PL"/>
          </a:p>
        </c:txPr>
        <c:crossAx val="1073964288"/>
        <c:crosses val="autoZero"/>
        <c:auto val="1"/>
        <c:lblAlgn val="ctr"/>
        <c:lblOffset val="100"/>
        <c:noMultiLvlLbl val="0"/>
      </c:catAx>
      <c:valAx>
        <c:axId val="10739642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PL"/>
          </a:p>
        </c:txPr>
        <c:crossAx val="107628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Krzowski</dc:creator>
  <cp:keywords/>
  <dc:description/>
  <cp:lastModifiedBy>Monika Gawałko</cp:lastModifiedBy>
  <cp:revision>4</cp:revision>
  <dcterms:created xsi:type="dcterms:W3CDTF">2020-11-12T12:09:00Z</dcterms:created>
  <dcterms:modified xsi:type="dcterms:W3CDTF">2020-11-13T18:40:00Z</dcterms:modified>
</cp:coreProperties>
</file>