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94D" w:rsidRPr="00E33116" w:rsidRDefault="001A2F1D" w:rsidP="007D494D">
      <w:pPr>
        <w:rPr>
          <w:rFonts w:ascii="Times New Roman" w:hAnsi="Times New Roman" w:cs="Times New Roman"/>
          <w:sz w:val="22"/>
          <w:szCs w:val="22"/>
          <w:lang w:val="en-GB"/>
        </w:rPr>
      </w:pPr>
      <w:r w:rsidRPr="00E33116">
        <w:rPr>
          <w:rFonts w:ascii="Times New Roman" w:hAnsi="Times New Roman" w:cs="Times New Roman"/>
          <w:b/>
          <w:bCs/>
          <w:lang w:val="en-GB"/>
        </w:rPr>
        <w:t>Supplementary</w:t>
      </w:r>
      <w:r w:rsidR="00441B5D" w:rsidRPr="00E33116">
        <w:rPr>
          <w:rFonts w:ascii="Times New Roman" w:hAnsi="Times New Roman" w:cs="Times New Roman"/>
          <w:b/>
          <w:sz w:val="22"/>
          <w:szCs w:val="22"/>
          <w:lang w:val="en-GB"/>
        </w:rPr>
        <w:t xml:space="preserve"> </w:t>
      </w:r>
      <w:r w:rsidR="007D494D" w:rsidRPr="00E33116">
        <w:rPr>
          <w:rFonts w:ascii="Times New Roman" w:hAnsi="Times New Roman" w:cs="Times New Roman"/>
          <w:b/>
          <w:sz w:val="22"/>
          <w:szCs w:val="22"/>
          <w:lang w:val="en-GB"/>
        </w:rPr>
        <w:t>Table 1</w:t>
      </w:r>
      <w:r w:rsidR="007D494D" w:rsidRPr="00E33116">
        <w:rPr>
          <w:rFonts w:ascii="Times New Roman" w:hAnsi="Times New Roman" w:cs="Times New Roman"/>
          <w:sz w:val="22"/>
          <w:szCs w:val="22"/>
          <w:lang w:val="en-GB"/>
        </w:rPr>
        <w:t>: Overview of cognitive data in LASA 1992-2016*</w:t>
      </w:r>
    </w:p>
    <w:tbl>
      <w:tblPr>
        <w:tblStyle w:val="TableGrid"/>
        <w:tblW w:w="9403" w:type="dxa"/>
        <w:tblLook w:val="04A0" w:firstRow="1" w:lastRow="0" w:firstColumn="1" w:lastColumn="0" w:noHBand="0" w:noVBand="1"/>
      </w:tblPr>
      <w:tblGrid>
        <w:gridCol w:w="1554"/>
        <w:gridCol w:w="1106"/>
        <w:gridCol w:w="581"/>
        <w:gridCol w:w="932"/>
        <w:gridCol w:w="581"/>
        <w:gridCol w:w="964"/>
        <w:gridCol w:w="581"/>
        <w:gridCol w:w="980"/>
        <w:gridCol w:w="581"/>
        <w:gridCol w:w="977"/>
        <w:gridCol w:w="566"/>
      </w:tblGrid>
      <w:tr w:rsidR="007D494D" w:rsidRPr="00E33116" w:rsidTr="00E67642">
        <w:tc>
          <w:tcPr>
            <w:tcW w:w="1554" w:type="dxa"/>
          </w:tcPr>
          <w:p w:rsidR="007D494D" w:rsidRPr="00E33116" w:rsidRDefault="007D494D" w:rsidP="00E67642">
            <w:pPr>
              <w:jc w:val="right"/>
              <w:rPr>
                <w:rFonts w:ascii="Times New Roman" w:hAnsi="Times New Roman" w:cs="Times New Roman"/>
                <w:b/>
                <w:sz w:val="20"/>
                <w:lang w:val="en-GB"/>
              </w:rPr>
            </w:pPr>
          </w:p>
        </w:tc>
        <w:tc>
          <w:tcPr>
            <w:tcW w:w="7849" w:type="dxa"/>
            <w:gridSpan w:val="10"/>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Birth cohort:</w:t>
            </w:r>
          </w:p>
        </w:tc>
      </w:tr>
      <w:tr w:rsidR="007D494D" w:rsidRPr="00E33116" w:rsidTr="00E67642">
        <w:tc>
          <w:tcPr>
            <w:tcW w:w="155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Year of measurement:</w:t>
            </w:r>
          </w:p>
        </w:tc>
        <w:tc>
          <w:tcPr>
            <w:tcW w:w="1106"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1908-1917</w:t>
            </w:r>
          </w:p>
        </w:tc>
        <w:tc>
          <w:tcPr>
            <w:tcW w:w="581" w:type="dxa"/>
          </w:tcPr>
          <w:p w:rsidR="007D494D" w:rsidRPr="00E33116" w:rsidRDefault="007D494D" w:rsidP="00E67642">
            <w:pPr>
              <w:rPr>
                <w:rFonts w:ascii="Times New Roman" w:hAnsi="Times New Roman" w:cs="Times New Roman"/>
                <w:b/>
                <w:sz w:val="20"/>
                <w:lang w:val="en-GB"/>
              </w:rPr>
            </w:pPr>
          </w:p>
        </w:tc>
        <w:tc>
          <w:tcPr>
            <w:tcW w:w="932"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1918-1927</w:t>
            </w:r>
          </w:p>
        </w:tc>
        <w:tc>
          <w:tcPr>
            <w:tcW w:w="581" w:type="dxa"/>
          </w:tcPr>
          <w:p w:rsidR="007D494D" w:rsidRPr="00E33116" w:rsidRDefault="007D494D" w:rsidP="00E67642">
            <w:pPr>
              <w:jc w:val="center"/>
              <w:rPr>
                <w:rFonts w:ascii="Times New Roman" w:hAnsi="Times New Roman" w:cs="Times New Roman"/>
                <w:b/>
                <w:sz w:val="20"/>
                <w:lang w:val="en-GB"/>
              </w:rPr>
            </w:pPr>
          </w:p>
        </w:tc>
        <w:tc>
          <w:tcPr>
            <w:tcW w:w="96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1928-1937</w:t>
            </w:r>
          </w:p>
        </w:tc>
        <w:tc>
          <w:tcPr>
            <w:tcW w:w="581" w:type="dxa"/>
          </w:tcPr>
          <w:p w:rsidR="007D494D" w:rsidRPr="00E33116" w:rsidRDefault="007D494D" w:rsidP="00E67642">
            <w:pPr>
              <w:jc w:val="center"/>
              <w:rPr>
                <w:rFonts w:ascii="Times New Roman" w:hAnsi="Times New Roman" w:cs="Times New Roman"/>
                <w:b/>
                <w:sz w:val="20"/>
                <w:lang w:val="en-GB"/>
              </w:rPr>
            </w:pPr>
          </w:p>
        </w:tc>
        <w:tc>
          <w:tcPr>
            <w:tcW w:w="980"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1938-1947</w:t>
            </w:r>
          </w:p>
        </w:tc>
        <w:tc>
          <w:tcPr>
            <w:tcW w:w="581" w:type="dxa"/>
          </w:tcPr>
          <w:p w:rsidR="007D494D" w:rsidRPr="00E33116" w:rsidRDefault="007D494D" w:rsidP="00E67642">
            <w:pPr>
              <w:jc w:val="center"/>
              <w:rPr>
                <w:rFonts w:ascii="Times New Roman" w:hAnsi="Times New Roman" w:cs="Times New Roman"/>
                <w:b/>
                <w:sz w:val="20"/>
                <w:lang w:val="en-GB"/>
              </w:rPr>
            </w:pPr>
          </w:p>
        </w:tc>
        <w:tc>
          <w:tcPr>
            <w:tcW w:w="977"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1948-1957</w:t>
            </w:r>
          </w:p>
        </w:tc>
        <w:tc>
          <w:tcPr>
            <w:tcW w:w="566" w:type="dxa"/>
          </w:tcPr>
          <w:p w:rsidR="007D494D" w:rsidRPr="00E33116" w:rsidRDefault="007D494D" w:rsidP="00E67642">
            <w:pPr>
              <w:jc w:val="center"/>
              <w:rPr>
                <w:rFonts w:ascii="Times New Roman" w:hAnsi="Times New Roman" w:cs="Times New Roman"/>
                <w:b/>
                <w:sz w:val="20"/>
                <w:lang w:val="en-GB"/>
              </w:rPr>
            </w:pPr>
          </w:p>
        </w:tc>
      </w:tr>
      <w:tr w:rsidR="007D494D" w:rsidRPr="00E33116" w:rsidTr="00E67642">
        <w:tc>
          <w:tcPr>
            <w:tcW w:w="155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1992/93</w:t>
            </w:r>
          </w:p>
        </w:tc>
        <w:tc>
          <w:tcPr>
            <w:tcW w:w="110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74-85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n=1151</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t0</w:t>
            </w:r>
          </w:p>
        </w:tc>
        <w:tc>
          <w:tcPr>
            <w:tcW w:w="932"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64-75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n=963</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t0</w:t>
            </w:r>
          </w:p>
        </w:tc>
        <w:tc>
          <w:tcPr>
            <w:tcW w:w="96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54-65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n=987</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t0</w:t>
            </w:r>
          </w:p>
        </w:tc>
        <w:tc>
          <w:tcPr>
            <w:tcW w:w="980" w:type="dxa"/>
          </w:tcPr>
          <w:p w:rsidR="007D494D" w:rsidRPr="00E33116" w:rsidRDefault="007D494D" w:rsidP="00E67642">
            <w:pPr>
              <w:jc w:val="center"/>
              <w:rPr>
                <w:rFonts w:ascii="Times New Roman" w:hAnsi="Times New Roman" w:cs="Times New Roman"/>
                <w:sz w:val="20"/>
                <w:lang w:val="en-GB"/>
              </w:rPr>
            </w:pPr>
          </w:p>
        </w:tc>
        <w:tc>
          <w:tcPr>
            <w:tcW w:w="581" w:type="dxa"/>
          </w:tcPr>
          <w:p w:rsidR="007D494D" w:rsidRPr="00E33116" w:rsidRDefault="007D494D" w:rsidP="00E67642">
            <w:pPr>
              <w:jc w:val="center"/>
              <w:rPr>
                <w:rFonts w:ascii="Times New Roman" w:hAnsi="Times New Roman" w:cs="Times New Roman"/>
                <w:sz w:val="20"/>
                <w:lang w:val="en-GB"/>
              </w:rPr>
            </w:pPr>
          </w:p>
        </w:tc>
        <w:tc>
          <w:tcPr>
            <w:tcW w:w="977" w:type="dxa"/>
          </w:tcPr>
          <w:p w:rsidR="007D494D" w:rsidRPr="00E33116" w:rsidRDefault="007D494D" w:rsidP="00E67642">
            <w:pPr>
              <w:jc w:val="center"/>
              <w:rPr>
                <w:rFonts w:ascii="Times New Roman" w:hAnsi="Times New Roman" w:cs="Times New Roman"/>
                <w:sz w:val="20"/>
                <w:lang w:val="en-GB"/>
              </w:rPr>
            </w:pPr>
          </w:p>
        </w:tc>
        <w:tc>
          <w:tcPr>
            <w:tcW w:w="566" w:type="dxa"/>
          </w:tcPr>
          <w:p w:rsidR="007D494D" w:rsidRPr="00E33116" w:rsidRDefault="007D494D" w:rsidP="00E67642">
            <w:pPr>
              <w:jc w:val="center"/>
              <w:rPr>
                <w:rFonts w:ascii="Times New Roman" w:hAnsi="Times New Roman" w:cs="Times New Roman"/>
                <w:sz w:val="20"/>
                <w:lang w:val="en-GB"/>
              </w:rPr>
            </w:pPr>
          </w:p>
        </w:tc>
      </w:tr>
      <w:tr w:rsidR="007D494D" w:rsidRPr="00E33116" w:rsidTr="00E67642">
        <w:tc>
          <w:tcPr>
            <w:tcW w:w="155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1995/96</w:t>
            </w:r>
          </w:p>
        </w:tc>
        <w:tc>
          <w:tcPr>
            <w:tcW w:w="110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77-88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n=709</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t3</w:t>
            </w:r>
          </w:p>
        </w:tc>
        <w:tc>
          <w:tcPr>
            <w:tcW w:w="932"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67-78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n=746</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t3</w:t>
            </w:r>
          </w:p>
        </w:tc>
        <w:tc>
          <w:tcPr>
            <w:tcW w:w="96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57-68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n=841</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t3</w:t>
            </w:r>
          </w:p>
        </w:tc>
        <w:tc>
          <w:tcPr>
            <w:tcW w:w="980" w:type="dxa"/>
          </w:tcPr>
          <w:p w:rsidR="007D494D" w:rsidRPr="00E33116" w:rsidRDefault="007D494D" w:rsidP="00E67642">
            <w:pPr>
              <w:jc w:val="center"/>
              <w:rPr>
                <w:rFonts w:ascii="Times New Roman" w:hAnsi="Times New Roman" w:cs="Times New Roman"/>
                <w:sz w:val="20"/>
                <w:lang w:val="en-GB"/>
              </w:rPr>
            </w:pPr>
          </w:p>
        </w:tc>
        <w:tc>
          <w:tcPr>
            <w:tcW w:w="581" w:type="dxa"/>
          </w:tcPr>
          <w:p w:rsidR="007D494D" w:rsidRPr="00E33116" w:rsidRDefault="007D494D" w:rsidP="00E67642">
            <w:pPr>
              <w:jc w:val="center"/>
              <w:rPr>
                <w:rFonts w:ascii="Times New Roman" w:hAnsi="Times New Roman" w:cs="Times New Roman"/>
                <w:sz w:val="20"/>
                <w:lang w:val="en-GB"/>
              </w:rPr>
            </w:pPr>
          </w:p>
        </w:tc>
        <w:tc>
          <w:tcPr>
            <w:tcW w:w="977" w:type="dxa"/>
          </w:tcPr>
          <w:p w:rsidR="007D494D" w:rsidRPr="00E33116" w:rsidRDefault="007D494D" w:rsidP="00E67642">
            <w:pPr>
              <w:jc w:val="center"/>
              <w:rPr>
                <w:rFonts w:ascii="Times New Roman" w:hAnsi="Times New Roman" w:cs="Times New Roman"/>
                <w:sz w:val="20"/>
                <w:lang w:val="en-GB"/>
              </w:rPr>
            </w:pPr>
          </w:p>
        </w:tc>
        <w:tc>
          <w:tcPr>
            <w:tcW w:w="566" w:type="dxa"/>
          </w:tcPr>
          <w:p w:rsidR="007D494D" w:rsidRPr="00E33116" w:rsidRDefault="007D494D" w:rsidP="00E67642">
            <w:pPr>
              <w:jc w:val="center"/>
              <w:rPr>
                <w:rFonts w:ascii="Times New Roman" w:hAnsi="Times New Roman" w:cs="Times New Roman"/>
                <w:sz w:val="20"/>
                <w:lang w:val="en-GB"/>
              </w:rPr>
            </w:pPr>
          </w:p>
        </w:tc>
      </w:tr>
      <w:tr w:rsidR="007D494D" w:rsidRPr="00E33116" w:rsidTr="00E67642">
        <w:tc>
          <w:tcPr>
            <w:tcW w:w="155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1998/99</w:t>
            </w:r>
          </w:p>
        </w:tc>
        <w:tc>
          <w:tcPr>
            <w:tcW w:w="110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80-91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n=453</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t6</w:t>
            </w:r>
          </w:p>
        </w:tc>
        <w:tc>
          <w:tcPr>
            <w:tcW w:w="932"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70-81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n=640</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t6</w:t>
            </w:r>
          </w:p>
        </w:tc>
        <w:tc>
          <w:tcPr>
            <w:tcW w:w="96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60-71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n=779</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t6</w:t>
            </w:r>
          </w:p>
        </w:tc>
        <w:tc>
          <w:tcPr>
            <w:tcW w:w="980" w:type="dxa"/>
          </w:tcPr>
          <w:p w:rsidR="007D494D" w:rsidRPr="00E33116" w:rsidRDefault="007D494D" w:rsidP="00E67642">
            <w:pPr>
              <w:jc w:val="center"/>
              <w:rPr>
                <w:rFonts w:ascii="Times New Roman" w:hAnsi="Times New Roman" w:cs="Times New Roman"/>
                <w:sz w:val="20"/>
                <w:lang w:val="en-GB"/>
              </w:rPr>
            </w:pPr>
          </w:p>
        </w:tc>
        <w:tc>
          <w:tcPr>
            <w:tcW w:w="581" w:type="dxa"/>
          </w:tcPr>
          <w:p w:rsidR="007D494D" w:rsidRPr="00E33116" w:rsidRDefault="007D494D" w:rsidP="00E67642">
            <w:pPr>
              <w:jc w:val="center"/>
              <w:rPr>
                <w:rFonts w:ascii="Times New Roman" w:hAnsi="Times New Roman" w:cs="Times New Roman"/>
                <w:sz w:val="20"/>
                <w:lang w:val="en-GB"/>
              </w:rPr>
            </w:pPr>
          </w:p>
        </w:tc>
        <w:tc>
          <w:tcPr>
            <w:tcW w:w="977" w:type="dxa"/>
          </w:tcPr>
          <w:p w:rsidR="007D494D" w:rsidRPr="00E33116" w:rsidRDefault="007D494D" w:rsidP="00E67642">
            <w:pPr>
              <w:jc w:val="center"/>
              <w:rPr>
                <w:rFonts w:ascii="Times New Roman" w:hAnsi="Times New Roman" w:cs="Times New Roman"/>
                <w:sz w:val="20"/>
                <w:lang w:val="en-GB"/>
              </w:rPr>
            </w:pPr>
          </w:p>
        </w:tc>
        <w:tc>
          <w:tcPr>
            <w:tcW w:w="566" w:type="dxa"/>
          </w:tcPr>
          <w:p w:rsidR="007D494D" w:rsidRPr="00E33116" w:rsidRDefault="007D494D" w:rsidP="00E67642">
            <w:pPr>
              <w:jc w:val="center"/>
              <w:rPr>
                <w:rFonts w:ascii="Times New Roman" w:hAnsi="Times New Roman" w:cs="Times New Roman"/>
                <w:sz w:val="20"/>
                <w:lang w:val="en-GB"/>
              </w:rPr>
            </w:pPr>
          </w:p>
        </w:tc>
      </w:tr>
      <w:tr w:rsidR="007D494D" w:rsidRPr="00E33116" w:rsidTr="00E67642">
        <w:tc>
          <w:tcPr>
            <w:tcW w:w="155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2001/02</w:t>
            </w:r>
          </w:p>
          <w:p w:rsidR="007D494D" w:rsidRPr="00E33116" w:rsidRDefault="007D494D" w:rsidP="00E67642">
            <w:pPr>
              <w:jc w:val="center"/>
              <w:rPr>
                <w:rFonts w:ascii="Times New Roman" w:hAnsi="Times New Roman" w:cs="Times New Roman"/>
                <w:b/>
                <w:sz w:val="20"/>
                <w:lang w:val="en-GB"/>
              </w:rPr>
            </w:pPr>
          </w:p>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2002/03</w:t>
            </w:r>
          </w:p>
        </w:tc>
        <w:tc>
          <w:tcPr>
            <w:tcW w:w="110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83-94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n=267</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t9</w:t>
            </w:r>
          </w:p>
        </w:tc>
        <w:tc>
          <w:tcPr>
            <w:tcW w:w="932"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73-84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n=503</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t9</w:t>
            </w:r>
          </w:p>
        </w:tc>
        <w:tc>
          <w:tcPr>
            <w:tcW w:w="96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63-74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n=702</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t9</w:t>
            </w:r>
          </w:p>
        </w:tc>
        <w:tc>
          <w:tcPr>
            <w:tcW w:w="980" w:type="dxa"/>
          </w:tcPr>
          <w:p w:rsidR="007D494D" w:rsidRPr="00E33116" w:rsidRDefault="007D494D" w:rsidP="00E67642">
            <w:pPr>
              <w:jc w:val="center"/>
              <w:rPr>
                <w:rFonts w:ascii="Times New Roman" w:hAnsi="Times New Roman" w:cs="Times New Roman"/>
                <w:sz w:val="20"/>
                <w:lang w:val="en-GB"/>
              </w:rPr>
            </w:pPr>
          </w:p>
          <w:p w:rsidR="007D494D" w:rsidRPr="00E33116" w:rsidRDefault="007D494D" w:rsidP="00E67642">
            <w:pPr>
              <w:jc w:val="center"/>
              <w:rPr>
                <w:rFonts w:ascii="Times New Roman" w:hAnsi="Times New Roman" w:cs="Times New Roman"/>
                <w:sz w:val="20"/>
                <w:lang w:val="en-GB"/>
              </w:rPr>
            </w:pP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54-65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n=998</w:t>
            </w:r>
          </w:p>
        </w:tc>
        <w:tc>
          <w:tcPr>
            <w:tcW w:w="581" w:type="dxa"/>
          </w:tcPr>
          <w:p w:rsidR="007D494D" w:rsidRPr="00E33116" w:rsidRDefault="007D494D" w:rsidP="00E67642">
            <w:pPr>
              <w:jc w:val="center"/>
              <w:rPr>
                <w:rFonts w:ascii="Times New Roman" w:hAnsi="Times New Roman" w:cs="Times New Roman"/>
                <w:sz w:val="20"/>
                <w:lang w:val="en-GB"/>
              </w:rPr>
            </w:pPr>
          </w:p>
          <w:p w:rsidR="007D494D" w:rsidRPr="00E33116" w:rsidRDefault="007D494D" w:rsidP="00E67642">
            <w:pPr>
              <w:jc w:val="center"/>
              <w:rPr>
                <w:rFonts w:ascii="Times New Roman" w:hAnsi="Times New Roman" w:cs="Times New Roman"/>
                <w:sz w:val="20"/>
                <w:lang w:val="en-GB"/>
              </w:rPr>
            </w:pP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t0</w:t>
            </w:r>
          </w:p>
        </w:tc>
        <w:tc>
          <w:tcPr>
            <w:tcW w:w="977" w:type="dxa"/>
          </w:tcPr>
          <w:p w:rsidR="007D494D" w:rsidRPr="00E33116" w:rsidRDefault="007D494D" w:rsidP="00E67642">
            <w:pPr>
              <w:jc w:val="center"/>
              <w:rPr>
                <w:rFonts w:ascii="Times New Roman" w:hAnsi="Times New Roman" w:cs="Times New Roman"/>
                <w:sz w:val="20"/>
                <w:lang w:val="en-GB"/>
              </w:rPr>
            </w:pPr>
          </w:p>
        </w:tc>
        <w:tc>
          <w:tcPr>
            <w:tcW w:w="566" w:type="dxa"/>
          </w:tcPr>
          <w:p w:rsidR="007D494D" w:rsidRPr="00E33116" w:rsidRDefault="007D494D" w:rsidP="00E67642">
            <w:pPr>
              <w:jc w:val="center"/>
              <w:rPr>
                <w:rFonts w:ascii="Times New Roman" w:hAnsi="Times New Roman" w:cs="Times New Roman"/>
                <w:sz w:val="20"/>
                <w:lang w:val="en-GB"/>
              </w:rPr>
            </w:pPr>
          </w:p>
        </w:tc>
      </w:tr>
      <w:tr w:rsidR="007D494D" w:rsidRPr="00E33116" w:rsidTr="00E67642">
        <w:tc>
          <w:tcPr>
            <w:tcW w:w="155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2005/06</w:t>
            </w:r>
          </w:p>
        </w:tc>
        <w:tc>
          <w:tcPr>
            <w:tcW w:w="110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88-97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n=97</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t13</w:t>
            </w:r>
          </w:p>
        </w:tc>
        <w:tc>
          <w:tcPr>
            <w:tcW w:w="932"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77-88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n=348</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t13</w:t>
            </w:r>
          </w:p>
        </w:tc>
        <w:tc>
          <w:tcPr>
            <w:tcW w:w="96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67-78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n=599</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t13</w:t>
            </w:r>
          </w:p>
        </w:tc>
        <w:tc>
          <w:tcPr>
            <w:tcW w:w="980"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57-68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n=861</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t3</w:t>
            </w:r>
          </w:p>
        </w:tc>
        <w:tc>
          <w:tcPr>
            <w:tcW w:w="977" w:type="dxa"/>
          </w:tcPr>
          <w:p w:rsidR="007D494D" w:rsidRPr="00E33116" w:rsidRDefault="007D494D" w:rsidP="00E67642">
            <w:pPr>
              <w:jc w:val="center"/>
              <w:rPr>
                <w:rFonts w:ascii="Times New Roman" w:hAnsi="Times New Roman" w:cs="Times New Roman"/>
                <w:sz w:val="20"/>
                <w:lang w:val="en-GB"/>
              </w:rPr>
            </w:pPr>
          </w:p>
        </w:tc>
        <w:tc>
          <w:tcPr>
            <w:tcW w:w="566" w:type="dxa"/>
          </w:tcPr>
          <w:p w:rsidR="007D494D" w:rsidRPr="00E33116" w:rsidRDefault="007D494D" w:rsidP="00E67642">
            <w:pPr>
              <w:jc w:val="center"/>
              <w:rPr>
                <w:rFonts w:ascii="Times New Roman" w:hAnsi="Times New Roman" w:cs="Times New Roman"/>
                <w:sz w:val="20"/>
                <w:lang w:val="en-GB"/>
              </w:rPr>
            </w:pPr>
          </w:p>
        </w:tc>
      </w:tr>
      <w:tr w:rsidR="007D494D" w:rsidRPr="00E33116" w:rsidTr="00E67642">
        <w:tc>
          <w:tcPr>
            <w:tcW w:w="155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2008/09</w:t>
            </w:r>
          </w:p>
        </w:tc>
        <w:tc>
          <w:tcPr>
            <w:tcW w:w="110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91-100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n=52</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t16</w:t>
            </w:r>
          </w:p>
        </w:tc>
        <w:tc>
          <w:tcPr>
            <w:tcW w:w="932"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81-91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n=264</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t16</w:t>
            </w:r>
          </w:p>
        </w:tc>
        <w:tc>
          <w:tcPr>
            <w:tcW w:w="96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70-81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n=518</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t16</w:t>
            </w:r>
          </w:p>
        </w:tc>
        <w:tc>
          <w:tcPr>
            <w:tcW w:w="980"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60-71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n=766</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t6</w:t>
            </w:r>
          </w:p>
        </w:tc>
        <w:tc>
          <w:tcPr>
            <w:tcW w:w="977" w:type="dxa"/>
          </w:tcPr>
          <w:p w:rsidR="007D494D" w:rsidRPr="00E33116" w:rsidRDefault="007D494D" w:rsidP="00E67642">
            <w:pPr>
              <w:jc w:val="center"/>
              <w:rPr>
                <w:rFonts w:ascii="Times New Roman" w:hAnsi="Times New Roman" w:cs="Times New Roman"/>
                <w:sz w:val="20"/>
                <w:lang w:val="en-GB"/>
              </w:rPr>
            </w:pPr>
          </w:p>
        </w:tc>
        <w:tc>
          <w:tcPr>
            <w:tcW w:w="566" w:type="dxa"/>
          </w:tcPr>
          <w:p w:rsidR="007D494D" w:rsidRPr="00E33116" w:rsidRDefault="007D494D" w:rsidP="00E67642">
            <w:pPr>
              <w:jc w:val="center"/>
              <w:rPr>
                <w:rFonts w:ascii="Times New Roman" w:hAnsi="Times New Roman" w:cs="Times New Roman"/>
                <w:sz w:val="20"/>
                <w:lang w:val="en-GB"/>
              </w:rPr>
            </w:pPr>
          </w:p>
        </w:tc>
      </w:tr>
      <w:tr w:rsidR="007D494D" w:rsidRPr="00E33116" w:rsidTr="00E67642">
        <w:tc>
          <w:tcPr>
            <w:tcW w:w="155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2011/12</w:t>
            </w:r>
          </w:p>
          <w:p w:rsidR="007D494D" w:rsidRPr="00E33116" w:rsidRDefault="007D494D" w:rsidP="00E67642">
            <w:pPr>
              <w:jc w:val="center"/>
              <w:rPr>
                <w:rFonts w:ascii="Times New Roman" w:hAnsi="Times New Roman" w:cs="Times New Roman"/>
                <w:b/>
                <w:sz w:val="20"/>
                <w:lang w:val="en-GB"/>
              </w:rPr>
            </w:pPr>
          </w:p>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2012/13</w:t>
            </w:r>
          </w:p>
        </w:tc>
        <w:tc>
          <w:tcPr>
            <w:tcW w:w="110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94-102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n=21</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t19</w:t>
            </w:r>
          </w:p>
        </w:tc>
        <w:tc>
          <w:tcPr>
            <w:tcW w:w="932"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84-94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n=158</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t19</w:t>
            </w:r>
          </w:p>
        </w:tc>
        <w:tc>
          <w:tcPr>
            <w:tcW w:w="96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73-84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n=433</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t19</w:t>
            </w:r>
          </w:p>
        </w:tc>
        <w:tc>
          <w:tcPr>
            <w:tcW w:w="980"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63-74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n=694</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t9</w:t>
            </w:r>
          </w:p>
        </w:tc>
        <w:tc>
          <w:tcPr>
            <w:tcW w:w="977" w:type="dxa"/>
          </w:tcPr>
          <w:p w:rsidR="007D494D" w:rsidRPr="00E33116" w:rsidRDefault="007D494D" w:rsidP="00E67642">
            <w:pPr>
              <w:jc w:val="center"/>
              <w:rPr>
                <w:rFonts w:ascii="Times New Roman" w:hAnsi="Times New Roman" w:cs="Times New Roman"/>
                <w:sz w:val="20"/>
                <w:lang w:val="en-GB"/>
              </w:rPr>
            </w:pPr>
          </w:p>
          <w:p w:rsidR="007D494D" w:rsidRPr="00E33116" w:rsidRDefault="007D494D" w:rsidP="00E67642">
            <w:pPr>
              <w:jc w:val="center"/>
              <w:rPr>
                <w:rFonts w:ascii="Times New Roman" w:hAnsi="Times New Roman" w:cs="Times New Roman"/>
                <w:sz w:val="20"/>
                <w:lang w:val="en-GB"/>
              </w:rPr>
            </w:pP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54-65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n=1023</w:t>
            </w:r>
          </w:p>
        </w:tc>
        <w:tc>
          <w:tcPr>
            <w:tcW w:w="566" w:type="dxa"/>
          </w:tcPr>
          <w:p w:rsidR="007D494D" w:rsidRPr="00E33116" w:rsidRDefault="007D494D" w:rsidP="00E67642">
            <w:pPr>
              <w:jc w:val="center"/>
              <w:rPr>
                <w:rFonts w:ascii="Times New Roman" w:hAnsi="Times New Roman" w:cs="Times New Roman"/>
                <w:sz w:val="20"/>
                <w:lang w:val="en-GB"/>
              </w:rPr>
            </w:pPr>
          </w:p>
          <w:p w:rsidR="007D494D" w:rsidRPr="00E33116" w:rsidRDefault="007D494D" w:rsidP="00E67642">
            <w:pPr>
              <w:jc w:val="center"/>
              <w:rPr>
                <w:rFonts w:ascii="Times New Roman" w:hAnsi="Times New Roman" w:cs="Times New Roman"/>
                <w:sz w:val="20"/>
                <w:lang w:val="en-GB"/>
              </w:rPr>
            </w:pP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t0</w:t>
            </w:r>
          </w:p>
        </w:tc>
      </w:tr>
      <w:tr w:rsidR="007D494D" w:rsidRPr="00E33116" w:rsidTr="00E67642">
        <w:tc>
          <w:tcPr>
            <w:tcW w:w="1554"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2015/16</w:t>
            </w:r>
          </w:p>
        </w:tc>
        <w:tc>
          <w:tcPr>
            <w:tcW w:w="110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98-102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n=4</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t23</w:t>
            </w:r>
          </w:p>
        </w:tc>
        <w:tc>
          <w:tcPr>
            <w:tcW w:w="932"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88-98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n=75</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t23</w:t>
            </w:r>
          </w:p>
        </w:tc>
        <w:tc>
          <w:tcPr>
            <w:tcW w:w="96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77-88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n=314</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t23</w:t>
            </w:r>
          </w:p>
        </w:tc>
        <w:tc>
          <w:tcPr>
            <w:tcW w:w="980"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67-78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n=612</w:t>
            </w:r>
          </w:p>
        </w:tc>
        <w:tc>
          <w:tcPr>
            <w:tcW w:w="581"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t13</w:t>
            </w:r>
          </w:p>
        </w:tc>
        <w:tc>
          <w:tcPr>
            <w:tcW w:w="977"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57-68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n=765</w:t>
            </w:r>
          </w:p>
        </w:tc>
        <w:tc>
          <w:tcPr>
            <w:tcW w:w="56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t3</w:t>
            </w:r>
          </w:p>
        </w:tc>
      </w:tr>
    </w:tbl>
    <w:p w:rsidR="002D7E02" w:rsidRPr="00E33116" w:rsidRDefault="002D7E02" w:rsidP="002D7E02">
      <w:pPr>
        <w:suppressAutoHyphens w:val="0"/>
        <w:rPr>
          <w:rFonts w:ascii="Times New Roman" w:hAnsi="Times New Roman" w:cs="Times New Roman"/>
          <w:szCs w:val="24"/>
          <w:lang w:val="en-GB"/>
        </w:rPr>
      </w:pPr>
      <w:r w:rsidRPr="00E33116">
        <w:rPr>
          <w:rFonts w:ascii="Times New Roman" w:hAnsi="Times New Roman" w:cs="Times New Roman"/>
          <w:szCs w:val="24"/>
          <w:lang w:val="en-GB"/>
        </w:rPr>
        <w:t>LASA Longitudinal Aging Study Amsterdam</w:t>
      </w:r>
    </w:p>
    <w:p w:rsidR="007D494D" w:rsidRPr="00E33116" w:rsidRDefault="007D494D" w:rsidP="007D494D">
      <w:pPr>
        <w:rPr>
          <w:rFonts w:ascii="Times New Roman" w:hAnsi="Times New Roman" w:cs="Times New Roman"/>
          <w:b/>
          <w:lang w:val="en-GB"/>
        </w:rPr>
      </w:pPr>
      <w:r w:rsidRPr="00E33116">
        <w:rPr>
          <w:rFonts w:ascii="Times New Roman" w:hAnsi="Times New Roman" w:cs="Times New Roman"/>
          <w:sz w:val="22"/>
          <w:lang w:val="en-GB"/>
        </w:rPr>
        <w:t>* 5 birth cohorts are included and repeatedly measured at 3-4 year intervals. t0 represents the first cognitive measurement of the participants.</w:t>
      </w:r>
    </w:p>
    <w:p w:rsidR="007D494D" w:rsidRPr="00E33116" w:rsidRDefault="007D494D" w:rsidP="007D494D">
      <w:pPr>
        <w:rPr>
          <w:rFonts w:ascii="Times New Roman" w:hAnsi="Times New Roman" w:cs="Times New Roman"/>
          <w:b/>
          <w:lang w:val="en-GB"/>
        </w:rPr>
      </w:pPr>
    </w:p>
    <w:p w:rsidR="007D494D" w:rsidRPr="00E33116" w:rsidRDefault="007D494D" w:rsidP="007D494D">
      <w:pPr>
        <w:suppressAutoHyphens w:val="0"/>
        <w:rPr>
          <w:rFonts w:ascii="Times New Roman" w:hAnsi="Times New Roman" w:cs="Times New Roman"/>
          <w:b/>
          <w:sz w:val="22"/>
          <w:szCs w:val="22"/>
          <w:lang w:val="en-GB"/>
        </w:rPr>
      </w:pPr>
      <w:r w:rsidRPr="00E33116">
        <w:rPr>
          <w:rFonts w:ascii="Times New Roman" w:hAnsi="Times New Roman" w:cs="Times New Roman"/>
          <w:b/>
          <w:sz w:val="22"/>
          <w:szCs w:val="22"/>
          <w:lang w:val="en-GB"/>
        </w:rPr>
        <w:br w:type="page"/>
      </w:r>
    </w:p>
    <w:p w:rsidR="007D494D" w:rsidRPr="00E33116" w:rsidRDefault="001A2F1D" w:rsidP="007D494D">
      <w:pPr>
        <w:rPr>
          <w:rFonts w:ascii="Times New Roman" w:hAnsi="Times New Roman" w:cs="Times New Roman"/>
          <w:lang w:val="en-GB"/>
        </w:rPr>
      </w:pPr>
      <w:r w:rsidRPr="00E33116">
        <w:rPr>
          <w:rFonts w:ascii="Times New Roman" w:hAnsi="Times New Roman" w:cs="Times New Roman"/>
          <w:b/>
          <w:bCs/>
          <w:lang w:val="en-GB"/>
        </w:rPr>
        <w:lastRenderedPageBreak/>
        <w:t>Supplementary</w:t>
      </w:r>
      <w:r w:rsidR="00441B5D" w:rsidRPr="00E33116">
        <w:rPr>
          <w:rFonts w:ascii="Times New Roman" w:hAnsi="Times New Roman" w:cs="Times New Roman"/>
          <w:b/>
          <w:sz w:val="22"/>
          <w:szCs w:val="22"/>
          <w:lang w:val="en-GB"/>
        </w:rPr>
        <w:t xml:space="preserve"> </w:t>
      </w:r>
      <w:r w:rsidR="007D494D" w:rsidRPr="00E33116">
        <w:rPr>
          <w:rFonts w:ascii="Times New Roman" w:hAnsi="Times New Roman" w:cs="Times New Roman"/>
          <w:b/>
          <w:sz w:val="22"/>
          <w:szCs w:val="22"/>
          <w:lang w:val="en-GB"/>
        </w:rPr>
        <w:t>Table 2</w:t>
      </w:r>
      <w:r w:rsidR="007D494D" w:rsidRPr="00E33116">
        <w:rPr>
          <w:rFonts w:ascii="Times New Roman" w:hAnsi="Times New Roman" w:cs="Times New Roman"/>
          <w:sz w:val="22"/>
          <w:szCs w:val="22"/>
          <w:lang w:val="en-GB"/>
        </w:rPr>
        <w:t>: Overview of cognitive data in DCS 1995-2018*</w:t>
      </w:r>
    </w:p>
    <w:tbl>
      <w:tblPr>
        <w:tblStyle w:val="TableGrid"/>
        <w:tblW w:w="0" w:type="auto"/>
        <w:tblLook w:val="04A0" w:firstRow="1" w:lastRow="0" w:firstColumn="1" w:lastColumn="0" w:noHBand="0" w:noVBand="1"/>
      </w:tblPr>
      <w:tblGrid>
        <w:gridCol w:w="1556"/>
        <w:gridCol w:w="873"/>
        <w:gridCol w:w="544"/>
        <w:gridCol w:w="873"/>
        <w:gridCol w:w="544"/>
        <w:gridCol w:w="873"/>
        <w:gridCol w:w="515"/>
        <w:gridCol w:w="1418"/>
        <w:gridCol w:w="1100"/>
        <w:gridCol w:w="486"/>
      </w:tblGrid>
      <w:tr w:rsidR="007D494D" w:rsidRPr="00E33116" w:rsidTr="00E67642">
        <w:tc>
          <w:tcPr>
            <w:tcW w:w="1556" w:type="dxa"/>
          </w:tcPr>
          <w:p w:rsidR="007D494D" w:rsidRPr="00E33116" w:rsidRDefault="007D494D" w:rsidP="00E67642">
            <w:pPr>
              <w:jc w:val="right"/>
              <w:rPr>
                <w:rFonts w:ascii="Times New Roman" w:hAnsi="Times New Roman" w:cs="Times New Roman"/>
                <w:b/>
                <w:sz w:val="20"/>
                <w:lang w:val="en-GB"/>
              </w:rPr>
            </w:pPr>
          </w:p>
        </w:tc>
        <w:tc>
          <w:tcPr>
            <w:tcW w:w="7226" w:type="dxa"/>
            <w:gridSpan w:val="9"/>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Birth cohort:</w:t>
            </w:r>
          </w:p>
        </w:tc>
      </w:tr>
      <w:tr w:rsidR="007D494D" w:rsidRPr="00E33116" w:rsidTr="00E67642">
        <w:tc>
          <w:tcPr>
            <w:tcW w:w="1556"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Year of measurement:</w:t>
            </w:r>
          </w:p>
        </w:tc>
        <w:tc>
          <w:tcPr>
            <w:tcW w:w="873"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1928-1937</w:t>
            </w:r>
          </w:p>
        </w:tc>
        <w:tc>
          <w:tcPr>
            <w:tcW w:w="544" w:type="dxa"/>
          </w:tcPr>
          <w:p w:rsidR="007D494D" w:rsidRPr="00E33116" w:rsidRDefault="007D494D" w:rsidP="00E67642">
            <w:pPr>
              <w:jc w:val="center"/>
              <w:rPr>
                <w:rFonts w:ascii="Times New Roman" w:hAnsi="Times New Roman" w:cs="Times New Roman"/>
                <w:b/>
                <w:sz w:val="20"/>
                <w:lang w:val="en-GB"/>
              </w:rPr>
            </w:pPr>
          </w:p>
        </w:tc>
        <w:tc>
          <w:tcPr>
            <w:tcW w:w="873"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1938-1947</w:t>
            </w:r>
          </w:p>
        </w:tc>
        <w:tc>
          <w:tcPr>
            <w:tcW w:w="544" w:type="dxa"/>
          </w:tcPr>
          <w:p w:rsidR="007D494D" w:rsidRPr="00E33116" w:rsidRDefault="007D494D" w:rsidP="00E67642">
            <w:pPr>
              <w:jc w:val="center"/>
              <w:rPr>
                <w:rFonts w:ascii="Times New Roman" w:hAnsi="Times New Roman" w:cs="Times New Roman"/>
                <w:b/>
                <w:sz w:val="20"/>
                <w:lang w:val="en-GB"/>
              </w:rPr>
            </w:pPr>
          </w:p>
        </w:tc>
        <w:tc>
          <w:tcPr>
            <w:tcW w:w="873"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1948-1957</w:t>
            </w:r>
          </w:p>
        </w:tc>
        <w:tc>
          <w:tcPr>
            <w:tcW w:w="515" w:type="dxa"/>
          </w:tcPr>
          <w:p w:rsidR="007D494D" w:rsidRPr="00E33116" w:rsidRDefault="007D494D" w:rsidP="00E67642">
            <w:pPr>
              <w:jc w:val="center"/>
              <w:rPr>
                <w:rFonts w:ascii="Times New Roman" w:hAnsi="Times New Roman" w:cs="Times New Roman"/>
                <w:b/>
                <w:sz w:val="20"/>
                <w:lang w:val="en-GB"/>
              </w:rPr>
            </w:pPr>
          </w:p>
        </w:tc>
        <w:tc>
          <w:tcPr>
            <w:tcW w:w="1418" w:type="dxa"/>
          </w:tcPr>
          <w:p w:rsidR="007D494D" w:rsidRPr="00E33116" w:rsidRDefault="007D494D" w:rsidP="00E67642">
            <w:pPr>
              <w:jc w:val="center"/>
              <w:rPr>
                <w:rFonts w:ascii="Times New Roman" w:hAnsi="Times New Roman" w:cs="Times New Roman"/>
                <w:b/>
                <w:sz w:val="20"/>
                <w:lang w:val="en-GB"/>
              </w:rPr>
            </w:pPr>
          </w:p>
        </w:tc>
        <w:tc>
          <w:tcPr>
            <w:tcW w:w="1100"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1958-1967</w:t>
            </w:r>
          </w:p>
        </w:tc>
        <w:tc>
          <w:tcPr>
            <w:tcW w:w="486" w:type="dxa"/>
          </w:tcPr>
          <w:p w:rsidR="007D494D" w:rsidRPr="00E33116" w:rsidRDefault="007D494D" w:rsidP="00E67642">
            <w:pPr>
              <w:jc w:val="center"/>
              <w:rPr>
                <w:rFonts w:ascii="Times New Roman" w:hAnsi="Times New Roman" w:cs="Times New Roman"/>
                <w:b/>
                <w:sz w:val="20"/>
                <w:lang w:val="en-GB"/>
              </w:rPr>
            </w:pPr>
          </w:p>
        </w:tc>
      </w:tr>
      <w:tr w:rsidR="007D494D" w:rsidRPr="00E33116" w:rsidTr="00E67642">
        <w:tc>
          <w:tcPr>
            <w:tcW w:w="1556"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1995-2018</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57-82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n=872</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t0</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48-74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n=1404</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t0</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45-66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n=1769</w:t>
            </w:r>
          </w:p>
        </w:tc>
        <w:tc>
          <w:tcPr>
            <w:tcW w:w="515"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t0</w:t>
            </w:r>
          </w:p>
        </w:tc>
        <w:tc>
          <w:tcPr>
            <w:tcW w:w="1418" w:type="dxa"/>
          </w:tcPr>
          <w:p w:rsidR="007D494D" w:rsidRPr="00E33116" w:rsidRDefault="007D494D" w:rsidP="00E67642">
            <w:pPr>
              <w:jc w:val="center"/>
              <w:rPr>
                <w:rFonts w:ascii="Times New Roman" w:hAnsi="Times New Roman" w:cs="Times New Roman"/>
                <w:sz w:val="20"/>
                <w:lang w:val="en-GB"/>
              </w:rPr>
            </w:pPr>
          </w:p>
        </w:tc>
        <w:tc>
          <w:tcPr>
            <w:tcW w:w="1100" w:type="dxa"/>
          </w:tcPr>
          <w:p w:rsidR="007D494D" w:rsidRPr="00E33116" w:rsidRDefault="007D494D" w:rsidP="00E67642">
            <w:pPr>
              <w:jc w:val="center"/>
              <w:rPr>
                <w:rFonts w:ascii="Times New Roman" w:hAnsi="Times New Roman" w:cs="Times New Roman"/>
                <w:sz w:val="20"/>
                <w:lang w:val="en-GB"/>
              </w:rPr>
            </w:pPr>
          </w:p>
        </w:tc>
        <w:tc>
          <w:tcPr>
            <w:tcW w:w="486" w:type="dxa"/>
          </w:tcPr>
          <w:p w:rsidR="007D494D" w:rsidRPr="00E33116" w:rsidRDefault="007D494D" w:rsidP="00E67642">
            <w:pPr>
              <w:jc w:val="center"/>
              <w:rPr>
                <w:rFonts w:ascii="Times New Roman" w:hAnsi="Times New Roman" w:cs="Times New Roman"/>
                <w:sz w:val="20"/>
                <w:lang w:val="en-GB"/>
              </w:rPr>
            </w:pPr>
          </w:p>
        </w:tc>
      </w:tr>
      <w:tr w:rsidR="007D494D" w:rsidRPr="00E33116" w:rsidTr="00E67642">
        <w:tc>
          <w:tcPr>
            <w:tcW w:w="1556"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2000-2018</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62-82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n=634</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t5</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52-77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n=1118</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t5</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49-68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n=1450</w:t>
            </w:r>
          </w:p>
        </w:tc>
        <w:tc>
          <w:tcPr>
            <w:tcW w:w="515"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t5</w:t>
            </w:r>
          </w:p>
        </w:tc>
        <w:tc>
          <w:tcPr>
            <w:tcW w:w="1418"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2003-2018</w:t>
            </w:r>
          </w:p>
        </w:tc>
        <w:tc>
          <w:tcPr>
            <w:tcW w:w="1100"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45-60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n=724</w:t>
            </w:r>
          </w:p>
        </w:tc>
        <w:tc>
          <w:tcPr>
            <w:tcW w:w="48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t0</w:t>
            </w:r>
          </w:p>
        </w:tc>
      </w:tr>
      <w:tr w:rsidR="007D494D" w:rsidRPr="00E33116" w:rsidTr="00E67642">
        <w:tc>
          <w:tcPr>
            <w:tcW w:w="1556"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2005-2018</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67-85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n=484</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t10</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57-78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n=978</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t10</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54-69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n=1101</w:t>
            </w:r>
          </w:p>
        </w:tc>
        <w:tc>
          <w:tcPr>
            <w:tcW w:w="515"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t10</w:t>
            </w:r>
          </w:p>
        </w:tc>
        <w:tc>
          <w:tcPr>
            <w:tcW w:w="1418"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2008-2018</w:t>
            </w:r>
          </w:p>
        </w:tc>
        <w:tc>
          <w:tcPr>
            <w:tcW w:w="1100"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50-60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n=228</w:t>
            </w:r>
          </w:p>
        </w:tc>
        <w:tc>
          <w:tcPr>
            <w:tcW w:w="48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t5</w:t>
            </w:r>
          </w:p>
        </w:tc>
      </w:tr>
      <w:tr w:rsidR="007D494D" w:rsidRPr="00E33116" w:rsidTr="00E67642">
        <w:tc>
          <w:tcPr>
            <w:tcW w:w="1556"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2010-2018</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72-85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n=316</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t15</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62-80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n=780</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t15</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59-69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n=875</w:t>
            </w:r>
          </w:p>
        </w:tc>
        <w:tc>
          <w:tcPr>
            <w:tcW w:w="515"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t15</w:t>
            </w:r>
          </w:p>
        </w:tc>
        <w:tc>
          <w:tcPr>
            <w:tcW w:w="1418"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2012-2013</w:t>
            </w:r>
          </w:p>
        </w:tc>
        <w:tc>
          <w:tcPr>
            <w:tcW w:w="1100"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54-55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n=6</w:t>
            </w:r>
          </w:p>
        </w:tc>
        <w:tc>
          <w:tcPr>
            <w:tcW w:w="486"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t10</w:t>
            </w:r>
          </w:p>
        </w:tc>
      </w:tr>
      <w:tr w:rsidR="007D494D" w:rsidRPr="00E33116" w:rsidTr="00E67642">
        <w:tc>
          <w:tcPr>
            <w:tcW w:w="1556" w:type="dxa"/>
          </w:tcPr>
          <w:p w:rsidR="007D494D" w:rsidRPr="00E33116" w:rsidRDefault="007D494D" w:rsidP="00E67642">
            <w:pPr>
              <w:jc w:val="center"/>
              <w:rPr>
                <w:rFonts w:ascii="Times New Roman" w:hAnsi="Times New Roman" w:cs="Times New Roman"/>
                <w:b/>
                <w:sz w:val="20"/>
                <w:lang w:val="en-GB"/>
              </w:rPr>
            </w:pPr>
            <w:r w:rsidRPr="00E33116">
              <w:rPr>
                <w:rFonts w:ascii="Times New Roman" w:hAnsi="Times New Roman" w:cs="Times New Roman"/>
                <w:b/>
                <w:sz w:val="20"/>
                <w:lang w:val="en-GB"/>
              </w:rPr>
              <w:t>2015-2018</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77-85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n=21</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t20</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67-79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n=96</w:t>
            </w:r>
          </w:p>
        </w:tc>
        <w:tc>
          <w:tcPr>
            <w:tcW w:w="544"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t20</w:t>
            </w:r>
          </w:p>
        </w:tc>
        <w:tc>
          <w:tcPr>
            <w:tcW w:w="873"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65-69 y</w:t>
            </w:r>
          </w:p>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n=78</w:t>
            </w:r>
          </w:p>
        </w:tc>
        <w:tc>
          <w:tcPr>
            <w:tcW w:w="515" w:type="dxa"/>
          </w:tcPr>
          <w:p w:rsidR="007D494D" w:rsidRPr="00E33116" w:rsidRDefault="007D494D" w:rsidP="00E67642">
            <w:pPr>
              <w:jc w:val="center"/>
              <w:rPr>
                <w:rFonts w:ascii="Times New Roman" w:hAnsi="Times New Roman" w:cs="Times New Roman"/>
                <w:sz w:val="20"/>
                <w:lang w:val="en-GB"/>
              </w:rPr>
            </w:pPr>
            <w:r w:rsidRPr="00E33116">
              <w:rPr>
                <w:rFonts w:ascii="Times New Roman" w:hAnsi="Times New Roman" w:cs="Times New Roman"/>
                <w:sz w:val="20"/>
                <w:lang w:val="en-GB"/>
              </w:rPr>
              <w:t>t20</w:t>
            </w:r>
          </w:p>
        </w:tc>
        <w:tc>
          <w:tcPr>
            <w:tcW w:w="1418" w:type="dxa"/>
          </w:tcPr>
          <w:p w:rsidR="007D494D" w:rsidRPr="00E33116" w:rsidRDefault="007D494D" w:rsidP="00E67642">
            <w:pPr>
              <w:jc w:val="center"/>
              <w:rPr>
                <w:rFonts w:ascii="Times New Roman" w:hAnsi="Times New Roman" w:cs="Times New Roman"/>
                <w:sz w:val="20"/>
                <w:lang w:val="en-GB"/>
              </w:rPr>
            </w:pPr>
          </w:p>
        </w:tc>
        <w:tc>
          <w:tcPr>
            <w:tcW w:w="1100" w:type="dxa"/>
          </w:tcPr>
          <w:p w:rsidR="007D494D" w:rsidRPr="00E33116" w:rsidRDefault="007D494D" w:rsidP="00E67642">
            <w:pPr>
              <w:jc w:val="center"/>
              <w:rPr>
                <w:rFonts w:ascii="Times New Roman" w:hAnsi="Times New Roman" w:cs="Times New Roman"/>
                <w:sz w:val="20"/>
                <w:lang w:val="en-GB"/>
              </w:rPr>
            </w:pPr>
          </w:p>
        </w:tc>
        <w:tc>
          <w:tcPr>
            <w:tcW w:w="486" w:type="dxa"/>
          </w:tcPr>
          <w:p w:rsidR="007D494D" w:rsidRPr="00E33116" w:rsidRDefault="007D494D" w:rsidP="00E67642">
            <w:pPr>
              <w:jc w:val="center"/>
              <w:rPr>
                <w:rFonts w:ascii="Times New Roman" w:hAnsi="Times New Roman" w:cs="Times New Roman"/>
                <w:sz w:val="20"/>
                <w:lang w:val="en-GB"/>
              </w:rPr>
            </w:pPr>
          </w:p>
        </w:tc>
      </w:tr>
    </w:tbl>
    <w:p w:rsidR="002D7E02" w:rsidRPr="00E33116" w:rsidRDefault="002D7E02" w:rsidP="002D7E02">
      <w:pPr>
        <w:suppressAutoHyphens w:val="0"/>
        <w:rPr>
          <w:rFonts w:ascii="Times New Roman" w:hAnsi="Times New Roman" w:cs="Times New Roman"/>
          <w:sz w:val="22"/>
          <w:szCs w:val="22"/>
          <w:lang w:val="en-GB"/>
        </w:rPr>
      </w:pPr>
      <w:r w:rsidRPr="00E33116">
        <w:rPr>
          <w:rFonts w:ascii="Times New Roman" w:hAnsi="Times New Roman" w:cs="Times New Roman"/>
          <w:szCs w:val="24"/>
          <w:lang w:val="en-GB"/>
        </w:rPr>
        <w:t>DCS Doetinchem Cohort Study</w:t>
      </w:r>
    </w:p>
    <w:p w:rsidR="007D494D" w:rsidRPr="00E33116" w:rsidRDefault="007D494D" w:rsidP="007D494D">
      <w:pPr>
        <w:rPr>
          <w:rFonts w:ascii="Times New Roman" w:hAnsi="Times New Roman" w:cs="Times New Roman"/>
          <w:sz w:val="22"/>
          <w:szCs w:val="22"/>
          <w:lang w:val="en-GB"/>
        </w:rPr>
      </w:pPr>
      <w:r w:rsidRPr="00E33116">
        <w:rPr>
          <w:rFonts w:ascii="Times New Roman" w:hAnsi="Times New Roman" w:cs="Times New Roman"/>
          <w:sz w:val="22"/>
          <w:szCs w:val="22"/>
          <w:lang w:val="en-GB"/>
        </w:rPr>
        <w:t>* Since 1995, participants aged 45 y and over, were invited to participate in cognitive testing. t0 represents the first cognitive measurement of the participants.</w:t>
      </w:r>
    </w:p>
    <w:p w:rsidR="007D494D" w:rsidRPr="00E33116" w:rsidRDefault="007D494D" w:rsidP="007D494D">
      <w:pPr>
        <w:suppressAutoHyphens w:val="0"/>
        <w:rPr>
          <w:rFonts w:ascii="Times New Roman" w:hAnsi="Times New Roman" w:cs="Times New Roman"/>
          <w:szCs w:val="24"/>
          <w:lang w:val="en-GB"/>
        </w:rPr>
      </w:pPr>
      <w:r w:rsidRPr="00E33116">
        <w:rPr>
          <w:rFonts w:ascii="Times New Roman" w:hAnsi="Times New Roman" w:cs="Times New Roman"/>
          <w:szCs w:val="24"/>
          <w:lang w:val="en-GB"/>
        </w:rPr>
        <w:br w:type="page"/>
      </w:r>
    </w:p>
    <w:p w:rsidR="007D494D" w:rsidRPr="00E33116" w:rsidRDefault="007D494D" w:rsidP="007D494D">
      <w:pPr>
        <w:rPr>
          <w:rFonts w:ascii="Times New Roman" w:hAnsi="Times New Roman" w:cs="Times New Roman"/>
          <w:b/>
          <w:lang w:val="en-GB"/>
        </w:rPr>
        <w:sectPr w:rsidR="007D494D" w:rsidRPr="00E33116" w:rsidSect="00E67642">
          <w:headerReference w:type="default" r:id="rId8"/>
          <w:footerReference w:type="default" r:id="rId9"/>
          <w:pgSz w:w="11906" w:h="16838"/>
          <w:pgMar w:top="1440" w:right="1440" w:bottom="1440" w:left="1440" w:header="709" w:footer="709" w:gutter="0"/>
          <w:cols w:space="708"/>
          <w:docGrid w:linePitch="360"/>
        </w:sectPr>
      </w:pPr>
    </w:p>
    <w:p w:rsidR="007D494D" w:rsidRPr="00E33116" w:rsidRDefault="001A2F1D" w:rsidP="007D494D">
      <w:pPr>
        <w:suppressAutoHyphens w:val="0"/>
        <w:rPr>
          <w:rFonts w:ascii="Times New Roman" w:hAnsi="Times New Roman" w:cs="Times New Roman"/>
          <w:szCs w:val="24"/>
          <w:lang w:val="en-GB"/>
        </w:rPr>
      </w:pPr>
      <w:r w:rsidRPr="00E33116">
        <w:rPr>
          <w:rFonts w:ascii="Times New Roman" w:hAnsi="Times New Roman" w:cs="Times New Roman"/>
          <w:b/>
          <w:bCs/>
          <w:lang w:val="en-GB"/>
        </w:rPr>
        <w:lastRenderedPageBreak/>
        <w:t>Supplementary</w:t>
      </w:r>
      <w:r w:rsidR="00441B5D" w:rsidRPr="00E33116">
        <w:rPr>
          <w:rFonts w:ascii="Times New Roman" w:hAnsi="Times New Roman" w:cs="Times New Roman"/>
          <w:b/>
          <w:szCs w:val="24"/>
          <w:lang w:val="en-GB"/>
        </w:rPr>
        <w:t xml:space="preserve"> </w:t>
      </w:r>
      <w:r w:rsidR="007D494D" w:rsidRPr="00E33116">
        <w:rPr>
          <w:rFonts w:ascii="Times New Roman" w:hAnsi="Times New Roman" w:cs="Times New Roman"/>
          <w:b/>
          <w:szCs w:val="24"/>
          <w:lang w:val="en-GB"/>
        </w:rPr>
        <w:t>Table 3</w:t>
      </w:r>
      <w:r w:rsidR="007D494D" w:rsidRPr="00E33116">
        <w:rPr>
          <w:rFonts w:ascii="Times New Roman" w:hAnsi="Times New Roman" w:cs="Times New Roman"/>
          <w:szCs w:val="24"/>
          <w:lang w:val="en-GB"/>
        </w:rPr>
        <w:t>: Overview of level of education by birth cohorts in LASA and DCS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1126"/>
        <w:gridCol w:w="1127"/>
        <w:gridCol w:w="1127"/>
        <w:gridCol w:w="26"/>
        <w:gridCol w:w="1100"/>
        <w:gridCol w:w="1127"/>
        <w:gridCol w:w="1127"/>
      </w:tblGrid>
      <w:tr w:rsidR="007D494D" w:rsidRPr="00E33116" w:rsidTr="00E67642">
        <w:tc>
          <w:tcPr>
            <w:tcW w:w="2256" w:type="dxa"/>
            <w:tcBorders>
              <w:top w:val="single" w:sz="4" w:space="0" w:color="auto"/>
            </w:tcBorders>
          </w:tcPr>
          <w:p w:rsidR="007D494D" w:rsidRPr="00E33116" w:rsidRDefault="007D494D" w:rsidP="00E67642">
            <w:pPr>
              <w:rPr>
                <w:rFonts w:ascii="Times New Roman" w:hAnsi="Times New Roman" w:cs="Times New Roman"/>
                <w:szCs w:val="24"/>
                <w:lang w:val="en-GB"/>
              </w:rPr>
            </w:pPr>
          </w:p>
        </w:tc>
        <w:tc>
          <w:tcPr>
            <w:tcW w:w="6760" w:type="dxa"/>
            <w:gridSpan w:val="7"/>
            <w:tcBorders>
              <w:top w:val="single" w:sz="4" w:space="0" w:color="auto"/>
            </w:tcBorders>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Level of education</w:t>
            </w:r>
          </w:p>
        </w:tc>
      </w:tr>
      <w:tr w:rsidR="007D494D" w:rsidRPr="00E33116" w:rsidTr="00E67642">
        <w:tc>
          <w:tcPr>
            <w:tcW w:w="2256" w:type="dxa"/>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Birth cohort</w:t>
            </w:r>
          </w:p>
        </w:tc>
        <w:tc>
          <w:tcPr>
            <w:tcW w:w="3406" w:type="dxa"/>
            <w:gridSpan w:val="4"/>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Men</w:t>
            </w:r>
          </w:p>
        </w:tc>
        <w:tc>
          <w:tcPr>
            <w:tcW w:w="3354" w:type="dxa"/>
            <w:gridSpan w:val="3"/>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Women</w:t>
            </w:r>
          </w:p>
        </w:tc>
      </w:tr>
      <w:tr w:rsidR="007D494D" w:rsidRPr="00E33116" w:rsidTr="00E67642">
        <w:tc>
          <w:tcPr>
            <w:tcW w:w="2256" w:type="dxa"/>
          </w:tcPr>
          <w:p w:rsidR="007D494D" w:rsidRPr="00E33116" w:rsidRDefault="007D494D" w:rsidP="00E67642">
            <w:pPr>
              <w:rPr>
                <w:rFonts w:ascii="Times New Roman" w:hAnsi="Times New Roman" w:cs="Times New Roman"/>
                <w:b/>
                <w:szCs w:val="24"/>
                <w:lang w:val="en-GB"/>
              </w:rPr>
            </w:pPr>
            <w:r w:rsidRPr="00E33116">
              <w:rPr>
                <w:rFonts w:ascii="Times New Roman" w:hAnsi="Times New Roman" w:cs="Times New Roman"/>
                <w:b/>
                <w:szCs w:val="24"/>
                <w:lang w:val="en-GB"/>
              </w:rPr>
              <w:t>LASA</w:t>
            </w:r>
          </w:p>
        </w:tc>
        <w:tc>
          <w:tcPr>
            <w:tcW w:w="1126"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Low</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Medium</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High</w:t>
            </w:r>
          </w:p>
        </w:tc>
        <w:tc>
          <w:tcPr>
            <w:tcW w:w="1126" w:type="dxa"/>
            <w:gridSpan w:val="2"/>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Low</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Medium</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High</w:t>
            </w:r>
          </w:p>
        </w:tc>
      </w:tr>
      <w:tr w:rsidR="007D494D" w:rsidRPr="00E33116" w:rsidTr="00E67642">
        <w:tc>
          <w:tcPr>
            <w:tcW w:w="2256" w:type="dxa"/>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1908-1917</w:t>
            </w:r>
          </w:p>
        </w:tc>
        <w:tc>
          <w:tcPr>
            <w:tcW w:w="1126"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42.2 %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30.3 %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27.5 %</w:t>
            </w:r>
          </w:p>
        </w:tc>
        <w:tc>
          <w:tcPr>
            <w:tcW w:w="1126" w:type="dxa"/>
            <w:gridSpan w:val="2"/>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63.4 %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20.2 %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16.4 %</w:t>
            </w:r>
          </w:p>
        </w:tc>
      </w:tr>
      <w:tr w:rsidR="007D494D" w:rsidRPr="00E33116" w:rsidTr="00E67642">
        <w:tc>
          <w:tcPr>
            <w:tcW w:w="2256" w:type="dxa"/>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1918-1927</w:t>
            </w:r>
          </w:p>
        </w:tc>
        <w:tc>
          <w:tcPr>
            <w:tcW w:w="1126"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29.7 %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37.9 %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32.4 %</w:t>
            </w:r>
          </w:p>
        </w:tc>
        <w:tc>
          <w:tcPr>
            <w:tcW w:w="1126" w:type="dxa"/>
            <w:gridSpan w:val="2"/>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53.7 %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28.6 %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17.7 %</w:t>
            </w:r>
          </w:p>
        </w:tc>
      </w:tr>
      <w:tr w:rsidR="007D494D" w:rsidRPr="00E33116" w:rsidTr="00E67642">
        <w:tc>
          <w:tcPr>
            <w:tcW w:w="2256" w:type="dxa"/>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1928-1937</w:t>
            </w:r>
          </w:p>
        </w:tc>
        <w:tc>
          <w:tcPr>
            <w:tcW w:w="1126"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20.7 %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32.0 %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47.3 %</w:t>
            </w:r>
          </w:p>
        </w:tc>
        <w:tc>
          <w:tcPr>
            <w:tcW w:w="1126" w:type="dxa"/>
            <w:gridSpan w:val="2"/>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40.7 %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37.6 %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21.8 %</w:t>
            </w:r>
          </w:p>
        </w:tc>
      </w:tr>
      <w:tr w:rsidR="007D494D" w:rsidRPr="00E33116" w:rsidTr="00E67642">
        <w:tc>
          <w:tcPr>
            <w:tcW w:w="2256" w:type="dxa"/>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1938-1947</w:t>
            </w:r>
          </w:p>
        </w:tc>
        <w:tc>
          <w:tcPr>
            <w:tcW w:w="1126"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17.9 %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28.6 %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53.6 %</w:t>
            </w:r>
          </w:p>
        </w:tc>
        <w:tc>
          <w:tcPr>
            <w:tcW w:w="1126" w:type="dxa"/>
            <w:gridSpan w:val="2"/>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22.6 %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47.6 %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29.8 %</w:t>
            </w:r>
          </w:p>
        </w:tc>
      </w:tr>
      <w:tr w:rsidR="007D494D" w:rsidRPr="00E33116" w:rsidTr="00E67642">
        <w:tc>
          <w:tcPr>
            <w:tcW w:w="2256" w:type="dxa"/>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1948-1957</w:t>
            </w:r>
          </w:p>
        </w:tc>
        <w:tc>
          <w:tcPr>
            <w:tcW w:w="1126"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9.4 %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29.5 %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61.2 %</w:t>
            </w:r>
          </w:p>
        </w:tc>
        <w:tc>
          <w:tcPr>
            <w:tcW w:w="1126" w:type="dxa"/>
            <w:gridSpan w:val="2"/>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10.0 %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35.0 %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54.9 %</w:t>
            </w:r>
          </w:p>
        </w:tc>
      </w:tr>
      <w:tr w:rsidR="007D494D" w:rsidRPr="00E33116" w:rsidTr="00E67642">
        <w:tc>
          <w:tcPr>
            <w:tcW w:w="2256" w:type="dxa"/>
          </w:tcPr>
          <w:p w:rsidR="007D494D" w:rsidRPr="00E33116" w:rsidRDefault="007D494D" w:rsidP="00E67642">
            <w:pPr>
              <w:rPr>
                <w:rFonts w:ascii="Times New Roman" w:hAnsi="Times New Roman" w:cs="Times New Roman"/>
                <w:b/>
                <w:szCs w:val="24"/>
                <w:lang w:val="en-GB"/>
              </w:rPr>
            </w:pPr>
            <w:r w:rsidRPr="00E33116">
              <w:rPr>
                <w:rFonts w:ascii="Times New Roman" w:hAnsi="Times New Roman" w:cs="Times New Roman"/>
                <w:b/>
                <w:szCs w:val="24"/>
                <w:lang w:val="en-GB"/>
              </w:rPr>
              <w:t>DCS</w:t>
            </w:r>
          </w:p>
        </w:tc>
        <w:tc>
          <w:tcPr>
            <w:tcW w:w="1126" w:type="dxa"/>
          </w:tcPr>
          <w:p w:rsidR="007D494D" w:rsidRPr="00E33116" w:rsidRDefault="007D494D" w:rsidP="00E67642">
            <w:pPr>
              <w:jc w:val="center"/>
              <w:rPr>
                <w:rFonts w:ascii="Times New Roman" w:hAnsi="Times New Roman" w:cs="Times New Roman"/>
                <w:szCs w:val="24"/>
                <w:lang w:val="en-GB"/>
              </w:rPr>
            </w:pPr>
          </w:p>
        </w:tc>
        <w:tc>
          <w:tcPr>
            <w:tcW w:w="1127" w:type="dxa"/>
          </w:tcPr>
          <w:p w:rsidR="007D494D" w:rsidRPr="00E33116" w:rsidRDefault="007D494D" w:rsidP="00E67642">
            <w:pPr>
              <w:jc w:val="center"/>
              <w:rPr>
                <w:rFonts w:ascii="Times New Roman" w:hAnsi="Times New Roman" w:cs="Times New Roman"/>
                <w:szCs w:val="24"/>
                <w:lang w:val="en-GB"/>
              </w:rPr>
            </w:pPr>
          </w:p>
        </w:tc>
        <w:tc>
          <w:tcPr>
            <w:tcW w:w="1127" w:type="dxa"/>
          </w:tcPr>
          <w:p w:rsidR="007D494D" w:rsidRPr="00E33116" w:rsidRDefault="007D494D" w:rsidP="00E67642">
            <w:pPr>
              <w:jc w:val="center"/>
              <w:rPr>
                <w:rFonts w:ascii="Times New Roman" w:hAnsi="Times New Roman" w:cs="Times New Roman"/>
                <w:szCs w:val="24"/>
                <w:lang w:val="en-GB"/>
              </w:rPr>
            </w:pPr>
          </w:p>
        </w:tc>
        <w:tc>
          <w:tcPr>
            <w:tcW w:w="1126" w:type="dxa"/>
            <w:gridSpan w:val="2"/>
          </w:tcPr>
          <w:p w:rsidR="007D494D" w:rsidRPr="00E33116" w:rsidRDefault="007D494D" w:rsidP="00E67642">
            <w:pPr>
              <w:jc w:val="center"/>
              <w:rPr>
                <w:rFonts w:ascii="Times New Roman" w:hAnsi="Times New Roman" w:cs="Times New Roman"/>
                <w:szCs w:val="24"/>
                <w:lang w:val="en-GB"/>
              </w:rPr>
            </w:pPr>
          </w:p>
        </w:tc>
        <w:tc>
          <w:tcPr>
            <w:tcW w:w="1127" w:type="dxa"/>
          </w:tcPr>
          <w:p w:rsidR="007D494D" w:rsidRPr="00E33116" w:rsidRDefault="007D494D" w:rsidP="00E67642">
            <w:pPr>
              <w:jc w:val="center"/>
              <w:rPr>
                <w:rFonts w:ascii="Times New Roman" w:hAnsi="Times New Roman" w:cs="Times New Roman"/>
                <w:szCs w:val="24"/>
                <w:lang w:val="en-GB"/>
              </w:rPr>
            </w:pPr>
          </w:p>
        </w:tc>
        <w:tc>
          <w:tcPr>
            <w:tcW w:w="1127" w:type="dxa"/>
          </w:tcPr>
          <w:p w:rsidR="007D494D" w:rsidRPr="00E33116" w:rsidRDefault="007D494D" w:rsidP="00E67642">
            <w:pPr>
              <w:jc w:val="center"/>
              <w:rPr>
                <w:rFonts w:ascii="Times New Roman" w:hAnsi="Times New Roman" w:cs="Times New Roman"/>
                <w:szCs w:val="24"/>
                <w:lang w:val="en-GB"/>
              </w:rPr>
            </w:pPr>
          </w:p>
        </w:tc>
      </w:tr>
      <w:tr w:rsidR="007D494D" w:rsidRPr="00E33116" w:rsidTr="00E67642">
        <w:tc>
          <w:tcPr>
            <w:tcW w:w="2256" w:type="dxa"/>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1928-1937</w:t>
            </w:r>
          </w:p>
        </w:tc>
        <w:tc>
          <w:tcPr>
            <w:tcW w:w="1126"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11.7 %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36.3 %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52.0 %</w:t>
            </w:r>
          </w:p>
        </w:tc>
        <w:tc>
          <w:tcPr>
            <w:tcW w:w="1126" w:type="dxa"/>
            <w:gridSpan w:val="2"/>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20.2 %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56.4 %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23.4 %</w:t>
            </w:r>
          </w:p>
        </w:tc>
      </w:tr>
      <w:tr w:rsidR="007D494D" w:rsidRPr="00E33116" w:rsidTr="00E67642">
        <w:tc>
          <w:tcPr>
            <w:tcW w:w="2256" w:type="dxa"/>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1938-1947</w:t>
            </w:r>
          </w:p>
        </w:tc>
        <w:tc>
          <w:tcPr>
            <w:tcW w:w="1126"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7.7 %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33.8 %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58.5 %</w:t>
            </w:r>
          </w:p>
        </w:tc>
        <w:tc>
          <w:tcPr>
            <w:tcW w:w="1126" w:type="dxa"/>
            <w:gridSpan w:val="2"/>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5.9 %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54.2 %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39.9 %</w:t>
            </w:r>
          </w:p>
        </w:tc>
      </w:tr>
      <w:tr w:rsidR="007D494D" w:rsidRPr="00E33116" w:rsidTr="00E67642">
        <w:tc>
          <w:tcPr>
            <w:tcW w:w="2256" w:type="dxa"/>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1948-1957</w:t>
            </w:r>
          </w:p>
        </w:tc>
        <w:tc>
          <w:tcPr>
            <w:tcW w:w="1126"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2.7 %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30.8 %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66.6 %</w:t>
            </w:r>
          </w:p>
        </w:tc>
        <w:tc>
          <w:tcPr>
            <w:tcW w:w="1126" w:type="dxa"/>
            <w:gridSpan w:val="2"/>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2.8 %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47.7 %</w:t>
            </w:r>
          </w:p>
        </w:tc>
        <w:tc>
          <w:tcPr>
            <w:tcW w:w="1127" w:type="dxa"/>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49.5 %</w:t>
            </w:r>
          </w:p>
        </w:tc>
      </w:tr>
      <w:tr w:rsidR="007D494D" w:rsidRPr="00E33116" w:rsidTr="00E67642">
        <w:tc>
          <w:tcPr>
            <w:tcW w:w="2256" w:type="dxa"/>
            <w:tcBorders>
              <w:bottom w:val="single" w:sz="4" w:space="0" w:color="auto"/>
            </w:tcBorders>
          </w:tcPr>
          <w:p w:rsidR="007D494D" w:rsidRPr="00E33116" w:rsidRDefault="007D494D" w:rsidP="00E67642">
            <w:pPr>
              <w:rPr>
                <w:rFonts w:ascii="Times New Roman" w:hAnsi="Times New Roman" w:cs="Times New Roman"/>
                <w:szCs w:val="24"/>
                <w:lang w:val="en-GB"/>
              </w:rPr>
            </w:pPr>
            <w:r w:rsidRPr="00E33116">
              <w:rPr>
                <w:rFonts w:ascii="Times New Roman" w:hAnsi="Times New Roman" w:cs="Times New Roman"/>
                <w:szCs w:val="24"/>
                <w:lang w:val="en-GB"/>
              </w:rPr>
              <w:t>1958-1967</w:t>
            </w:r>
          </w:p>
        </w:tc>
        <w:tc>
          <w:tcPr>
            <w:tcW w:w="1126" w:type="dxa"/>
            <w:tcBorders>
              <w:bottom w:val="single" w:sz="4" w:space="0" w:color="auto"/>
            </w:tcBorders>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0.8 %</w:t>
            </w:r>
          </w:p>
        </w:tc>
        <w:tc>
          <w:tcPr>
            <w:tcW w:w="1127" w:type="dxa"/>
            <w:tcBorders>
              <w:bottom w:val="single" w:sz="4" w:space="0" w:color="auto"/>
            </w:tcBorders>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25.3 %</w:t>
            </w:r>
          </w:p>
        </w:tc>
        <w:tc>
          <w:tcPr>
            <w:tcW w:w="1127" w:type="dxa"/>
            <w:tcBorders>
              <w:bottom w:val="single" w:sz="4" w:space="0" w:color="auto"/>
            </w:tcBorders>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73.9 %</w:t>
            </w:r>
          </w:p>
        </w:tc>
        <w:tc>
          <w:tcPr>
            <w:tcW w:w="1126" w:type="dxa"/>
            <w:gridSpan w:val="2"/>
            <w:tcBorders>
              <w:bottom w:val="single" w:sz="4" w:space="0" w:color="auto"/>
            </w:tcBorders>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2.8 %</w:t>
            </w:r>
          </w:p>
        </w:tc>
        <w:tc>
          <w:tcPr>
            <w:tcW w:w="1127" w:type="dxa"/>
            <w:tcBorders>
              <w:bottom w:val="single" w:sz="4" w:space="0" w:color="auto"/>
            </w:tcBorders>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31.8 %</w:t>
            </w:r>
          </w:p>
        </w:tc>
        <w:tc>
          <w:tcPr>
            <w:tcW w:w="1127" w:type="dxa"/>
            <w:tcBorders>
              <w:bottom w:val="single" w:sz="4" w:space="0" w:color="auto"/>
            </w:tcBorders>
          </w:tcPr>
          <w:p w:rsidR="007D494D" w:rsidRPr="00E33116" w:rsidRDefault="007D494D" w:rsidP="00E67642">
            <w:pPr>
              <w:jc w:val="center"/>
              <w:rPr>
                <w:rFonts w:ascii="Times New Roman" w:hAnsi="Times New Roman" w:cs="Times New Roman"/>
                <w:szCs w:val="24"/>
                <w:lang w:val="en-GB"/>
              </w:rPr>
            </w:pPr>
            <w:r w:rsidRPr="00E33116">
              <w:rPr>
                <w:rFonts w:ascii="Times New Roman" w:hAnsi="Times New Roman" w:cs="Times New Roman"/>
                <w:szCs w:val="24"/>
                <w:lang w:val="en-GB"/>
              </w:rPr>
              <w:t>65.4 %</w:t>
            </w:r>
          </w:p>
        </w:tc>
      </w:tr>
    </w:tbl>
    <w:p w:rsidR="002D7E02" w:rsidRPr="00E33116" w:rsidRDefault="002D7E02" w:rsidP="002D7E02">
      <w:pPr>
        <w:suppressAutoHyphens w:val="0"/>
        <w:rPr>
          <w:rFonts w:ascii="Times New Roman" w:hAnsi="Times New Roman" w:cs="Times New Roman"/>
          <w:szCs w:val="24"/>
          <w:lang w:val="en-GB"/>
        </w:rPr>
      </w:pPr>
      <w:r w:rsidRPr="00E33116">
        <w:rPr>
          <w:rFonts w:ascii="Times New Roman" w:hAnsi="Times New Roman" w:cs="Times New Roman"/>
          <w:szCs w:val="24"/>
          <w:lang w:val="en-GB"/>
        </w:rPr>
        <w:t>LASA Longitudinal Aging Study Amsterdam</w:t>
      </w:r>
    </w:p>
    <w:p w:rsidR="002D7E02" w:rsidRPr="00E33116" w:rsidRDefault="002D7E02" w:rsidP="002D7E02">
      <w:pPr>
        <w:suppressAutoHyphens w:val="0"/>
        <w:rPr>
          <w:rFonts w:ascii="Times New Roman" w:hAnsi="Times New Roman" w:cs="Times New Roman"/>
          <w:szCs w:val="24"/>
          <w:lang w:val="en-GB"/>
        </w:rPr>
      </w:pPr>
      <w:r w:rsidRPr="00E33116">
        <w:rPr>
          <w:rFonts w:ascii="Times New Roman" w:hAnsi="Times New Roman" w:cs="Times New Roman"/>
          <w:szCs w:val="24"/>
          <w:lang w:val="en-GB"/>
        </w:rPr>
        <w:t>DCS Doetinchem Cohort Study</w:t>
      </w:r>
    </w:p>
    <w:p w:rsidR="007D494D" w:rsidRPr="00E33116" w:rsidRDefault="007D494D" w:rsidP="007D494D">
      <w:pPr>
        <w:rPr>
          <w:rFonts w:ascii="Times New Roman" w:hAnsi="Times New Roman" w:cs="Times New Roman"/>
          <w:szCs w:val="24"/>
          <w:lang w:val="en-GB"/>
        </w:rPr>
      </w:pPr>
    </w:p>
    <w:p w:rsidR="007D494D" w:rsidRPr="00E33116" w:rsidRDefault="007D494D" w:rsidP="007D494D">
      <w:pPr>
        <w:suppressAutoHyphens w:val="0"/>
        <w:rPr>
          <w:rFonts w:ascii="Times New Roman" w:hAnsi="Times New Roman" w:cs="Times New Roman"/>
          <w:szCs w:val="24"/>
          <w:lang w:val="en-GB"/>
        </w:rPr>
      </w:pPr>
      <w:r w:rsidRPr="00E33116">
        <w:rPr>
          <w:rFonts w:ascii="Times New Roman" w:hAnsi="Times New Roman" w:cs="Times New Roman"/>
          <w:szCs w:val="24"/>
          <w:lang w:val="en-GB"/>
        </w:rPr>
        <w:br w:type="page"/>
      </w:r>
    </w:p>
    <w:p w:rsidR="007D494D" w:rsidRPr="00E33116" w:rsidRDefault="007D494D" w:rsidP="007D494D">
      <w:pPr>
        <w:rPr>
          <w:rFonts w:ascii="Times New Roman" w:hAnsi="Times New Roman" w:cs="Times New Roman"/>
          <w:b/>
          <w:lang w:val="en-GB"/>
        </w:rPr>
        <w:sectPr w:rsidR="007D494D" w:rsidRPr="00E33116" w:rsidSect="00E67642">
          <w:pgSz w:w="11906" w:h="16838"/>
          <w:pgMar w:top="1440" w:right="1440" w:bottom="1440" w:left="1440" w:header="709" w:footer="709" w:gutter="0"/>
          <w:cols w:space="708"/>
          <w:docGrid w:linePitch="360"/>
        </w:sectPr>
      </w:pPr>
    </w:p>
    <w:p w:rsidR="007D494D" w:rsidRPr="00E33116" w:rsidRDefault="001A2F1D" w:rsidP="007D494D">
      <w:pPr>
        <w:rPr>
          <w:rFonts w:ascii="Times New Roman" w:hAnsi="Times New Roman" w:cs="Times New Roman"/>
          <w:lang w:val="en-GB"/>
        </w:rPr>
      </w:pPr>
      <w:r w:rsidRPr="00E33116">
        <w:rPr>
          <w:rFonts w:ascii="Times New Roman" w:hAnsi="Times New Roman" w:cs="Times New Roman"/>
          <w:b/>
          <w:bCs/>
          <w:lang w:val="en-GB"/>
        </w:rPr>
        <w:lastRenderedPageBreak/>
        <w:t>Supplementary</w:t>
      </w:r>
      <w:r w:rsidR="00441B5D" w:rsidRPr="00E33116">
        <w:rPr>
          <w:rFonts w:ascii="Times New Roman" w:hAnsi="Times New Roman" w:cs="Times New Roman"/>
          <w:b/>
          <w:lang w:val="en-GB"/>
        </w:rPr>
        <w:t xml:space="preserve"> </w:t>
      </w:r>
      <w:r w:rsidR="007D494D" w:rsidRPr="00E33116">
        <w:rPr>
          <w:rFonts w:ascii="Times New Roman" w:hAnsi="Times New Roman" w:cs="Times New Roman"/>
          <w:b/>
          <w:lang w:val="en-GB"/>
        </w:rPr>
        <w:t>Table 4</w:t>
      </w:r>
      <w:r w:rsidR="007D494D" w:rsidRPr="00E33116">
        <w:rPr>
          <w:rFonts w:ascii="Times New Roman" w:hAnsi="Times New Roman" w:cs="Times New Roman"/>
          <w:lang w:val="en-GB"/>
        </w:rPr>
        <w:t xml:space="preserve">: Differences in level of cognitive functioning and cognitive decline with ageing between men and women in LASA, from middle into old age (range 55-104 years) – </w:t>
      </w:r>
      <w:r w:rsidR="007D494D" w:rsidRPr="00E33116">
        <w:rPr>
          <w:rFonts w:ascii="Times New Roman" w:hAnsi="Times New Roman" w:cs="Times New Roman"/>
          <w:i/>
          <w:lang w:val="en-GB"/>
        </w:rPr>
        <w:t>adjusted for birth cohort and level of education.</w:t>
      </w:r>
    </w:p>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35"/>
        <w:gridCol w:w="1435"/>
        <w:gridCol w:w="1435"/>
        <w:gridCol w:w="1436"/>
        <w:gridCol w:w="1435"/>
        <w:gridCol w:w="1435"/>
        <w:gridCol w:w="1435"/>
        <w:gridCol w:w="1436"/>
      </w:tblGrid>
      <w:tr w:rsidR="00E33116" w:rsidRPr="00E33116" w:rsidTr="001139CC">
        <w:trPr>
          <w:trHeight w:val="541"/>
        </w:trPr>
        <w:tc>
          <w:tcPr>
            <w:tcW w:w="1843" w:type="dxa"/>
            <w:tcBorders>
              <w:top w:val="single" w:sz="4" w:space="0" w:color="auto"/>
            </w:tcBorders>
          </w:tcPr>
          <w:p w:rsidR="00A17806" w:rsidRPr="00E33116" w:rsidRDefault="00A17806" w:rsidP="00E67642">
            <w:pPr>
              <w:rPr>
                <w:rFonts w:ascii="Times New Roman" w:hAnsi="Times New Roman" w:cs="Times New Roman"/>
                <w:b/>
                <w:bCs/>
                <w:sz w:val="18"/>
                <w:szCs w:val="18"/>
                <w:lang w:val="en-GB"/>
              </w:rPr>
            </w:pPr>
          </w:p>
        </w:tc>
        <w:tc>
          <w:tcPr>
            <w:tcW w:w="2870" w:type="dxa"/>
            <w:gridSpan w:val="2"/>
            <w:tcBorders>
              <w:top w:val="single" w:sz="4" w:space="0" w:color="auto"/>
              <w:bottom w:val="single" w:sz="4" w:space="0" w:color="auto"/>
            </w:tcBorders>
          </w:tcPr>
          <w:p w:rsidR="00A70FE6" w:rsidRPr="00E33116" w:rsidRDefault="00A17806" w:rsidP="00E67642">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Memory function</w:t>
            </w:r>
            <w:r w:rsidR="00A70FE6" w:rsidRPr="00E33116">
              <w:rPr>
                <w:rFonts w:ascii="Times New Roman" w:hAnsi="Times New Roman" w:cs="Times New Roman"/>
                <w:b/>
                <w:bCs/>
                <w:sz w:val="18"/>
                <w:szCs w:val="18"/>
                <w:lang w:val="en-GB"/>
              </w:rPr>
              <w:t xml:space="preserve"> </w:t>
            </w:r>
          </w:p>
          <w:p w:rsidR="00A17806" w:rsidRPr="00E33116" w:rsidRDefault="00A70FE6" w:rsidP="00251998">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(z-score)</w:t>
            </w:r>
          </w:p>
        </w:tc>
        <w:tc>
          <w:tcPr>
            <w:tcW w:w="2871" w:type="dxa"/>
            <w:gridSpan w:val="2"/>
            <w:tcBorders>
              <w:top w:val="single" w:sz="4" w:space="0" w:color="auto"/>
              <w:bottom w:val="single" w:sz="4" w:space="0" w:color="auto"/>
            </w:tcBorders>
          </w:tcPr>
          <w:p w:rsidR="00A17806" w:rsidRPr="00E33116" w:rsidRDefault="00A17806" w:rsidP="00E67642">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Information processing speed</w:t>
            </w:r>
          </w:p>
          <w:p w:rsidR="00A17806" w:rsidRPr="00E33116" w:rsidRDefault="00A70FE6" w:rsidP="00251998">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(z-score)</w:t>
            </w:r>
          </w:p>
        </w:tc>
        <w:tc>
          <w:tcPr>
            <w:tcW w:w="2870" w:type="dxa"/>
            <w:gridSpan w:val="2"/>
            <w:tcBorders>
              <w:top w:val="single" w:sz="4" w:space="0" w:color="auto"/>
              <w:bottom w:val="single" w:sz="4" w:space="0" w:color="auto"/>
            </w:tcBorders>
          </w:tcPr>
          <w:p w:rsidR="00A17806" w:rsidRPr="00E33116" w:rsidRDefault="00A17806" w:rsidP="00E67642">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Fluid intelligence</w:t>
            </w:r>
          </w:p>
          <w:p w:rsidR="00A17806" w:rsidRPr="00E33116" w:rsidRDefault="00A70FE6" w:rsidP="00251998">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(z-score)</w:t>
            </w:r>
          </w:p>
        </w:tc>
        <w:tc>
          <w:tcPr>
            <w:tcW w:w="2871" w:type="dxa"/>
            <w:gridSpan w:val="2"/>
            <w:tcBorders>
              <w:top w:val="single" w:sz="4" w:space="0" w:color="auto"/>
              <w:bottom w:val="single" w:sz="4" w:space="0" w:color="auto"/>
            </w:tcBorders>
          </w:tcPr>
          <w:p w:rsidR="00251998" w:rsidRPr="00E33116" w:rsidRDefault="00251998" w:rsidP="00251998">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Global cognitive function</w:t>
            </w:r>
          </w:p>
          <w:p w:rsidR="00A17806" w:rsidRPr="00E33116" w:rsidRDefault="00251998" w:rsidP="00251998">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 xml:space="preserve"> </w:t>
            </w:r>
            <w:r w:rsidR="00A70FE6" w:rsidRPr="00E33116">
              <w:rPr>
                <w:rFonts w:ascii="Times New Roman" w:hAnsi="Times New Roman" w:cs="Times New Roman"/>
                <w:b/>
                <w:bCs/>
                <w:sz w:val="18"/>
                <w:szCs w:val="18"/>
                <w:lang w:val="en-GB"/>
              </w:rPr>
              <w:t>(</w:t>
            </w:r>
            <w:r w:rsidRPr="00E33116">
              <w:rPr>
                <w:rFonts w:ascii="Times New Roman" w:hAnsi="Times New Roman" w:cs="Times New Roman"/>
                <w:b/>
                <w:bCs/>
                <w:sz w:val="18"/>
                <w:szCs w:val="18"/>
                <w:lang w:val="en-GB"/>
              </w:rPr>
              <w:t xml:space="preserve">MMSE </w:t>
            </w:r>
            <w:r w:rsidR="00A70FE6" w:rsidRPr="00E33116">
              <w:rPr>
                <w:rFonts w:ascii="Times New Roman" w:hAnsi="Times New Roman" w:cs="Times New Roman"/>
                <w:b/>
                <w:bCs/>
                <w:sz w:val="18"/>
                <w:szCs w:val="18"/>
                <w:lang w:val="en-GB"/>
              </w:rPr>
              <w:t>score)</w:t>
            </w:r>
          </w:p>
        </w:tc>
      </w:tr>
      <w:tr w:rsidR="00E33116" w:rsidRPr="00E33116" w:rsidTr="001139CC">
        <w:trPr>
          <w:trHeight w:val="973"/>
        </w:trPr>
        <w:tc>
          <w:tcPr>
            <w:tcW w:w="1843" w:type="dxa"/>
          </w:tcPr>
          <w:p w:rsidR="00A17806" w:rsidRPr="00E33116" w:rsidRDefault="00A17806" w:rsidP="00E67642">
            <w:pPr>
              <w:rPr>
                <w:rFonts w:ascii="Times New Roman" w:hAnsi="Times New Roman" w:cs="Times New Roman"/>
                <w:sz w:val="18"/>
                <w:szCs w:val="18"/>
                <w:lang w:val="en-GB"/>
              </w:rPr>
            </w:pPr>
          </w:p>
        </w:tc>
        <w:tc>
          <w:tcPr>
            <w:tcW w:w="1435" w:type="dxa"/>
            <w:tcBorders>
              <w:top w:val="single" w:sz="4" w:space="0" w:color="auto"/>
            </w:tcBorders>
          </w:tcPr>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cognitive functioning) </w:t>
            </w:r>
          </w:p>
        </w:tc>
        <w:tc>
          <w:tcPr>
            <w:tcW w:w="1435" w:type="dxa"/>
            <w:tcBorders>
              <w:top w:val="single" w:sz="4" w:space="0" w:color="auto"/>
            </w:tcBorders>
          </w:tcPr>
          <w:p w:rsidR="00A17806" w:rsidRPr="00E33116" w:rsidRDefault="00A17806"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A17806" w:rsidRPr="00E33116" w:rsidRDefault="00A17806"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(Cognitive decline)</w:t>
            </w:r>
          </w:p>
        </w:tc>
        <w:tc>
          <w:tcPr>
            <w:tcW w:w="1435" w:type="dxa"/>
            <w:tcBorders>
              <w:top w:val="single" w:sz="4" w:space="0" w:color="auto"/>
            </w:tcBorders>
          </w:tcPr>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cognitive functioning) </w:t>
            </w:r>
          </w:p>
        </w:tc>
        <w:tc>
          <w:tcPr>
            <w:tcW w:w="1436" w:type="dxa"/>
            <w:tcBorders>
              <w:top w:val="single" w:sz="4" w:space="0" w:color="auto"/>
            </w:tcBorders>
          </w:tcPr>
          <w:p w:rsidR="00A17806" w:rsidRPr="00E33116" w:rsidRDefault="00A17806"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A17806" w:rsidRPr="00E33116" w:rsidRDefault="00A17806"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(Cognitive decline)</w:t>
            </w:r>
          </w:p>
        </w:tc>
        <w:tc>
          <w:tcPr>
            <w:tcW w:w="1435" w:type="dxa"/>
            <w:tcBorders>
              <w:top w:val="single" w:sz="4" w:space="0" w:color="auto"/>
            </w:tcBorders>
          </w:tcPr>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cognitive functioning) </w:t>
            </w:r>
          </w:p>
        </w:tc>
        <w:tc>
          <w:tcPr>
            <w:tcW w:w="1435" w:type="dxa"/>
            <w:tcBorders>
              <w:top w:val="single" w:sz="4" w:space="0" w:color="auto"/>
            </w:tcBorders>
          </w:tcPr>
          <w:p w:rsidR="00A17806" w:rsidRPr="00E33116" w:rsidRDefault="00A17806"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A17806" w:rsidRPr="00E33116" w:rsidRDefault="00A17806"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(Cognitive decline)</w:t>
            </w:r>
          </w:p>
        </w:tc>
        <w:tc>
          <w:tcPr>
            <w:tcW w:w="1435" w:type="dxa"/>
            <w:tcBorders>
              <w:top w:val="single" w:sz="4" w:space="0" w:color="auto"/>
            </w:tcBorders>
          </w:tcPr>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A17806" w:rsidRPr="00E33116" w:rsidRDefault="00A17806"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cognitive functioning) </w:t>
            </w:r>
          </w:p>
        </w:tc>
        <w:tc>
          <w:tcPr>
            <w:tcW w:w="1436" w:type="dxa"/>
            <w:tcBorders>
              <w:top w:val="single" w:sz="4" w:space="0" w:color="auto"/>
            </w:tcBorders>
          </w:tcPr>
          <w:p w:rsidR="00A17806" w:rsidRPr="00E33116" w:rsidRDefault="00A17806"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A17806" w:rsidRPr="00E33116" w:rsidRDefault="00A17806"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(Cognitive decline)</w:t>
            </w:r>
          </w:p>
        </w:tc>
      </w:tr>
      <w:tr w:rsidR="00E33116" w:rsidRPr="00E33116" w:rsidTr="001139CC">
        <w:trPr>
          <w:trHeight w:val="349"/>
        </w:trPr>
        <w:tc>
          <w:tcPr>
            <w:tcW w:w="1843" w:type="dxa"/>
          </w:tcPr>
          <w:p w:rsidR="00251998" w:rsidRPr="00E33116" w:rsidRDefault="00251998" w:rsidP="00251998">
            <w:pPr>
              <w:jc w:val="center"/>
              <w:rPr>
                <w:rFonts w:ascii="Times New Roman" w:hAnsi="Times New Roman" w:cs="Times New Roman"/>
                <w:sz w:val="18"/>
                <w:szCs w:val="18"/>
                <w:lang w:val="en-GB"/>
              </w:rPr>
            </w:pPr>
          </w:p>
        </w:tc>
        <w:tc>
          <w:tcPr>
            <w:tcW w:w="2870" w:type="dxa"/>
            <w:gridSpan w:val="2"/>
            <w:tcBorders>
              <w:top w:val="single" w:sz="4" w:space="0" w:color="auto"/>
            </w:tcBorders>
          </w:tcPr>
          <w:p w:rsidR="00251998" w:rsidRPr="00E33116" w:rsidRDefault="00251998" w:rsidP="00251998">
            <w:pPr>
              <w:jc w:val="center"/>
              <w:rPr>
                <w:rFonts w:ascii="Times New Roman" w:hAnsi="Times New Roman" w:cs="Times New Roman"/>
                <w:sz w:val="18"/>
                <w:szCs w:val="18"/>
                <w:lang w:val="en-GB"/>
              </w:rPr>
            </w:pPr>
            <w:r w:rsidRPr="00E33116">
              <w:rPr>
                <w:rFonts w:ascii="Times New Roman" w:hAnsi="Times New Roman" w:cs="Times New Roman"/>
                <w:sz w:val="18"/>
                <w:szCs w:val="18"/>
                <w:lang w:val="en-GB"/>
              </w:rPr>
              <w:t>(n=4626, 14403 observations)</w:t>
            </w:r>
          </w:p>
        </w:tc>
        <w:tc>
          <w:tcPr>
            <w:tcW w:w="2871" w:type="dxa"/>
            <w:gridSpan w:val="2"/>
            <w:tcBorders>
              <w:top w:val="single" w:sz="4" w:space="0" w:color="auto"/>
            </w:tcBorders>
          </w:tcPr>
          <w:p w:rsidR="00251998" w:rsidRPr="00E33116" w:rsidRDefault="00251998" w:rsidP="00251998">
            <w:pPr>
              <w:jc w:val="center"/>
              <w:rPr>
                <w:rFonts w:ascii="Times New Roman" w:hAnsi="Times New Roman" w:cs="Times New Roman"/>
                <w:sz w:val="18"/>
                <w:szCs w:val="18"/>
                <w:lang w:val="en-GB"/>
              </w:rPr>
            </w:pPr>
            <w:r w:rsidRPr="00E33116">
              <w:rPr>
                <w:rFonts w:ascii="Times New Roman" w:hAnsi="Times New Roman" w:cs="Times New Roman"/>
                <w:sz w:val="18"/>
                <w:szCs w:val="18"/>
                <w:lang w:val="en-GB"/>
              </w:rPr>
              <w:t>(n=4575, 14231 observations)</w:t>
            </w:r>
          </w:p>
        </w:tc>
        <w:tc>
          <w:tcPr>
            <w:tcW w:w="2870" w:type="dxa"/>
            <w:gridSpan w:val="2"/>
            <w:tcBorders>
              <w:top w:val="single" w:sz="4" w:space="0" w:color="auto"/>
            </w:tcBorders>
          </w:tcPr>
          <w:p w:rsidR="00251998" w:rsidRPr="00E33116" w:rsidRDefault="00251998" w:rsidP="00251998">
            <w:pPr>
              <w:jc w:val="center"/>
              <w:rPr>
                <w:rFonts w:ascii="Times New Roman" w:hAnsi="Times New Roman" w:cs="Times New Roman"/>
                <w:sz w:val="18"/>
                <w:szCs w:val="18"/>
                <w:lang w:val="en-GB"/>
              </w:rPr>
            </w:pPr>
            <w:r w:rsidRPr="00E33116">
              <w:rPr>
                <w:rFonts w:ascii="Times New Roman" w:hAnsi="Times New Roman" w:cs="Times New Roman"/>
                <w:sz w:val="18"/>
                <w:szCs w:val="18"/>
                <w:lang w:val="en-GB"/>
              </w:rPr>
              <w:t>(n=3857, 12035 observations)</w:t>
            </w:r>
          </w:p>
        </w:tc>
        <w:tc>
          <w:tcPr>
            <w:tcW w:w="2871" w:type="dxa"/>
            <w:gridSpan w:val="2"/>
            <w:tcBorders>
              <w:top w:val="single" w:sz="4" w:space="0" w:color="auto"/>
            </w:tcBorders>
          </w:tcPr>
          <w:p w:rsidR="00251998" w:rsidRPr="00E33116" w:rsidRDefault="00251998" w:rsidP="00251998">
            <w:pPr>
              <w:jc w:val="center"/>
              <w:rPr>
                <w:rFonts w:ascii="Times New Roman" w:hAnsi="Times New Roman" w:cs="Times New Roman"/>
                <w:sz w:val="18"/>
                <w:szCs w:val="18"/>
                <w:lang w:val="en-GB"/>
              </w:rPr>
            </w:pPr>
            <w:r w:rsidRPr="00E33116">
              <w:rPr>
                <w:rFonts w:ascii="Times New Roman" w:hAnsi="Times New Roman" w:cs="Times New Roman"/>
                <w:sz w:val="18"/>
                <w:szCs w:val="18"/>
                <w:lang w:val="en-GB"/>
              </w:rPr>
              <w:t>(n=5115, 17306 observations)</w:t>
            </w:r>
          </w:p>
        </w:tc>
      </w:tr>
      <w:tr w:rsidR="00E33116" w:rsidRPr="00E33116" w:rsidTr="001139CC">
        <w:tc>
          <w:tcPr>
            <w:tcW w:w="1843" w:type="dxa"/>
          </w:tcPr>
          <w:p w:rsidR="00A17806" w:rsidRPr="00E33116" w:rsidRDefault="00A17806" w:rsidP="00A17806">
            <w:pP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sex (female)</w:t>
            </w:r>
          </w:p>
        </w:tc>
        <w:tc>
          <w:tcPr>
            <w:tcW w:w="1435" w:type="dxa"/>
          </w:tcPr>
          <w:p w:rsidR="00A17806" w:rsidRPr="00E33116" w:rsidRDefault="00A17806" w:rsidP="00A17806">
            <w:pPr>
              <w:jc w:val="right"/>
              <w:rPr>
                <w:rFonts w:ascii="Times New Roman" w:hAnsi="Times New Roman" w:cs="Times New Roman"/>
                <w:b/>
                <w:sz w:val="18"/>
                <w:szCs w:val="18"/>
                <w:lang w:val="en-GB"/>
              </w:rPr>
            </w:pPr>
            <w:r w:rsidRPr="00E33116">
              <w:rPr>
                <w:rFonts w:ascii="Times New Roman" w:hAnsi="Times New Roman" w:cs="Times New Roman"/>
                <w:b/>
                <w:sz w:val="18"/>
                <w:szCs w:val="18"/>
                <w:lang w:val="en-GB"/>
              </w:rPr>
              <w:t>0.517</w:t>
            </w:r>
          </w:p>
          <w:p w:rsidR="00A17806" w:rsidRPr="00E33116" w:rsidRDefault="00A17806" w:rsidP="00A17806">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[0.471 0.563]</w:t>
            </w:r>
          </w:p>
        </w:tc>
        <w:tc>
          <w:tcPr>
            <w:tcW w:w="1435" w:type="dxa"/>
          </w:tcPr>
          <w:p w:rsidR="00A17806" w:rsidRPr="00E33116" w:rsidRDefault="00A17806" w:rsidP="00A17806">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0.568</w:t>
            </w:r>
          </w:p>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[0.497 0.639]</w:t>
            </w:r>
          </w:p>
        </w:tc>
        <w:tc>
          <w:tcPr>
            <w:tcW w:w="1435" w:type="dxa"/>
          </w:tcPr>
          <w:p w:rsidR="00A17806" w:rsidRPr="00E33116" w:rsidRDefault="00A17806" w:rsidP="00A17806">
            <w:pPr>
              <w:jc w:val="right"/>
              <w:rPr>
                <w:rFonts w:ascii="Times New Roman" w:hAnsi="Times New Roman" w:cs="Times New Roman"/>
                <w:b/>
                <w:sz w:val="18"/>
                <w:szCs w:val="18"/>
                <w:lang w:val="en-GB"/>
              </w:rPr>
            </w:pPr>
            <w:r w:rsidRPr="00E33116">
              <w:rPr>
                <w:rFonts w:ascii="Times New Roman" w:hAnsi="Times New Roman" w:cs="Times New Roman"/>
                <w:b/>
                <w:sz w:val="18"/>
                <w:szCs w:val="18"/>
                <w:lang w:val="en-GB"/>
              </w:rPr>
              <w:t>0.229</w:t>
            </w:r>
          </w:p>
          <w:p w:rsidR="00A17806" w:rsidRPr="00E33116" w:rsidRDefault="00A17806" w:rsidP="00A17806">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[0.184 0.274]</w:t>
            </w:r>
          </w:p>
        </w:tc>
        <w:tc>
          <w:tcPr>
            <w:tcW w:w="1436" w:type="dxa"/>
          </w:tcPr>
          <w:p w:rsidR="00A17806" w:rsidRPr="00E33116" w:rsidRDefault="00A17806" w:rsidP="00A17806">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0.302</w:t>
            </w:r>
          </w:p>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[0.242 0.363]</w:t>
            </w:r>
          </w:p>
        </w:tc>
        <w:tc>
          <w:tcPr>
            <w:tcW w:w="1435" w:type="dxa"/>
          </w:tcPr>
          <w:p w:rsidR="00A17806" w:rsidRPr="00E33116" w:rsidRDefault="00A17806" w:rsidP="00A17806">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0.004</w:t>
            </w:r>
          </w:p>
          <w:p w:rsidR="00A17806" w:rsidRPr="00E33116" w:rsidRDefault="00A17806" w:rsidP="00A17806">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[-0.044 0.052]</w:t>
            </w:r>
          </w:p>
        </w:tc>
        <w:tc>
          <w:tcPr>
            <w:tcW w:w="1435" w:type="dxa"/>
          </w:tcPr>
          <w:p w:rsidR="00A17806" w:rsidRPr="00E33116" w:rsidRDefault="00A17806" w:rsidP="00A17806">
            <w:pPr>
              <w:rPr>
                <w:rFonts w:ascii="Times New Roman" w:hAnsi="Times New Roman" w:cs="Times New Roman"/>
                <w:bCs/>
                <w:sz w:val="18"/>
                <w:szCs w:val="18"/>
                <w:lang w:val="en-GB"/>
              </w:rPr>
            </w:pPr>
            <w:r w:rsidRPr="00E33116">
              <w:rPr>
                <w:rFonts w:ascii="Times New Roman" w:hAnsi="Times New Roman" w:cs="Times New Roman"/>
                <w:bCs/>
                <w:sz w:val="18"/>
                <w:szCs w:val="18"/>
                <w:lang w:val="en-GB"/>
              </w:rPr>
              <w:t>-0.071</w:t>
            </w:r>
          </w:p>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[-0.147 0.005]</w:t>
            </w:r>
          </w:p>
        </w:tc>
        <w:tc>
          <w:tcPr>
            <w:tcW w:w="1435" w:type="dxa"/>
          </w:tcPr>
          <w:p w:rsidR="00A17806" w:rsidRPr="00E33116" w:rsidRDefault="00A17806" w:rsidP="00A17806">
            <w:pPr>
              <w:jc w:val="right"/>
              <w:rPr>
                <w:rFonts w:ascii="Times New Roman" w:hAnsi="Times New Roman" w:cs="Times New Roman"/>
                <w:b/>
                <w:sz w:val="18"/>
                <w:szCs w:val="18"/>
                <w:lang w:val="en-GB"/>
              </w:rPr>
            </w:pPr>
            <w:r w:rsidRPr="00E33116">
              <w:rPr>
                <w:rFonts w:ascii="Times New Roman" w:hAnsi="Times New Roman" w:cs="Times New Roman"/>
                <w:b/>
                <w:sz w:val="18"/>
                <w:szCs w:val="18"/>
                <w:lang w:val="en-GB"/>
              </w:rPr>
              <w:t>0.242</w:t>
            </w:r>
          </w:p>
          <w:p w:rsidR="00A17806" w:rsidRPr="00E33116" w:rsidRDefault="00A17806" w:rsidP="00A17806">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[0.136 0.349]</w:t>
            </w:r>
          </w:p>
        </w:tc>
        <w:tc>
          <w:tcPr>
            <w:tcW w:w="1436" w:type="dxa"/>
          </w:tcPr>
          <w:p w:rsidR="00A17806" w:rsidRPr="00E33116" w:rsidRDefault="00A17806" w:rsidP="00A17806">
            <w:pPr>
              <w:rPr>
                <w:rFonts w:ascii="Times New Roman" w:hAnsi="Times New Roman" w:cs="Times New Roman"/>
                <w:bCs/>
                <w:sz w:val="18"/>
                <w:szCs w:val="18"/>
                <w:lang w:val="en-GB"/>
              </w:rPr>
            </w:pPr>
            <w:r w:rsidRPr="00E33116">
              <w:rPr>
                <w:rFonts w:ascii="Times New Roman" w:hAnsi="Times New Roman" w:cs="Times New Roman"/>
                <w:bCs/>
                <w:sz w:val="18"/>
                <w:szCs w:val="18"/>
                <w:lang w:val="en-GB"/>
              </w:rPr>
              <w:t>0.062</w:t>
            </w:r>
          </w:p>
          <w:p w:rsidR="00A17806" w:rsidRPr="00E33116" w:rsidRDefault="00A17806" w:rsidP="00A17806">
            <w:pPr>
              <w:rPr>
                <w:rFonts w:ascii="Times New Roman" w:hAnsi="Times New Roman" w:cs="Times New Roman"/>
                <w:b/>
                <w:sz w:val="18"/>
                <w:szCs w:val="18"/>
                <w:lang w:val="en-GB"/>
              </w:rPr>
            </w:pPr>
            <w:r w:rsidRPr="00E33116">
              <w:rPr>
                <w:rFonts w:ascii="Times New Roman" w:hAnsi="Times New Roman" w:cs="Times New Roman"/>
                <w:bCs/>
                <w:sz w:val="18"/>
                <w:szCs w:val="18"/>
                <w:lang w:val="en-GB"/>
              </w:rPr>
              <w:t>[-0.175 0.299]</w:t>
            </w:r>
          </w:p>
        </w:tc>
      </w:tr>
      <w:tr w:rsidR="00E33116" w:rsidRPr="00E33116" w:rsidTr="001139CC">
        <w:tc>
          <w:tcPr>
            <w:tcW w:w="1843" w:type="dxa"/>
          </w:tcPr>
          <w:p w:rsidR="00A17806" w:rsidRPr="00E33116" w:rsidRDefault="00A17806" w:rsidP="00A17806">
            <w:pP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sex (female)*age (y)</w:t>
            </w:r>
          </w:p>
        </w:tc>
        <w:tc>
          <w:tcPr>
            <w:tcW w:w="1435" w:type="dxa"/>
          </w:tcPr>
          <w:p w:rsidR="00A17806" w:rsidRPr="00E33116" w:rsidRDefault="00A17806" w:rsidP="00A17806">
            <w:pPr>
              <w:jc w:val="right"/>
              <w:rPr>
                <w:rFonts w:ascii="Times New Roman" w:hAnsi="Times New Roman" w:cs="Times New Roman"/>
                <w:sz w:val="18"/>
                <w:szCs w:val="18"/>
                <w:lang w:val="en-GB"/>
              </w:rPr>
            </w:pPr>
          </w:p>
        </w:tc>
        <w:tc>
          <w:tcPr>
            <w:tcW w:w="1435" w:type="dxa"/>
          </w:tcPr>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-0.004</w:t>
            </w:r>
          </w:p>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[-0.007 0.000]</w:t>
            </w:r>
          </w:p>
        </w:tc>
        <w:tc>
          <w:tcPr>
            <w:tcW w:w="1435" w:type="dxa"/>
          </w:tcPr>
          <w:p w:rsidR="00A17806" w:rsidRPr="00E33116" w:rsidRDefault="00A17806" w:rsidP="00A17806">
            <w:pPr>
              <w:jc w:val="right"/>
              <w:rPr>
                <w:rFonts w:ascii="Times New Roman" w:hAnsi="Times New Roman" w:cs="Times New Roman"/>
                <w:sz w:val="18"/>
                <w:szCs w:val="18"/>
                <w:lang w:val="en-GB"/>
              </w:rPr>
            </w:pPr>
          </w:p>
        </w:tc>
        <w:tc>
          <w:tcPr>
            <w:tcW w:w="1436" w:type="dxa"/>
          </w:tcPr>
          <w:p w:rsidR="00A17806" w:rsidRPr="00E33116" w:rsidRDefault="00A17806" w:rsidP="00A17806">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-0.005</w:t>
            </w:r>
          </w:p>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[-0.008 -0.002]</w:t>
            </w:r>
          </w:p>
        </w:tc>
        <w:tc>
          <w:tcPr>
            <w:tcW w:w="1435" w:type="dxa"/>
          </w:tcPr>
          <w:p w:rsidR="00A17806" w:rsidRPr="00E33116" w:rsidRDefault="00A17806" w:rsidP="00A17806">
            <w:pPr>
              <w:jc w:val="right"/>
              <w:rPr>
                <w:rFonts w:ascii="Times New Roman" w:hAnsi="Times New Roman" w:cs="Times New Roman"/>
                <w:sz w:val="18"/>
                <w:szCs w:val="18"/>
                <w:lang w:val="en-GB"/>
              </w:rPr>
            </w:pPr>
          </w:p>
        </w:tc>
        <w:tc>
          <w:tcPr>
            <w:tcW w:w="1435" w:type="dxa"/>
          </w:tcPr>
          <w:p w:rsidR="00A17806" w:rsidRPr="00E33116" w:rsidRDefault="00A17806" w:rsidP="00A17806">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0.005</w:t>
            </w:r>
          </w:p>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[0.001 0.009]</w:t>
            </w:r>
          </w:p>
        </w:tc>
        <w:tc>
          <w:tcPr>
            <w:tcW w:w="1435" w:type="dxa"/>
          </w:tcPr>
          <w:p w:rsidR="00A17806" w:rsidRPr="00E33116" w:rsidRDefault="00A17806" w:rsidP="00A17806">
            <w:pPr>
              <w:jc w:val="right"/>
              <w:rPr>
                <w:rFonts w:ascii="Times New Roman" w:hAnsi="Times New Roman" w:cs="Times New Roman"/>
                <w:sz w:val="18"/>
                <w:szCs w:val="18"/>
                <w:lang w:val="en-GB"/>
              </w:rPr>
            </w:pPr>
          </w:p>
        </w:tc>
        <w:tc>
          <w:tcPr>
            <w:tcW w:w="1436" w:type="dxa"/>
          </w:tcPr>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0.030</w:t>
            </w:r>
          </w:p>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[-0.000 0.061]</w:t>
            </w:r>
          </w:p>
        </w:tc>
      </w:tr>
      <w:tr w:rsidR="00E33116" w:rsidRPr="00E33116" w:rsidTr="001139CC">
        <w:tc>
          <w:tcPr>
            <w:tcW w:w="1843" w:type="dxa"/>
            <w:tcBorders>
              <w:bottom w:val="single" w:sz="4" w:space="0" w:color="auto"/>
            </w:tcBorders>
          </w:tcPr>
          <w:p w:rsidR="00A17806" w:rsidRPr="00E33116" w:rsidRDefault="00A17806" w:rsidP="00A17806">
            <w:pPr>
              <w:rPr>
                <w:rFonts w:ascii="Times New Roman" w:hAnsi="Times New Roman" w:cs="Times New Roman"/>
                <w:b/>
                <w:bCs/>
                <w:sz w:val="18"/>
                <w:szCs w:val="18"/>
                <w:vertAlign w:val="superscript"/>
                <w:lang w:val="en-GB"/>
              </w:rPr>
            </w:pPr>
            <w:r w:rsidRPr="00E33116">
              <w:rPr>
                <w:rFonts w:ascii="Times New Roman" w:hAnsi="Times New Roman" w:cs="Times New Roman"/>
                <w:b/>
                <w:bCs/>
                <w:sz w:val="18"/>
                <w:szCs w:val="18"/>
                <w:lang w:val="en-GB"/>
              </w:rPr>
              <w:t>sex (female)*age</w:t>
            </w:r>
            <w:r w:rsidRPr="00E33116">
              <w:rPr>
                <w:rFonts w:ascii="Times New Roman" w:hAnsi="Times New Roman" w:cs="Times New Roman"/>
                <w:b/>
                <w:bCs/>
                <w:sz w:val="18"/>
                <w:szCs w:val="18"/>
                <w:vertAlign w:val="superscript"/>
                <w:lang w:val="en-GB"/>
              </w:rPr>
              <w:t>2</w:t>
            </w:r>
            <w:r w:rsidRPr="00E33116">
              <w:rPr>
                <w:rFonts w:ascii="Times New Roman" w:hAnsi="Times New Roman" w:cs="Times New Roman"/>
                <w:b/>
                <w:bCs/>
                <w:sz w:val="18"/>
                <w:szCs w:val="18"/>
                <w:lang w:val="en-GB"/>
              </w:rPr>
              <w:t xml:space="preserve"> (y)</w:t>
            </w:r>
          </w:p>
          <w:p w:rsidR="00A17806" w:rsidRPr="00E33116" w:rsidRDefault="00A17806" w:rsidP="00A17806">
            <w:pPr>
              <w:rPr>
                <w:rFonts w:ascii="Times New Roman" w:hAnsi="Times New Roman" w:cs="Times New Roman"/>
                <w:b/>
                <w:bCs/>
                <w:sz w:val="18"/>
                <w:szCs w:val="18"/>
                <w:lang w:val="en-GB"/>
              </w:rPr>
            </w:pPr>
          </w:p>
        </w:tc>
        <w:tc>
          <w:tcPr>
            <w:tcW w:w="1435" w:type="dxa"/>
            <w:tcBorders>
              <w:bottom w:val="single" w:sz="4" w:space="0" w:color="auto"/>
            </w:tcBorders>
          </w:tcPr>
          <w:p w:rsidR="00A17806" w:rsidRPr="00E33116" w:rsidRDefault="00A17806" w:rsidP="00A17806">
            <w:pPr>
              <w:jc w:val="right"/>
              <w:rPr>
                <w:rFonts w:ascii="Times New Roman" w:hAnsi="Times New Roman" w:cs="Times New Roman"/>
                <w:sz w:val="18"/>
                <w:szCs w:val="18"/>
                <w:lang w:val="en-GB"/>
              </w:rPr>
            </w:pPr>
          </w:p>
        </w:tc>
        <w:tc>
          <w:tcPr>
            <w:tcW w:w="1435" w:type="dxa"/>
            <w:tcBorders>
              <w:bottom w:val="single" w:sz="4" w:space="0" w:color="auto"/>
            </w:tcBorders>
          </w:tcPr>
          <w:p w:rsidR="00A17806" w:rsidRPr="00E33116" w:rsidRDefault="00A17806" w:rsidP="00A17806">
            <w:pPr>
              <w:rPr>
                <w:rFonts w:ascii="Times New Roman" w:hAnsi="Times New Roman" w:cs="Times New Roman"/>
                <w:sz w:val="18"/>
                <w:szCs w:val="18"/>
                <w:lang w:val="en-GB"/>
              </w:rPr>
            </w:pPr>
          </w:p>
        </w:tc>
        <w:tc>
          <w:tcPr>
            <w:tcW w:w="1435" w:type="dxa"/>
            <w:tcBorders>
              <w:bottom w:val="single" w:sz="4" w:space="0" w:color="auto"/>
            </w:tcBorders>
          </w:tcPr>
          <w:p w:rsidR="00A17806" w:rsidRPr="00E33116" w:rsidRDefault="00A17806" w:rsidP="00A17806">
            <w:pPr>
              <w:jc w:val="right"/>
              <w:rPr>
                <w:rFonts w:ascii="Times New Roman" w:hAnsi="Times New Roman" w:cs="Times New Roman"/>
                <w:sz w:val="18"/>
                <w:szCs w:val="18"/>
                <w:lang w:val="en-GB"/>
              </w:rPr>
            </w:pPr>
          </w:p>
        </w:tc>
        <w:tc>
          <w:tcPr>
            <w:tcW w:w="1436" w:type="dxa"/>
            <w:tcBorders>
              <w:bottom w:val="single" w:sz="4" w:space="0" w:color="auto"/>
            </w:tcBorders>
          </w:tcPr>
          <w:p w:rsidR="00A17806" w:rsidRPr="00E33116" w:rsidRDefault="00A17806" w:rsidP="00A17806">
            <w:pPr>
              <w:rPr>
                <w:rFonts w:ascii="Times New Roman" w:hAnsi="Times New Roman" w:cs="Times New Roman"/>
                <w:b/>
                <w:sz w:val="18"/>
                <w:szCs w:val="18"/>
                <w:lang w:val="en-GB"/>
              </w:rPr>
            </w:pPr>
          </w:p>
        </w:tc>
        <w:tc>
          <w:tcPr>
            <w:tcW w:w="1435" w:type="dxa"/>
            <w:tcBorders>
              <w:bottom w:val="single" w:sz="4" w:space="0" w:color="auto"/>
            </w:tcBorders>
          </w:tcPr>
          <w:p w:rsidR="00A17806" w:rsidRPr="00E33116" w:rsidRDefault="00A17806" w:rsidP="00A17806">
            <w:pPr>
              <w:jc w:val="right"/>
              <w:rPr>
                <w:rFonts w:ascii="Times New Roman" w:hAnsi="Times New Roman" w:cs="Times New Roman"/>
                <w:sz w:val="18"/>
                <w:szCs w:val="18"/>
                <w:lang w:val="en-GB"/>
              </w:rPr>
            </w:pPr>
          </w:p>
        </w:tc>
        <w:tc>
          <w:tcPr>
            <w:tcW w:w="1435" w:type="dxa"/>
            <w:tcBorders>
              <w:bottom w:val="single" w:sz="4" w:space="0" w:color="auto"/>
            </w:tcBorders>
          </w:tcPr>
          <w:p w:rsidR="00A17806" w:rsidRPr="00E33116" w:rsidRDefault="00A17806" w:rsidP="00A17806">
            <w:pPr>
              <w:rPr>
                <w:rFonts w:ascii="Times New Roman" w:hAnsi="Times New Roman" w:cs="Times New Roman"/>
                <w:b/>
                <w:sz w:val="18"/>
                <w:szCs w:val="18"/>
                <w:lang w:val="en-GB"/>
              </w:rPr>
            </w:pPr>
          </w:p>
        </w:tc>
        <w:tc>
          <w:tcPr>
            <w:tcW w:w="1435" w:type="dxa"/>
            <w:tcBorders>
              <w:bottom w:val="single" w:sz="4" w:space="0" w:color="auto"/>
            </w:tcBorders>
          </w:tcPr>
          <w:p w:rsidR="00A17806" w:rsidRPr="00E33116" w:rsidRDefault="00A17806" w:rsidP="00A17806">
            <w:pPr>
              <w:jc w:val="right"/>
              <w:rPr>
                <w:rFonts w:ascii="Times New Roman" w:hAnsi="Times New Roman" w:cs="Times New Roman"/>
                <w:sz w:val="18"/>
                <w:szCs w:val="18"/>
                <w:lang w:val="en-GB"/>
              </w:rPr>
            </w:pPr>
          </w:p>
        </w:tc>
        <w:tc>
          <w:tcPr>
            <w:tcW w:w="1436" w:type="dxa"/>
            <w:tcBorders>
              <w:bottom w:val="single" w:sz="4" w:space="0" w:color="auto"/>
            </w:tcBorders>
          </w:tcPr>
          <w:p w:rsidR="00A17806" w:rsidRPr="00E33116" w:rsidRDefault="00A17806" w:rsidP="00A17806">
            <w:pP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-0.001</w:t>
            </w:r>
          </w:p>
          <w:p w:rsidR="00A17806" w:rsidRPr="00E33116" w:rsidRDefault="00A17806" w:rsidP="00A17806">
            <w:pPr>
              <w:rPr>
                <w:rFonts w:ascii="Times New Roman" w:hAnsi="Times New Roman" w:cs="Times New Roman"/>
                <w:sz w:val="18"/>
                <w:szCs w:val="18"/>
                <w:lang w:val="en-GB"/>
              </w:rPr>
            </w:pPr>
            <w:r w:rsidRPr="00E33116">
              <w:rPr>
                <w:rFonts w:ascii="Times New Roman" w:hAnsi="Times New Roman" w:cs="Times New Roman"/>
                <w:sz w:val="18"/>
                <w:szCs w:val="18"/>
                <w:lang w:val="en-GB"/>
              </w:rPr>
              <w:t>[-0.002 -0.000]</w:t>
            </w:r>
          </w:p>
        </w:tc>
      </w:tr>
    </w:tbl>
    <w:p w:rsidR="002D7E02" w:rsidRPr="00E33116" w:rsidRDefault="002D7E02" w:rsidP="002D7E02">
      <w:pPr>
        <w:suppressAutoHyphens w:val="0"/>
        <w:rPr>
          <w:rFonts w:ascii="Times New Roman" w:hAnsi="Times New Roman" w:cs="Times New Roman"/>
          <w:szCs w:val="24"/>
          <w:lang w:val="en-GB"/>
        </w:rPr>
      </w:pPr>
      <w:r w:rsidRPr="00E33116">
        <w:rPr>
          <w:rFonts w:ascii="Times New Roman" w:hAnsi="Times New Roman" w:cs="Times New Roman"/>
          <w:szCs w:val="24"/>
          <w:lang w:val="en-GB"/>
        </w:rPr>
        <w:t>LASA Longitudinal Aging Study Amsterdam</w:t>
      </w:r>
    </w:p>
    <w:p w:rsidR="001139CC" w:rsidRPr="00E33116" w:rsidRDefault="001139CC" w:rsidP="001139CC">
      <w:pPr>
        <w:suppressAutoHyphens w:val="0"/>
        <w:rPr>
          <w:rFonts w:ascii="Times New Roman" w:hAnsi="Times New Roman" w:cs="Times New Roman"/>
          <w:szCs w:val="24"/>
          <w:lang w:val="en-GB"/>
        </w:rPr>
      </w:pPr>
      <w:r w:rsidRPr="00E33116">
        <w:rPr>
          <w:rFonts w:ascii="Times New Roman" w:hAnsi="Times New Roman" w:cs="Times New Roman"/>
          <w:lang w:val="en-GB"/>
        </w:rPr>
        <w:t>Cognitive function was modelled as a function of sex, adjusting for age, age</w:t>
      </w:r>
      <w:r w:rsidRPr="00E33116">
        <w:rPr>
          <w:rFonts w:ascii="Times New Roman" w:hAnsi="Times New Roman" w:cs="Times New Roman"/>
          <w:vertAlign w:val="superscript"/>
          <w:lang w:val="en-GB"/>
        </w:rPr>
        <w:t>2</w:t>
      </w:r>
      <w:r w:rsidRPr="00E33116">
        <w:rPr>
          <w:rFonts w:ascii="Times New Roman" w:hAnsi="Times New Roman" w:cs="Times New Roman"/>
          <w:lang w:val="en-GB"/>
        </w:rPr>
        <w:t>, birth cohort (10-year groups) and educational level (3 levels)</w:t>
      </w:r>
      <w:r w:rsidRPr="00E33116">
        <w:rPr>
          <w:rFonts w:ascii="Times New Roman" w:hAnsi="Times New Roman" w:cs="Times New Roman"/>
          <w:szCs w:val="24"/>
          <w:lang w:val="en-GB"/>
        </w:rPr>
        <w:t xml:space="preserve">, with age </w:t>
      </w:r>
      <w:proofErr w:type="spellStart"/>
      <w:r w:rsidRPr="00E33116">
        <w:rPr>
          <w:rFonts w:ascii="Times New Roman" w:hAnsi="Times New Roman" w:cs="Times New Roman"/>
          <w:szCs w:val="24"/>
          <w:lang w:val="en-GB"/>
        </w:rPr>
        <w:t>centered</w:t>
      </w:r>
      <w:proofErr w:type="spellEnd"/>
      <w:r w:rsidRPr="00E33116">
        <w:rPr>
          <w:rFonts w:ascii="Times New Roman" w:hAnsi="Times New Roman" w:cs="Times New Roman"/>
          <w:szCs w:val="24"/>
          <w:lang w:val="en-GB"/>
        </w:rPr>
        <w:t xml:space="preserve"> at age 55 years</w:t>
      </w:r>
      <w:r w:rsidRPr="00E33116">
        <w:rPr>
          <w:rFonts w:ascii="Times New Roman" w:hAnsi="Times New Roman" w:cs="Times New Roman"/>
          <w:lang w:val="en-GB"/>
        </w:rPr>
        <w:t xml:space="preserve">. </w:t>
      </w:r>
      <w:r w:rsidRPr="00E33116">
        <w:rPr>
          <w:rFonts w:ascii="Times New Roman" w:hAnsi="Times New Roman" w:cs="Times New Roman"/>
          <w:szCs w:val="24"/>
          <w:lang w:val="en-GB"/>
        </w:rPr>
        <w:t>Sex differences are presented as average [95% CL] and represents the average difference in cognitive function between men and women, regardless of age (Model 1) or at age 55 years (Model 2). Positive values represent better scores (sex) or less decline for every year of ageing (sex*age and sex*age</w:t>
      </w:r>
      <w:r w:rsidRPr="00E33116">
        <w:rPr>
          <w:rFonts w:ascii="Times New Roman" w:hAnsi="Times New Roman" w:cs="Times New Roman"/>
          <w:szCs w:val="24"/>
          <w:vertAlign w:val="superscript"/>
          <w:lang w:val="en-GB"/>
        </w:rPr>
        <w:t>2</w:t>
      </w:r>
      <w:r w:rsidRPr="00E33116">
        <w:rPr>
          <w:rFonts w:ascii="Times New Roman" w:hAnsi="Times New Roman" w:cs="Times New Roman"/>
          <w:szCs w:val="24"/>
          <w:lang w:val="en-GB"/>
        </w:rPr>
        <w:t>) for women compared to men. Estimates in bold are statistically significant at p&lt;0</w:t>
      </w:r>
      <w:r w:rsidRPr="00E33116">
        <w:rPr>
          <w:rFonts w:ascii="Times New Roman" w:hAnsi="Times New Roman" w:cs="Times New Roman"/>
          <w:szCs w:val="24"/>
          <w:lang w:val="en-GB" w:eastAsia="en-GB"/>
        </w:rPr>
        <w:t>.</w:t>
      </w:r>
      <w:r w:rsidRPr="00E33116">
        <w:rPr>
          <w:rFonts w:ascii="Times New Roman" w:hAnsi="Times New Roman" w:cs="Times New Roman"/>
          <w:szCs w:val="24"/>
          <w:lang w:val="en-GB"/>
        </w:rPr>
        <w:t xml:space="preserve">05. </w:t>
      </w:r>
    </w:p>
    <w:p w:rsidR="007D494D" w:rsidRPr="00E33116" w:rsidRDefault="007D494D" w:rsidP="007D494D">
      <w:pPr>
        <w:suppressAutoHyphens w:val="0"/>
        <w:autoSpaceDE w:val="0"/>
        <w:autoSpaceDN w:val="0"/>
        <w:adjustRightInd w:val="0"/>
        <w:rPr>
          <w:rFonts w:ascii="Times New Roman" w:hAnsi="Times New Roman" w:cs="Times New Roman"/>
          <w:szCs w:val="24"/>
          <w:lang w:val="en-GB" w:eastAsia="en-GB"/>
        </w:rPr>
      </w:pPr>
    </w:p>
    <w:p w:rsidR="007D494D" w:rsidRPr="00E33116" w:rsidRDefault="007D494D" w:rsidP="007D494D">
      <w:pPr>
        <w:rPr>
          <w:rFonts w:ascii="Times New Roman" w:hAnsi="Times New Roman" w:cs="Times New Roman"/>
          <w:lang w:val="en-GB"/>
        </w:rPr>
      </w:pPr>
    </w:p>
    <w:p w:rsidR="007D494D" w:rsidRPr="00E33116" w:rsidRDefault="007D494D" w:rsidP="007D494D">
      <w:pPr>
        <w:suppressAutoHyphens w:val="0"/>
        <w:rPr>
          <w:rFonts w:ascii="Times New Roman" w:hAnsi="Times New Roman" w:cs="Times New Roman"/>
          <w:b/>
          <w:lang w:val="en-GB"/>
        </w:rPr>
      </w:pPr>
      <w:r w:rsidRPr="00E33116">
        <w:rPr>
          <w:rFonts w:ascii="Times New Roman" w:hAnsi="Times New Roman" w:cs="Times New Roman"/>
          <w:b/>
          <w:lang w:val="en-GB"/>
        </w:rPr>
        <w:br w:type="page"/>
      </w:r>
    </w:p>
    <w:p w:rsidR="007D494D" w:rsidRPr="00E33116" w:rsidRDefault="001A2F1D" w:rsidP="007D494D">
      <w:pPr>
        <w:rPr>
          <w:rFonts w:ascii="Times New Roman" w:hAnsi="Times New Roman" w:cs="Times New Roman"/>
          <w:i/>
          <w:lang w:val="en-GB"/>
        </w:rPr>
      </w:pPr>
      <w:r w:rsidRPr="00E33116">
        <w:rPr>
          <w:rFonts w:ascii="Times New Roman" w:hAnsi="Times New Roman" w:cs="Times New Roman"/>
          <w:b/>
          <w:bCs/>
          <w:lang w:val="en-GB"/>
        </w:rPr>
        <w:lastRenderedPageBreak/>
        <w:t>Supplementary</w:t>
      </w:r>
      <w:r w:rsidR="00441B5D" w:rsidRPr="00E33116">
        <w:rPr>
          <w:rFonts w:ascii="Times New Roman" w:hAnsi="Times New Roman" w:cs="Times New Roman"/>
          <w:b/>
          <w:lang w:val="en-GB"/>
        </w:rPr>
        <w:t xml:space="preserve"> </w:t>
      </w:r>
      <w:r w:rsidR="007D494D" w:rsidRPr="00E33116">
        <w:rPr>
          <w:rFonts w:ascii="Times New Roman" w:hAnsi="Times New Roman" w:cs="Times New Roman"/>
          <w:b/>
          <w:lang w:val="en-GB"/>
        </w:rPr>
        <w:t>Table 5</w:t>
      </w:r>
      <w:r w:rsidR="007D494D" w:rsidRPr="00E33116">
        <w:rPr>
          <w:rFonts w:ascii="Times New Roman" w:hAnsi="Times New Roman" w:cs="Times New Roman"/>
          <w:lang w:val="en-GB"/>
        </w:rPr>
        <w:t xml:space="preserve">: Differences in level of cognitive functioning and cognitive decline with ageing between men and women in DCS, from middle into old age (range 45-85 years) – </w:t>
      </w:r>
      <w:r w:rsidR="007D494D" w:rsidRPr="00E33116">
        <w:rPr>
          <w:rFonts w:ascii="Times New Roman" w:hAnsi="Times New Roman" w:cs="Times New Roman"/>
          <w:i/>
          <w:lang w:val="en-GB"/>
        </w:rPr>
        <w:t>adjusted for birth cohort and level of education.</w:t>
      </w:r>
    </w:p>
    <w:tbl>
      <w:tblPr>
        <w:tblStyle w:val="TableGrid"/>
        <w:tblW w:w="13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42"/>
        <w:gridCol w:w="1442"/>
        <w:gridCol w:w="1442"/>
        <w:gridCol w:w="1443"/>
        <w:gridCol w:w="1442"/>
        <w:gridCol w:w="1442"/>
        <w:gridCol w:w="1442"/>
        <w:gridCol w:w="1443"/>
      </w:tblGrid>
      <w:tr w:rsidR="00E33116" w:rsidRPr="00E33116" w:rsidTr="001139CC">
        <w:trPr>
          <w:trHeight w:val="541"/>
        </w:trPr>
        <w:tc>
          <w:tcPr>
            <w:tcW w:w="1843" w:type="dxa"/>
            <w:tcBorders>
              <w:top w:val="single" w:sz="4" w:space="0" w:color="auto"/>
            </w:tcBorders>
          </w:tcPr>
          <w:p w:rsidR="007D494D" w:rsidRPr="00E33116" w:rsidRDefault="007D494D" w:rsidP="00E67642">
            <w:pPr>
              <w:rPr>
                <w:rFonts w:ascii="Times New Roman" w:hAnsi="Times New Roman" w:cs="Times New Roman"/>
                <w:b/>
                <w:bCs/>
                <w:sz w:val="18"/>
                <w:szCs w:val="18"/>
                <w:lang w:val="en-GB"/>
              </w:rPr>
            </w:pPr>
          </w:p>
        </w:tc>
        <w:tc>
          <w:tcPr>
            <w:tcW w:w="2884" w:type="dxa"/>
            <w:gridSpan w:val="2"/>
            <w:tcBorders>
              <w:top w:val="single" w:sz="4" w:space="0" w:color="auto"/>
              <w:bottom w:val="single" w:sz="4" w:space="0" w:color="auto"/>
            </w:tcBorders>
          </w:tcPr>
          <w:p w:rsidR="007D494D" w:rsidRPr="00E33116" w:rsidRDefault="007D494D" w:rsidP="00E67642">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Memory function</w:t>
            </w:r>
          </w:p>
          <w:p w:rsidR="007D494D" w:rsidRPr="00E33116" w:rsidRDefault="00A70FE6" w:rsidP="00251998">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(z-score)</w:t>
            </w:r>
          </w:p>
        </w:tc>
        <w:tc>
          <w:tcPr>
            <w:tcW w:w="2885" w:type="dxa"/>
            <w:gridSpan w:val="2"/>
            <w:tcBorders>
              <w:top w:val="single" w:sz="4" w:space="0" w:color="auto"/>
              <w:bottom w:val="single" w:sz="4" w:space="0" w:color="auto"/>
            </w:tcBorders>
          </w:tcPr>
          <w:p w:rsidR="007D494D" w:rsidRPr="00E33116" w:rsidRDefault="007D494D" w:rsidP="00E67642">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Information processing speed</w:t>
            </w:r>
          </w:p>
          <w:p w:rsidR="007D494D" w:rsidRPr="00E33116" w:rsidRDefault="00A70FE6" w:rsidP="00251998">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(z-score)</w:t>
            </w:r>
          </w:p>
        </w:tc>
        <w:tc>
          <w:tcPr>
            <w:tcW w:w="2884" w:type="dxa"/>
            <w:gridSpan w:val="2"/>
            <w:tcBorders>
              <w:top w:val="single" w:sz="4" w:space="0" w:color="auto"/>
              <w:bottom w:val="single" w:sz="4" w:space="0" w:color="auto"/>
            </w:tcBorders>
          </w:tcPr>
          <w:p w:rsidR="007D494D" w:rsidRPr="00E33116" w:rsidRDefault="007D494D" w:rsidP="00E67642">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Cognitive flexibility</w:t>
            </w:r>
          </w:p>
          <w:p w:rsidR="007D494D" w:rsidRPr="00E33116" w:rsidRDefault="00A70FE6" w:rsidP="00251998">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(z-score)</w:t>
            </w:r>
          </w:p>
        </w:tc>
        <w:tc>
          <w:tcPr>
            <w:tcW w:w="2885" w:type="dxa"/>
            <w:gridSpan w:val="2"/>
            <w:tcBorders>
              <w:top w:val="single" w:sz="4" w:space="0" w:color="auto"/>
              <w:bottom w:val="single" w:sz="4" w:space="0" w:color="auto"/>
            </w:tcBorders>
          </w:tcPr>
          <w:p w:rsidR="007D494D" w:rsidRPr="00E33116" w:rsidRDefault="007D494D" w:rsidP="00E67642">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Global cognitive function</w:t>
            </w:r>
          </w:p>
          <w:p w:rsidR="007D494D" w:rsidRPr="00E33116" w:rsidRDefault="00A70FE6" w:rsidP="00251998">
            <w:pPr>
              <w:jc w:val="cente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(z-score)</w:t>
            </w:r>
            <w:r w:rsidRPr="00E33116">
              <w:rPr>
                <w:rFonts w:ascii="Times New Roman" w:hAnsi="Times New Roman" w:cs="Times New Roman"/>
                <w:b/>
                <w:bCs/>
                <w:sz w:val="18"/>
                <w:szCs w:val="18"/>
                <w:lang w:val="en-GB"/>
              </w:rPr>
              <w:t xml:space="preserve"> </w:t>
            </w:r>
          </w:p>
        </w:tc>
      </w:tr>
      <w:tr w:rsidR="00E33116" w:rsidRPr="00E33116" w:rsidTr="001139CC">
        <w:trPr>
          <w:trHeight w:val="974"/>
        </w:trPr>
        <w:tc>
          <w:tcPr>
            <w:tcW w:w="1843" w:type="dxa"/>
          </w:tcPr>
          <w:p w:rsidR="007D494D" w:rsidRPr="00E33116" w:rsidRDefault="007D494D" w:rsidP="00E67642">
            <w:pPr>
              <w:rPr>
                <w:rFonts w:ascii="Times New Roman" w:hAnsi="Times New Roman" w:cs="Times New Roman"/>
                <w:sz w:val="18"/>
                <w:szCs w:val="18"/>
                <w:lang w:val="en-GB"/>
              </w:rPr>
            </w:pPr>
          </w:p>
        </w:tc>
        <w:tc>
          <w:tcPr>
            <w:tcW w:w="1442" w:type="dxa"/>
            <w:tcBorders>
              <w:top w:val="single" w:sz="4" w:space="0" w:color="auto"/>
            </w:tcBorders>
          </w:tcPr>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cognitive functioning) </w:t>
            </w:r>
          </w:p>
        </w:tc>
        <w:tc>
          <w:tcPr>
            <w:tcW w:w="1442" w:type="dxa"/>
            <w:tcBorders>
              <w:top w:val="single" w:sz="4" w:space="0" w:color="auto"/>
            </w:tcBorders>
          </w:tcPr>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(Cognitive decline)</w:t>
            </w:r>
          </w:p>
        </w:tc>
        <w:tc>
          <w:tcPr>
            <w:tcW w:w="1442" w:type="dxa"/>
            <w:tcBorders>
              <w:top w:val="single" w:sz="4" w:space="0" w:color="auto"/>
            </w:tcBorders>
          </w:tcPr>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cognitive functioning) </w:t>
            </w:r>
          </w:p>
        </w:tc>
        <w:tc>
          <w:tcPr>
            <w:tcW w:w="1443" w:type="dxa"/>
            <w:tcBorders>
              <w:top w:val="single" w:sz="4" w:space="0" w:color="auto"/>
            </w:tcBorders>
          </w:tcPr>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(Cognitive decline)</w:t>
            </w:r>
          </w:p>
        </w:tc>
        <w:tc>
          <w:tcPr>
            <w:tcW w:w="1442" w:type="dxa"/>
            <w:tcBorders>
              <w:top w:val="single" w:sz="4" w:space="0" w:color="auto"/>
            </w:tcBorders>
          </w:tcPr>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cognitive functioning) </w:t>
            </w:r>
          </w:p>
        </w:tc>
        <w:tc>
          <w:tcPr>
            <w:tcW w:w="1442" w:type="dxa"/>
            <w:tcBorders>
              <w:top w:val="single" w:sz="4" w:space="0" w:color="auto"/>
            </w:tcBorders>
          </w:tcPr>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(Cognitive decline)</w:t>
            </w:r>
          </w:p>
        </w:tc>
        <w:tc>
          <w:tcPr>
            <w:tcW w:w="1442" w:type="dxa"/>
            <w:tcBorders>
              <w:top w:val="single" w:sz="4" w:space="0" w:color="auto"/>
            </w:tcBorders>
          </w:tcPr>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cognitive functioning) </w:t>
            </w:r>
          </w:p>
        </w:tc>
        <w:tc>
          <w:tcPr>
            <w:tcW w:w="1443" w:type="dxa"/>
            <w:tcBorders>
              <w:top w:val="single" w:sz="4" w:space="0" w:color="auto"/>
            </w:tcBorders>
          </w:tcPr>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(Cognitive decline)</w:t>
            </w:r>
          </w:p>
        </w:tc>
      </w:tr>
      <w:tr w:rsidR="00E33116" w:rsidRPr="00E33116" w:rsidTr="001139CC">
        <w:trPr>
          <w:trHeight w:val="421"/>
        </w:trPr>
        <w:tc>
          <w:tcPr>
            <w:tcW w:w="1843" w:type="dxa"/>
          </w:tcPr>
          <w:p w:rsidR="00251998" w:rsidRPr="00E33116" w:rsidRDefault="00251998" w:rsidP="00251998">
            <w:pPr>
              <w:jc w:val="center"/>
              <w:rPr>
                <w:rFonts w:ascii="Times New Roman" w:hAnsi="Times New Roman" w:cs="Times New Roman"/>
                <w:sz w:val="18"/>
                <w:szCs w:val="18"/>
                <w:lang w:val="en-GB"/>
              </w:rPr>
            </w:pPr>
          </w:p>
        </w:tc>
        <w:tc>
          <w:tcPr>
            <w:tcW w:w="2884" w:type="dxa"/>
            <w:gridSpan w:val="2"/>
            <w:tcBorders>
              <w:top w:val="single" w:sz="4" w:space="0" w:color="auto"/>
            </w:tcBorders>
          </w:tcPr>
          <w:p w:rsidR="00251998" w:rsidRPr="00E33116" w:rsidRDefault="00251998" w:rsidP="00251998">
            <w:pPr>
              <w:jc w:val="center"/>
              <w:rPr>
                <w:rFonts w:ascii="Times New Roman" w:hAnsi="Times New Roman" w:cs="Times New Roman"/>
                <w:sz w:val="18"/>
                <w:szCs w:val="18"/>
                <w:lang w:val="en-GB"/>
              </w:rPr>
            </w:pPr>
            <w:r w:rsidRPr="00E33116">
              <w:rPr>
                <w:rFonts w:ascii="Times New Roman" w:hAnsi="Times New Roman" w:cs="Times New Roman"/>
                <w:sz w:val="18"/>
                <w:szCs w:val="18"/>
                <w:lang w:val="en-GB"/>
              </w:rPr>
              <w:t>(n=4761, 12881 observations)</w:t>
            </w:r>
          </w:p>
        </w:tc>
        <w:tc>
          <w:tcPr>
            <w:tcW w:w="2885" w:type="dxa"/>
            <w:gridSpan w:val="2"/>
            <w:tcBorders>
              <w:top w:val="single" w:sz="4" w:space="0" w:color="auto"/>
            </w:tcBorders>
          </w:tcPr>
          <w:p w:rsidR="00251998" w:rsidRPr="00E33116" w:rsidRDefault="00251998" w:rsidP="00251998">
            <w:pPr>
              <w:jc w:val="center"/>
              <w:rPr>
                <w:rFonts w:ascii="Times New Roman" w:hAnsi="Times New Roman" w:cs="Times New Roman"/>
                <w:sz w:val="18"/>
                <w:szCs w:val="18"/>
                <w:lang w:val="en-GB"/>
              </w:rPr>
            </w:pPr>
            <w:r w:rsidRPr="00E33116">
              <w:rPr>
                <w:rFonts w:ascii="Times New Roman" w:hAnsi="Times New Roman" w:cs="Times New Roman"/>
                <w:sz w:val="18"/>
                <w:szCs w:val="18"/>
                <w:lang w:val="en-GB"/>
              </w:rPr>
              <w:t>(n=4749, 12832 observations)</w:t>
            </w:r>
          </w:p>
        </w:tc>
        <w:tc>
          <w:tcPr>
            <w:tcW w:w="2884" w:type="dxa"/>
            <w:gridSpan w:val="2"/>
            <w:tcBorders>
              <w:top w:val="single" w:sz="4" w:space="0" w:color="auto"/>
            </w:tcBorders>
          </w:tcPr>
          <w:p w:rsidR="00251998" w:rsidRPr="00E33116" w:rsidRDefault="00251998" w:rsidP="00251998">
            <w:pPr>
              <w:jc w:val="center"/>
              <w:rPr>
                <w:rFonts w:ascii="Times New Roman" w:hAnsi="Times New Roman" w:cs="Times New Roman"/>
                <w:sz w:val="18"/>
                <w:szCs w:val="18"/>
                <w:lang w:val="en-GB"/>
              </w:rPr>
            </w:pPr>
            <w:r w:rsidRPr="00E33116">
              <w:rPr>
                <w:rFonts w:ascii="Times New Roman" w:hAnsi="Times New Roman" w:cs="Times New Roman"/>
                <w:sz w:val="18"/>
                <w:szCs w:val="18"/>
                <w:lang w:val="en-GB"/>
              </w:rPr>
              <w:t>(n=4752, 12836 observations)</w:t>
            </w:r>
          </w:p>
        </w:tc>
        <w:tc>
          <w:tcPr>
            <w:tcW w:w="2885" w:type="dxa"/>
            <w:gridSpan w:val="2"/>
            <w:tcBorders>
              <w:top w:val="single" w:sz="4" w:space="0" w:color="auto"/>
            </w:tcBorders>
          </w:tcPr>
          <w:p w:rsidR="00251998" w:rsidRPr="00E33116" w:rsidRDefault="00251998" w:rsidP="00251998">
            <w:pPr>
              <w:jc w:val="center"/>
              <w:rPr>
                <w:rFonts w:ascii="Times New Roman" w:hAnsi="Times New Roman" w:cs="Times New Roman"/>
                <w:sz w:val="18"/>
                <w:szCs w:val="18"/>
                <w:lang w:val="en-GB"/>
              </w:rPr>
            </w:pPr>
            <w:r w:rsidRPr="00E33116">
              <w:rPr>
                <w:rFonts w:ascii="Times New Roman" w:hAnsi="Times New Roman" w:cs="Times New Roman"/>
                <w:sz w:val="18"/>
                <w:szCs w:val="18"/>
                <w:lang w:val="en-GB"/>
              </w:rPr>
              <w:t>(n=4740, 12754 observations)</w:t>
            </w:r>
          </w:p>
        </w:tc>
      </w:tr>
      <w:tr w:rsidR="00E33116" w:rsidRPr="00E33116" w:rsidTr="001139CC">
        <w:tc>
          <w:tcPr>
            <w:tcW w:w="1843" w:type="dxa"/>
          </w:tcPr>
          <w:p w:rsidR="007D494D" w:rsidRPr="00E33116" w:rsidRDefault="007D494D" w:rsidP="00E67642">
            <w:pP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sex (female)</w:t>
            </w:r>
          </w:p>
        </w:tc>
        <w:tc>
          <w:tcPr>
            <w:tcW w:w="1442" w:type="dxa"/>
          </w:tcPr>
          <w:p w:rsidR="007D494D" w:rsidRPr="00E33116" w:rsidRDefault="007D494D" w:rsidP="00E67642">
            <w:pPr>
              <w:jc w:val="right"/>
              <w:rPr>
                <w:rFonts w:ascii="Times New Roman" w:hAnsi="Times New Roman" w:cs="Times New Roman"/>
                <w:b/>
                <w:sz w:val="18"/>
                <w:szCs w:val="18"/>
                <w:lang w:val="en-GB"/>
              </w:rPr>
            </w:pPr>
            <w:r w:rsidRPr="00E33116">
              <w:rPr>
                <w:rFonts w:ascii="Times New Roman" w:hAnsi="Times New Roman" w:cs="Times New Roman"/>
                <w:b/>
                <w:sz w:val="18"/>
                <w:szCs w:val="18"/>
                <w:lang w:val="en-GB"/>
              </w:rPr>
              <w:t>0.515</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[0.467 0.562]</w:t>
            </w:r>
          </w:p>
        </w:tc>
        <w:tc>
          <w:tcPr>
            <w:tcW w:w="1442" w:type="dxa"/>
          </w:tcPr>
          <w:p w:rsidR="007D494D" w:rsidRPr="00E33116" w:rsidRDefault="007D494D" w:rsidP="00E67642">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0.527</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[0.477 0.577]</w:t>
            </w:r>
          </w:p>
        </w:tc>
        <w:tc>
          <w:tcPr>
            <w:tcW w:w="1442" w:type="dxa"/>
          </w:tcPr>
          <w:p w:rsidR="007D494D" w:rsidRPr="00E33116" w:rsidRDefault="007D494D" w:rsidP="00E67642">
            <w:pPr>
              <w:jc w:val="right"/>
              <w:rPr>
                <w:rFonts w:ascii="Times New Roman" w:hAnsi="Times New Roman" w:cs="Times New Roman"/>
                <w:b/>
                <w:sz w:val="18"/>
                <w:szCs w:val="18"/>
                <w:lang w:val="en-GB"/>
              </w:rPr>
            </w:pPr>
            <w:r w:rsidRPr="00E33116">
              <w:rPr>
                <w:rFonts w:ascii="Times New Roman" w:hAnsi="Times New Roman" w:cs="Times New Roman"/>
                <w:b/>
                <w:sz w:val="18"/>
                <w:szCs w:val="18"/>
                <w:lang w:val="en-GB"/>
              </w:rPr>
              <w:t>0.278</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[0.229 0.328]</w:t>
            </w:r>
          </w:p>
        </w:tc>
        <w:tc>
          <w:tcPr>
            <w:tcW w:w="1443" w:type="dxa"/>
          </w:tcPr>
          <w:p w:rsidR="007D494D" w:rsidRPr="00E33116" w:rsidRDefault="007D494D" w:rsidP="00E67642">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0.291</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[0.241 0.341]</w:t>
            </w:r>
          </w:p>
        </w:tc>
        <w:tc>
          <w:tcPr>
            <w:tcW w:w="1442" w:type="dxa"/>
          </w:tcPr>
          <w:p w:rsidR="007D494D" w:rsidRPr="00E33116" w:rsidRDefault="007D494D" w:rsidP="00E67642">
            <w:pPr>
              <w:jc w:val="right"/>
              <w:rPr>
                <w:rFonts w:ascii="Times New Roman" w:hAnsi="Times New Roman" w:cs="Times New Roman"/>
                <w:b/>
                <w:sz w:val="18"/>
                <w:szCs w:val="18"/>
                <w:lang w:val="en-GB"/>
              </w:rPr>
            </w:pPr>
            <w:r w:rsidRPr="00E33116">
              <w:rPr>
                <w:rFonts w:ascii="Times New Roman" w:hAnsi="Times New Roman" w:cs="Times New Roman"/>
                <w:b/>
                <w:sz w:val="18"/>
                <w:szCs w:val="18"/>
                <w:lang w:val="en-GB"/>
              </w:rPr>
              <w:t>0.223</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[0.175 0.272]</w:t>
            </w:r>
          </w:p>
        </w:tc>
        <w:tc>
          <w:tcPr>
            <w:tcW w:w="1442" w:type="dxa"/>
          </w:tcPr>
          <w:p w:rsidR="007D494D" w:rsidRPr="00E33116" w:rsidRDefault="007D494D" w:rsidP="00E67642">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0.210</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[0.160 0.259]</w:t>
            </w:r>
          </w:p>
        </w:tc>
        <w:tc>
          <w:tcPr>
            <w:tcW w:w="1442" w:type="dxa"/>
          </w:tcPr>
          <w:p w:rsidR="007D494D" w:rsidRPr="00E33116" w:rsidRDefault="007D494D" w:rsidP="00E67642">
            <w:pPr>
              <w:jc w:val="right"/>
              <w:rPr>
                <w:rFonts w:ascii="Times New Roman" w:hAnsi="Times New Roman" w:cs="Times New Roman"/>
                <w:b/>
                <w:sz w:val="18"/>
                <w:szCs w:val="18"/>
                <w:lang w:val="en-GB"/>
              </w:rPr>
            </w:pPr>
            <w:r w:rsidRPr="00E33116">
              <w:rPr>
                <w:rFonts w:ascii="Times New Roman" w:hAnsi="Times New Roman" w:cs="Times New Roman"/>
                <w:b/>
                <w:sz w:val="18"/>
                <w:szCs w:val="18"/>
                <w:lang w:val="en-GB"/>
              </w:rPr>
              <w:t>0.400</w:t>
            </w:r>
          </w:p>
          <w:p w:rsidR="007D494D" w:rsidRPr="00E33116" w:rsidRDefault="007D494D" w:rsidP="00E67642">
            <w:pPr>
              <w:jc w:val="right"/>
              <w:rPr>
                <w:rFonts w:ascii="Times New Roman" w:hAnsi="Times New Roman" w:cs="Times New Roman"/>
                <w:sz w:val="18"/>
                <w:szCs w:val="18"/>
                <w:lang w:val="en-GB"/>
              </w:rPr>
            </w:pPr>
            <w:r w:rsidRPr="00E33116">
              <w:rPr>
                <w:rFonts w:ascii="Times New Roman" w:hAnsi="Times New Roman" w:cs="Times New Roman"/>
                <w:sz w:val="18"/>
                <w:szCs w:val="18"/>
                <w:lang w:val="en-GB"/>
              </w:rPr>
              <w:t>[0.353 0.447]</w:t>
            </w:r>
          </w:p>
        </w:tc>
        <w:tc>
          <w:tcPr>
            <w:tcW w:w="1443" w:type="dxa"/>
          </w:tcPr>
          <w:p w:rsidR="007D494D" w:rsidRPr="00E33116" w:rsidRDefault="007D494D" w:rsidP="00E67642">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0.420</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[0.372 0.468]</w:t>
            </w:r>
          </w:p>
        </w:tc>
      </w:tr>
      <w:tr w:rsidR="00E33116" w:rsidRPr="00E33116" w:rsidTr="001139CC">
        <w:tc>
          <w:tcPr>
            <w:tcW w:w="1843" w:type="dxa"/>
          </w:tcPr>
          <w:p w:rsidR="007D494D" w:rsidRPr="00E33116" w:rsidRDefault="007D494D" w:rsidP="00E67642">
            <w:pPr>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sex (female)*age (y)</w:t>
            </w:r>
            <w:r w:rsidRPr="00E33116">
              <w:rPr>
                <w:rFonts w:ascii="Times New Roman" w:hAnsi="Times New Roman" w:cs="Times New Roman"/>
                <w:b/>
                <w:bCs/>
                <w:sz w:val="18"/>
                <w:szCs w:val="18"/>
                <w:vertAlign w:val="superscript"/>
                <w:lang w:val="en-GB"/>
              </w:rPr>
              <w:t xml:space="preserve"> </w:t>
            </w:r>
          </w:p>
        </w:tc>
        <w:tc>
          <w:tcPr>
            <w:tcW w:w="1442" w:type="dxa"/>
          </w:tcPr>
          <w:p w:rsidR="007D494D" w:rsidRPr="00E33116" w:rsidRDefault="007D494D" w:rsidP="00E67642">
            <w:pPr>
              <w:jc w:val="right"/>
              <w:rPr>
                <w:rFonts w:ascii="Times New Roman" w:hAnsi="Times New Roman" w:cs="Times New Roman"/>
                <w:sz w:val="18"/>
                <w:szCs w:val="18"/>
                <w:lang w:val="en-GB"/>
              </w:rPr>
            </w:pPr>
          </w:p>
        </w:tc>
        <w:tc>
          <w:tcPr>
            <w:tcW w:w="1442" w:type="dxa"/>
          </w:tcPr>
          <w:p w:rsidR="007D494D" w:rsidRPr="00E33116" w:rsidRDefault="007D494D" w:rsidP="00E67642">
            <w:pPr>
              <w:rPr>
                <w:rFonts w:ascii="Times New Roman" w:hAnsi="Times New Roman" w:cs="Times New Roman"/>
                <w:bCs/>
                <w:sz w:val="18"/>
                <w:szCs w:val="18"/>
                <w:lang w:val="en-GB"/>
              </w:rPr>
            </w:pPr>
            <w:r w:rsidRPr="00E33116">
              <w:rPr>
                <w:rFonts w:ascii="Times New Roman" w:hAnsi="Times New Roman" w:cs="Times New Roman"/>
                <w:bCs/>
                <w:sz w:val="18"/>
                <w:szCs w:val="18"/>
                <w:lang w:val="en-GB"/>
              </w:rPr>
              <w:t>-0.003</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[-0.007 0.001]</w:t>
            </w:r>
          </w:p>
        </w:tc>
        <w:tc>
          <w:tcPr>
            <w:tcW w:w="1442" w:type="dxa"/>
          </w:tcPr>
          <w:p w:rsidR="007D494D" w:rsidRPr="00E33116" w:rsidRDefault="007D494D" w:rsidP="00E67642">
            <w:pPr>
              <w:jc w:val="right"/>
              <w:rPr>
                <w:rFonts w:ascii="Times New Roman" w:hAnsi="Times New Roman" w:cs="Times New Roman"/>
                <w:sz w:val="18"/>
                <w:szCs w:val="18"/>
                <w:lang w:val="en-GB"/>
              </w:rPr>
            </w:pPr>
          </w:p>
        </w:tc>
        <w:tc>
          <w:tcPr>
            <w:tcW w:w="1443" w:type="dxa"/>
          </w:tcPr>
          <w:p w:rsidR="007D494D" w:rsidRPr="00E33116" w:rsidRDefault="007D494D" w:rsidP="00E67642">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-0.00</w:t>
            </w:r>
            <w:r w:rsidR="003B6B3B" w:rsidRPr="00E33116">
              <w:rPr>
                <w:rFonts w:ascii="Times New Roman" w:hAnsi="Times New Roman" w:cs="Times New Roman"/>
                <w:b/>
                <w:sz w:val="18"/>
                <w:szCs w:val="18"/>
                <w:lang w:val="en-GB"/>
              </w:rPr>
              <w:t>5</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[-0.008 -0.001]</w:t>
            </w:r>
          </w:p>
        </w:tc>
        <w:tc>
          <w:tcPr>
            <w:tcW w:w="1442" w:type="dxa"/>
          </w:tcPr>
          <w:p w:rsidR="007D494D" w:rsidRPr="00E33116" w:rsidRDefault="007D494D" w:rsidP="00E67642">
            <w:pPr>
              <w:jc w:val="right"/>
              <w:rPr>
                <w:rFonts w:ascii="Times New Roman" w:hAnsi="Times New Roman" w:cs="Times New Roman"/>
                <w:sz w:val="18"/>
                <w:szCs w:val="18"/>
                <w:lang w:val="en-GB"/>
              </w:rPr>
            </w:pPr>
          </w:p>
        </w:tc>
        <w:tc>
          <w:tcPr>
            <w:tcW w:w="1442" w:type="dxa"/>
          </w:tcPr>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-0.001</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[-0.006 0.003]</w:t>
            </w:r>
          </w:p>
        </w:tc>
        <w:tc>
          <w:tcPr>
            <w:tcW w:w="1442" w:type="dxa"/>
          </w:tcPr>
          <w:p w:rsidR="007D494D" w:rsidRPr="00E33116" w:rsidRDefault="007D494D" w:rsidP="00E67642">
            <w:pPr>
              <w:jc w:val="right"/>
              <w:rPr>
                <w:rFonts w:ascii="Times New Roman" w:hAnsi="Times New Roman" w:cs="Times New Roman"/>
                <w:sz w:val="18"/>
                <w:szCs w:val="18"/>
                <w:lang w:val="en-GB"/>
              </w:rPr>
            </w:pPr>
          </w:p>
        </w:tc>
        <w:tc>
          <w:tcPr>
            <w:tcW w:w="1443" w:type="dxa"/>
          </w:tcPr>
          <w:p w:rsidR="007D494D" w:rsidRPr="00E33116" w:rsidRDefault="007D494D" w:rsidP="00E67642">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-0.006</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[-0.009 -0.003]</w:t>
            </w:r>
          </w:p>
        </w:tc>
      </w:tr>
      <w:tr w:rsidR="00E33116" w:rsidRPr="00E33116" w:rsidTr="001139CC">
        <w:tc>
          <w:tcPr>
            <w:tcW w:w="1843" w:type="dxa"/>
            <w:tcBorders>
              <w:bottom w:val="single" w:sz="4" w:space="0" w:color="auto"/>
            </w:tcBorders>
          </w:tcPr>
          <w:p w:rsidR="007D494D" w:rsidRPr="00E33116" w:rsidRDefault="007D494D" w:rsidP="00E67642">
            <w:pPr>
              <w:rPr>
                <w:rFonts w:ascii="Times New Roman" w:hAnsi="Times New Roman" w:cs="Times New Roman"/>
                <w:b/>
                <w:bCs/>
                <w:sz w:val="18"/>
                <w:szCs w:val="18"/>
                <w:vertAlign w:val="superscript"/>
                <w:lang w:val="en-GB"/>
              </w:rPr>
            </w:pPr>
            <w:r w:rsidRPr="00E33116">
              <w:rPr>
                <w:rFonts w:ascii="Times New Roman" w:hAnsi="Times New Roman" w:cs="Times New Roman"/>
                <w:b/>
                <w:bCs/>
                <w:sz w:val="18"/>
                <w:szCs w:val="18"/>
                <w:lang w:val="en-GB"/>
              </w:rPr>
              <w:t>sex (female)*age (y</w:t>
            </w:r>
            <w:r w:rsidRPr="00E33116">
              <w:rPr>
                <w:rFonts w:ascii="Times New Roman" w:hAnsi="Times New Roman" w:cs="Times New Roman"/>
                <w:b/>
                <w:bCs/>
                <w:sz w:val="18"/>
                <w:szCs w:val="18"/>
                <w:vertAlign w:val="superscript"/>
                <w:lang w:val="en-GB"/>
              </w:rPr>
              <w:t>2</w:t>
            </w:r>
            <w:r w:rsidRPr="00E33116">
              <w:rPr>
                <w:rFonts w:ascii="Times New Roman" w:hAnsi="Times New Roman" w:cs="Times New Roman"/>
                <w:b/>
                <w:bCs/>
                <w:sz w:val="18"/>
                <w:szCs w:val="18"/>
                <w:lang w:val="en-GB"/>
              </w:rPr>
              <w:t xml:space="preserve">) </w:t>
            </w:r>
          </w:p>
          <w:p w:rsidR="007D494D" w:rsidRPr="00E33116" w:rsidRDefault="007D494D" w:rsidP="00E67642">
            <w:pPr>
              <w:rPr>
                <w:rFonts w:ascii="Times New Roman" w:hAnsi="Times New Roman" w:cs="Times New Roman"/>
                <w:b/>
                <w:bCs/>
                <w:sz w:val="18"/>
                <w:szCs w:val="18"/>
                <w:lang w:val="en-GB"/>
              </w:rPr>
            </w:pPr>
          </w:p>
        </w:tc>
        <w:tc>
          <w:tcPr>
            <w:tcW w:w="1442" w:type="dxa"/>
            <w:tcBorders>
              <w:bottom w:val="single" w:sz="4" w:space="0" w:color="auto"/>
            </w:tcBorders>
          </w:tcPr>
          <w:p w:rsidR="007D494D" w:rsidRPr="00E33116" w:rsidRDefault="007D494D" w:rsidP="00E67642">
            <w:pPr>
              <w:jc w:val="right"/>
              <w:rPr>
                <w:rFonts w:ascii="Times New Roman" w:hAnsi="Times New Roman" w:cs="Times New Roman"/>
                <w:sz w:val="18"/>
                <w:szCs w:val="18"/>
                <w:lang w:val="en-GB"/>
              </w:rPr>
            </w:pPr>
          </w:p>
        </w:tc>
        <w:tc>
          <w:tcPr>
            <w:tcW w:w="1442" w:type="dxa"/>
            <w:tcBorders>
              <w:bottom w:val="single" w:sz="4" w:space="0" w:color="auto"/>
            </w:tcBorders>
          </w:tcPr>
          <w:p w:rsidR="007D494D" w:rsidRPr="00E33116" w:rsidRDefault="007D494D" w:rsidP="00E67642">
            <w:pPr>
              <w:rPr>
                <w:rFonts w:ascii="Times New Roman" w:hAnsi="Times New Roman" w:cs="Times New Roman"/>
                <w:b/>
                <w:sz w:val="18"/>
                <w:szCs w:val="18"/>
                <w:lang w:val="en-GB"/>
              </w:rPr>
            </w:pPr>
          </w:p>
        </w:tc>
        <w:tc>
          <w:tcPr>
            <w:tcW w:w="1442" w:type="dxa"/>
            <w:tcBorders>
              <w:bottom w:val="single" w:sz="4" w:space="0" w:color="auto"/>
            </w:tcBorders>
          </w:tcPr>
          <w:p w:rsidR="007D494D" w:rsidRPr="00E33116" w:rsidRDefault="007D494D" w:rsidP="00E67642">
            <w:pPr>
              <w:jc w:val="right"/>
              <w:rPr>
                <w:rFonts w:ascii="Times New Roman" w:hAnsi="Times New Roman" w:cs="Times New Roman"/>
                <w:sz w:val="18"/>
                <w:szCs w:val="18"/>
                <w:lang w:val="en-GB"/>
              </w:rPr>
            </w:pPr>
          </w:p>
        </w:tc>
        <w:tc>
          <w:tcPr>
            <w:tcW w:w="1443" w:type="dxa"/>
            <w:tcBorders>
              <w:bottom w:val="single" w:sz="4" w:space="0" w:color="auto"/>
            </w:tcBorders>
          </w:tcPr>
          <w:p w:rsidR="007D494D" w:rsidRPr="00E33116" w:rsidRDefault="007D494D" w:rsidP="00E67642">
            <w:pPr>
              <w:rPr>
                <w:rFonts w:ascii="Times New Roman" w:hAnsi="Times New Roman" w:cs="Times New Roman"/>
                <w:b/>
                <w:sz w:val="18"/>
                <w:szCs w:val="18"/>
                <w:lang w:val="en-GB"/>
              </w:rPr>
            </w:pPr>
          </w:p>
        </w:tc>
        <w:tc>
          <w:tcPr>
            <w:tcW w:w="1442" w:type="dxa"/>
            <w:tcBorders>
              <w:bottom w:val="single" w:sz="4" w:space="0" w:color="auto"/>
            </w:tcBorders>
          </w:tcPr>
          <w:p w:rsidR="007D494D" w:rsidRPr="00E33116" w:rsidRDefault="007D494D" w:rsidP="00E67642">
            <w:pPr>
              <w:jc w:val="right"/>
              <w:rPr>
                <w:rFonts w:ascii="Times New Roman" w:hAnsi="Times New Roman" w:cs="Times New Roman"/>
                <w:sz w:val="18"/>
                <w:szCs w:val="18"/>
                <w:lang w:val="en-GB"/>
              </w:rPr>
            </w:pPr>
          </w:p>
        </w:tc>
        <w:tc>
          <w:tcPr>
            <w:tcW w:w="1442" w:type="dxa"/>
            <w:tcBorders>
              <w:bottom w:val="single" w:sz="4" w:space="0" w:color="auto"/>
            </w:tcBorders>
          </w:tcPr>
          <w:p w:rsidR="007D494D" w:rsidRPr="00E33116" w:rsidRDefault="007D494D" w:rsidP="00E67642">
            <w:pPr>
              <w:rPr>
                <w:rFonts w:ascii="Times New Roman" w:hAnsi="Times New Roman" w:cs="Times New Roman"/>
                <w:b/>
                <w:sz w:val="18"/>
                <w:szCs w:val="18"/>
                <w:lang w:val="en-GB"/>
              </w:rPr>
            </w:pPr>
            <w:r w:rsidRPr="00E33116">
              <w:rPr>
                <w:rFonts w:ascii="Times New Roman" w:hAnsi="Times New Roman" w:cs="Times New Roman"/>
                <w:b/>
                <w:sz w:val="18"/>
                <w:szCs w:val="18"/>
                <w:lang w:val="en-GB"/>
              </w:rPr>
              <w:t>0.000</w:t>
            </w:r>
          </w:p>
          <w:p w:rsidR="007D494D" w:rsidRPr="00E33116" w:rsidRDefault="007D494D" w:rsidP="00E67642">
            <w:pPr>
              <w:rPr>
                <w:rFonts w:ascii="Times New Roman" w:hAnsi="Times New Roman" w:cs="Times New Roman"/>
                <w:sz w:val="18"/>
                <w:szCs w:val="18"/>
                <w:lang w:val="en-GB"/>
              </w:rPr>
            </w:pPr>
            <w:r w:rsidRPr="00E33116">
              <w:rPr>
                <w:rFonts w:ascii="Times New Roman" w:hAnsi="Times New Roman" w:cs="Times New Roman"/>
                <w:sz w:val="18"/>
                <w:szCs w:val="18"/>
                <w:lang w:val="en-GB"/>
              </w:rPr>
              <w:t>[0.000 0.001]</w:t>
            </w:r>
          </w:p>
        </w:tc>
        <w:tc>
          <w:tcPr>
            <w:tcW w:w="1442" w:type="dxa"/>
            <w:tcBorders>
              <w:bottom w:val="single" w:sz="4" w:space="0" w:color="auto"/>
            </w:tcBorders>
          </w:tcPr>
          <w:p w:rsidR="007D494D" w:rsidRPr="00E33116" w:rsidRDefault="007D494D" w:rsidP="00E67642">
            <w:pPr>
              <w:jc w:val="right"/>
              <w:rPr>
                <w:rFonts w:ascii="Times New Roman" w:hAnsi="Times New Roman" w:cs="Times New Roman"/>
                <w:sz w:val="18"/>
                <w:szCs w:val="18"/>
                <w:lang w:val="en-GB"/>
              </w:rPr>
            </w:pPr>
          </w:p>
        </w:tc>
        <w:tc>
          <w:tcPr>
            <w:tcW w:w="1443" w:type="dxa"/>
            <w:tcBorders>
              <w:bottom w:val="single" w:sz="4" w:space="0" w:color="auto"/>
            </w:tcBorders>
          </w:tcPr>
          <w:p w:rsidR="007D494D" w:rsidRPr="00E33116" w:rsidRDefault="007D494D" w:rsidP="00E67642">
            <w:pPr>
              <w:rPr>
                <w:rFonts w:ascii="Times New Roman" w:hAnsi="Times New Roman" w:cs="Times New Roman"/>
                <w:b/>
                <w:sz w:val="18"/>
                <w:szCs w:val="18"/>
                <w:lang w:val="en-GB"/>
              </w:rPr>
            </w:pPr>
          </w:p>
        </w:tc>
      </w:tr>
    </w:tbl>
    <w:p w:rsidR="004B4197" w:rsidRPr="00E33116" w:rsidRDefault="004B4197" w:rsidP="004B4197">
      <w:pPr>
        <w:suppressAutoHyphens w:val="0"/>
        <w:rPr>
          <w:rFonts w:ascii="Times New Roman" w:hAnsi="Times New Roman" w:cs="Times New Roman"/>
          <w:szCs w:val="24"/>
          <w:lang w:val="en-GB"/>
        </w:rPr>
      </w:pPr>
      <w:r w:rsidRPr="00E33116">
        <w:rPr>
          <w:rFonts w:ascii="Times New Roman" w:hAnsi="Times New Roman" w:cs="Times New Roman"/>
          <w:szCs w:val="24"/>
          <w:lang w:val="en-GB"/>
        </w:rPr>
        <w:t>DCS Doetinchem Cohort Study</w:t>
      </w:r>
    </w:p>
    <w:p w:rsidR="001139CC" w:rsidRPr="00E33116" w:rsidRDefault="001139CC" w:rsidP="001139CC">
      <w:pPr>
        <w:suppressAutoHyphens w:val="0"/>
        <w:rPr>
          <w:rFonts w:ascii="Times New Roman" w:hAnsi="Times New Roman" w:cs="Times New Roman"/>
          <w:szCs w:val="24"/>
          <w:lang w:val="en-GB"/>
        </w:rPr>
      </w:pPr>
      <w:r w:rsidRPr="00E33116">
        <w:rPr>
          <w:rFonts w:ascii="Times New Roman" w:hAnsi="Times New Roman" w:cs="Times New Roman"/>
          <w:lang w:val="en-GB"/>
        </w:rPr>
        <w:t>Cognitive function was modelled as a function of sex, adjusting for age, age</w:t>
      </w:r>
      <w:r w:rsidRPr="00E33116">
        <w:rPr>
          <w:rFonts w:ascii="Times New Roman" w:hAnsi="Times New Roman" w:cs="Times New Roman"/>
          <w:vertAlign w:val="superscript"/>
          <w:lang w:val="en-GB"/>
        </w:rPr>
        <w:t>2</w:t>
      </w:r>
      <w:r w:rsidRPr="00E33116">
        <w:rPr>
          <w:rFonts w:ascii="Times New Roman" w:hAnsi="Times New Roman" w:cs="Times New Roman"/>
          <w:lang w:val="en-GB"/>
        </w:rPr>
        <w:t>, birth cohort (10-year groups) and educational level (3 levels)</w:t>
      </w:r>
      <w:r w:rsidRPr="00E33116">
        <w:rPr>
          <w:rFonts w:ascii="Times New Roman" w:hAnsi="Times New Roman" w:cs="Times New Roman"/>
          <w:szCs w:val="24"/>
          <w:lang w:val="en-GB"/>
        </w:rPr>
        <w:t xml:space="preserve">, with age </w:t>
      </w:r>
      <w:proofErr w:type="spellStart"/>
      <w:r w:rsidRPr="00E33116">
        <w:rPr>
          <w:rFonts w:ascii="Times New Roman" w:hAnsi="Times New Roman" w:cs="Times New Roman"/>
          <w:szCs w:val="24"/>
          <w:lang w:val="en-GB"/>
        </w:rPr>
        <w:t>centered</w:t>
      </w:r>
      <w:proofErr w:type="spellEnd"/>
      <w:r w:rsidRPr="00E33116">
        <w:rPr>
          <w:rFonts w:ascii="Times New Roman" w:hAnsi="Times New Roman" w:cs="Times New Roman"/>
          <w:szCs w:val="24"/>
          <w:lang w:val="en-GB"/>
        </w:rPr>
        <w:t xml:space="preserve"> at age 55 years</w:t>
      </w:r>
      <w:r w:rsidRPr="00E33116">
        <w:rPr>
          <w:rFonts w:ascii="Times New Roman" w:hAnsi="Times New Roman" w:cs="Times New Roman"/>
          <w:lang w:val="en-GB"/>
        </w:rPr>
        <w:t xml:space="preserve">. </w:t>
      </w:r>
      <w:r w:rsidRPr="00E33116">
        <w:rPr>
          <w:rFonts w:ascii="Times New Roman" w:hAnsi="Times New Roman" w:cs="Times New Roman"/>
          <w:szCs w:val="24"/>
          <w:lang w:val="en-GB"/>
        </w:rPr>
        <w:t>Sex differences are presented as average [95% CL] and represents the average difference in cognitive function between men and women, regardless of age (Model 1) or at age 55 years (Model 2). Positive values represent better scores (sex) or less decline for every year of ageing (sex*age</w:t>
      </w:r>
      <w:r w:rsidRPr="00E33116">
        <w:rPr>
          <w:rFonts w:ascii="Times New Roman" w:hAnsi="Times New Roman" w:cs="Times New Roman"/>
          <w:szCs w:val="24"/>
          <w:lang w:val="en-GB"/>
        </w:rPr>
        <w:t xml:space="preserve"> and sex*age</w:t>
      </w:r>
      <w:r w:rsidRPr="00E33116">
        <w:rPr>
          <w:rFonts w:ascii="Times New Roman" w:hAnsi="Times New Roman" w:cs="Times New Roman"/>
          <w:szCs w:val="24"/>
          <w:vertAlign w:val="superscript"/>
          <w:lang w:val="en-GB"/>
        </w:rPr>
        <w:t>2</w:t>
      </w:r>
      <w:r w:rsidRPr="00E33116">
        <w:rPr>
          <w:rFonts w:ascii="Times New Roman" w:hAnsi="Times New Roman" w:cs="Times New Roman"/>
          <w:szCs w:val="24"/>
          <w:lang w:val="en-GB"/>
        </w:rPr>
        <w:t>) for women compared to men. Estimates in bold are statistically significant at p&lt;0</w:t>
      </w:r>
      <w:r w:rsidRPr="00E33116">
        <w:rPr>
          <w:rFonts w:ascii="Times New Roman" w:hAnsi="Times New Roman" w:cs="Times New Roman"/>
          <w:szCs w:val="24"/>
          <w:lang w:val="en-GB" w:eastAsia="en-GB"/>
        </w:rPr>
        <w:t>.</w:t>
      </w:r>
      <w:r w:rsidRPr="00E33116">
        <w:rPr>
          <w:rFonts w:ascii="Times New Roman" w:hAnsi="Times New Roman" w:cs="Times New Roman"/>
          <w:szCs w:val="24"/>
          <w:lang w:val="en-GB"/>
        </w:rPr>
        <w:t xml:space="preserve">05. </w:t>
      </w:r>
    </w:p>
    <w:p w:rsidR="001139CC" w:rsidRPr="00E33116" w:rsidRDefault="001139CC">
      <w:pPr>
        <w:suppressAutoHyphens w:val="0"/>
        <w:spacing w:after="160" w:line="259" w:lineRule="auto"/>
        <w:rPr>
          <w:rFonts w:ascii="Times New Roman" w:hAnsi="Times New Roman" w:cs="Times New Roman"/>
          <w:sz w:val="22"/>
          <w:szCs w:val="22"/>
          <w:lang w:val="en-GB" w:eastAsia="en-GB"/>
        </w:rPr>
      </w:pPr>
    </w:p>
    <w:p w:rsidR="00E67642" w:rsidRPr="00E33116" w:rsidRDefault="00E67642">
      <w:pPr>
        <w:suppressAutoHyphens w:val="0"/>
        <w:spacing w:after="160" w:line="259" w:lineRule="auto"/>
        <w:rPr>
          <w:rFonts w:ascii="Times New Roman" w:hAnsi="Times New Roman" w:cs="Times New Roman"/>
          <w:sz w:val="22"/>
          <w:szCs w:val="22"/>
          <w:lang w:val="en-GB" w:eastAsia="en-GB"/>
        </w:rPr>
      </w:pPr>
      <w:r w:rsidRPr="00E33116">
        <w:rPr>
          <w:rFonts w:ascii="Times New Roman" w:hAnsi="Times New Roman" w:cs="Times New Roman"/>
          <w:sz w:val="22"/>
          <w:szCs w:val="22"/>
          <w:lang w:val="en-GB" w:eastAsia="en-GB"/>
        </w:rPr>
        <w:br w:type="page"/>
      </w:r>
    </w:p>
    <w:p w:rsidR="00E67642" w:rsidRPr="00E33116" w:rsidRDefault="001A2F1D" w:rsidP="00E67642">
      <w:pPr>
        <w:rPr>
          <w:lang w:val="en-GB"/>
        </w:rPr>
      </w:pPr>
      <w:r w:rsidRPr="00E33116">
        <w:rPr>
          <w:rFonts w:ascii="Times New Roman" w:hAnsi="Times New Roman" w:cs="Times New Roman"/>
          <w:b/>
          <w:bCs/>
          <w:lang w:val="en-GB"/>
        </w:rPr>
        <w:lastRenderedPageBreak/>
        <w:t>Supplementary</w:t>
      </w:r>
      <w:r w:rsidR="00E67642" w:rsidRPr="00E33116">
        <w:rPr>
          <w:rFonts w:ascii="Times New Roman" w:hAnsi="Times New Roman" w:cs="Times New Roman"/>
          <w:b/>
          <w:szCs w:val="24"/>
          <w:lang w:val="en-GB"/>
        </w:rPr>
        <w:t xml:space="preserve"> Table 6</w:t>
      </w:r>
      <w:r w:rsidR="00E67642" w:rsidRPr="00E33116">
        <w:rPr>
          <w:rFonts w:ascii="Times New Roman" w:hAnsi="Times New Roman" w:cs="Times New Roman"/>
          <w:szCs w:val="24"/>
          <w:lang w:val="en-GB"/>
        </w:rPr>
        <w:t xml:space="preserve">: Differences in level of cognitive functioning and cognitive decline with ageing between men and women, from middle into old age (range </w:t>
      </w:r>
      <w:r w:rsidR="00E67642" w:rsidRPr="00E33116">
        <w:rPr>
          <w:rFonts w:ascii="Times New Roman" w:hAnsi="Times New Roman" w:cs="Times New Roman"/>
          <w:b/>
          <w:bCs/>
          <w:szCs w:val="24"/>
          <w:lang w:val="en-GB"/>
        </w:rPr>
        <w:t>55</w:t>
      </w:r>
      <w:r w:rsidR="00E67642" w:rsidRPr="00E33116">
        <w:rPr>
          <w:rFonts w:ascii="Times New Roman" w:hAnsi="Times New Roman" w:cs="Times New Roman"/>
          <w:szCs w:val="24"/>
          <w:lang w:val="en-GB"/>
        </w:rPr>
        <w:t>-85 years) in DCS</w:t>
      </w:r>
      <w:r w:rsidR="00EC62B9" w:rsidRPr="00E33116">
        <w:rPr>
          <w:rFonts w:ascii="Times New Roman" w:hAnsi="Times New Roman" w:cs="Times New Roman"/>
          <w:szCs w:val="24"/>
          <w:lang w:val="en-GB"/>
        </w:rPr>
        <w:t xml:space="preserve"> – </w:t>
      </w:r>
      <w:r w:rsidR="00EC62B9" w:rsidRPr="00E33116">
        <w:rPr>
          <w:rFonts w:ascii="Times New Roman" w:hAnsi="Times New Roman" w:cs="Times New Roman"/>
          <w:i/>
          <w:iCs/>
          <w:szCs w:val="24"/>
          <w:lang w:val="en-GB"/>
        </w:rPr>
        <w:t>adjusted for birth cohort and level of education.</w:t>
      </w:r>
    </w:p>
    <w:tbl>
      <w:tblPr>
        <w:tblStyle w:val="PlainTable2"/>
        <w:tblW w:w="13325" w:type="dxa"/>
        <w:tblLayout w:type="fixed"/>
        <w:tblLook w:val="06A0" w:firstRow="1" w:lastRow="0" w:firstColumn="1" w:lastColumn="0" w:noHBand="1" w:noVBand="1"/>
      </w:tblPr>
      <w:tblGrid>
        <w:gridCol w:w="1843"/>
        <w:gridCol w:w="1435"/>
        <w:gridCol w:w="1435"/>
        <w:gridCol w:w="1435"/>
        <w:gridCol w:w="1436"/>
        <w:gridCol w:w="1435"/>
        <w:gridCol w:w="1435"/>
        <w:gridCol w:w="1435"/>
        <w:gridCol w:w="1436"/>
      </w:tblGrid>
      <w:tr w:rsidR="00E33116" w:rsidRPr="00E33116" w:rsidTr="003353F1">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43" w:type="dxa"/>
            <w:hideMark/>
          </w:tcPr>
          <w:p w:rsidR="00CB3FBD" w:rsidRPr="00E33116" w:rsidRDefault="00CB3FBD" w:rsidP="00E67642">
            <w:pPr>
              <w:suppressAutoHyphens w:val="0"/>
              <w:jc w:val="right"/>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 </w:t>
            </w:r>
          </w:p>
        </w:tc>
        <w:tc>
          <w:tcPr>
            <w:tcW w:w="2870" w:type="dxa"/>
            <w:gridSpan w:val="2"/>
            <w:tcBorders>
              <w:top w:val="single" w:sz="4" w:space="0" w:color="7F7F7F" w:themeColor="text1" w:themeTint="80"/>
              <w:bottom w:val="single" w:sz="4" w:space="0" w:color="auto"/>
            </w:tcBorders>
            <w:hideMark/>
          </w:tcPr>
          <w:p w:rsidR="003D22D5" w:rsidRPr="00E33116" w:rsidRDefault="00CB3FBD" w:rsidP="00E67642">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Memory function</w:t>
            </w:r>
          </w:p>
          <w:p w:rsidR="00CB3FBD" w:rsidRPr="00E33116" w:rsidRDefault="00DF3726" w:rsidP="00251998">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c>
          <w:tcPr>
            <w:tcW w:w="2871" w:type="dxa"/>
            <w:gridSpan w:val="2"/>
            <w:tcBorders>
              <w:top w:val="single" w:sz="4" w:space="0" w:color="7F7F7F" w:themeColor="text1" w:themeTint="80"/>
              <w:bottom w:val="single" w:sz="4" w:space="0" w:color="auto"/>
            </w:tcBorders>
            <w:hideMark/>
          </w:tcPr>
          <w:p w:rsidR="003D22D5" w:rsidRPr="00E33116" w:rsidRDefault="00CB3FBD" w:rsidP="003D22D5">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Information processing speed</w:t>
            </w:r>
          </w:p>
          <w:p w:rsidR="00CB3FBD" w:rsidRPr="00E33116" w:rsidRDefault="00DF3726" w:rsidP="00251998">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c>
          <w:tcPr>
            <w:tcW w:w="2870" w:type="dxa"/>
            <w:gridSpan w:val="2"/>
            <w:tcBorders>
              <w:top w:val="single" w:sz="4" w:space="0" w:color="7F7F7F" w:themeColor="text1" w:themeTint="80"/>
              <w:bottom w:val="single" w:sz="4" w:space="0" w:color="auto"/>
            </w:tcBorders>
            <w:hideMark/>
          </w:tcPr>
          <w:p w:rsidR="003D22D5" w:rsidRPr="00E33116" w:rsidRDefault="00CB3FBD" w:rsidP="00E67642">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Cognitive flexibility</w:t>
            </w:r>
          </w:p>
          <w:p w:rsidR="00CB3FBD" w:rsidRPr="00E33116" w:rsidRDefault="00DF3726" w:rsidP="00251998">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c>
          <w:tcPr>
            <w:tcW w:w="2871" w:type="dxa"/>
            <w:gridSpan w:val="2"/>
            <w:tcBorders>
              <w:top w:val="single" w:sz="4" w:space="0" w:color="7F7F7F" w:themeColor="text1" w:themeTint="80"/>
              <w:bottom w:val="single" w:sz="4" w:space="0" w:color="auto"/>
            </w:tcBorders>
            <w:hideMark/>
          </w:tcPr>
          <w:p w:rsidR="003D22D5" w:rsidRPr="00E33116" w:rsidRDefault="00CB3FBD" w:rsidP="00E67642">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Global cognitive function</w:t>
            </w:r>
          </w:p>
          <w:p w:rsidR="00CB3FBD" w:rsidRPr="00E33116" w:rsidRDefault="00DF3726" w:rsidP="00251998">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r>
      <w:tr w:rsidR="00E33116" w:rsidRPr="00E33116" w:rsidTr="003353F1">
        <w:trPr>
          <w:trHeight w:val="974"/>
        </w:trPr>
        <w:tc>
          <w:tcPr>
            <w:cnfStyle w:val="001000000000" w:firstRow="0" w:lastRow="0" w:firstColumn="1" w:lastColumn="0" w:oddVBand="0" w:evenVBand="0" w:oddHBand="0" w:evenHBand="0" w:firstRowFirstColumn="0" w:firstRowLastColumn="0" w:lastRowFirstColumn="0" w:lastRowLastColumn="0"/>
            <w:tcW w:w="1843" w:type="dxa"/>
            <w:hideMark/>
          </w:tcPr>
          <w:p w:rsidR="00CB3FBD" w:rsidRPr="00E33116" w:rsidRDefault="00CB3FBD" w:rsidP="00E67642">
            <w:pPr>
              <w:suppressAutoHyphens w:val="0"/>
              <w:jc w:val="right"/>
              <w:rPr>
                <w:rFonts w:ascii="Times New Roman" w:hAnsi="Times New Roman" w:cs="Times New Roman"/>
                <w:i/>
                <w:iCs/>
                <w:sz w:val="18"/>
                <w:szCs w:val="18"/>
                <w:lang w:val="en-GB" w:eastAsia="nl-NL"/>
              </w:rPr>
            </w:pPr>
          </w:p>
        </w:tc>
        <w:tc>
          <w:tcPr>
            <w:tcW w:w="1435" w:type="dxa"/>
            <w:tcBorders>
              <w:top w:val="single" w:sz="4" w:space="0" w:color="auto"/>
              <w:bottom w:val="single" w:sz="4" w:space="0" w:color="auto"/>
            </w:tcBorders>
            <w:hideMark/>
          </w:tcPr>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5" w:type="dxa"/>
            <w:tcBorders>
              <w:top w:val="single" w:sz="4" w:space="0" w:color="auto"/>
              <w:bottom w:val="single" w:sz="4" w:space="0" w:color="auto"/>
            </w:tcBorders>
            <w:hideMark/>
          </w:tcPr>
          <w:p w:rsidR="00CB3FBD" w:rsidRPr="00E33116" w:rsidRDefault="00CB3FBD" w:rsidP="00E676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CB3FBD" w:rsidRPr="00E33116" w:rsidRDefault="00CB3FBD" w:rsidP="00E67642">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c>
          <w:tcPr>
            <w:tcW w:w="1435" w:type="dxa"/>
            <w:tcBorders>
              <w:top w:val="single" w:sz="4" w:space="0" w:color="auto"/>
              <w:bottom w:val="single" w:sz="4" w:space="0" w:color="auto"/>
            </w:tcBorders>
            <w:hideMark/>
          </w:tcPr>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6" w:type="dxa"/>
            <w:tcBorders>
              <w:top w:val="single" w:sz="4" w:space="0" w:color="auto"/>
              <w:bottom w:val="single" w:sz="4" w:space="0" w:color="auto"/>
            </w:tcBorders>
            <w:hideMark/>
          </w:tcPr>
          <w:p w:rsidR="00CB3FBD" w:rsidRPr="00E33116" w:rsidRDefault="00CB3FBD" w:rsidP="00E676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CB3FBD" w:rsidRPr="00E33116" w:rsidRDefault="00CB3FBD" w:rsidP="00E67642">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c>
          <w:tcPr>
            <w:tcW w:w="1435" w:type="dxa"/>
            <w:tcBorders>
              <w:top w:val="single" w:sz="4" w:space="0" w:color="auto"/>
              <w:bottom w:val="single" w:sz="4" w:space="0" w:color="auto"/>
            </w:tcBorders>
            <w:hideMark/>
          </w:tcPr>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5" w:type="dxa"/>
            <w:tcBorders>
              <w:top w:val="single" w:sz="4" w:space="0" w:color="auto"/>
              <w:bottom w:val="single" w:sz="4" w:space="0" w:color="auto"/>
            </w:tcBorders>
            <w:hideMark/>
          </w:tcPr>
          <w:p w:rsidR="00CB3FBD" w:rsidRPr="00E33116" w:rsidRDefault="00CB3FBD" w:rsidP="00E676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CB3FBD" w:rsidRPr="00E33116" w:rsidRDefault="00CB3FBD" w:rsidP="00E67642">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c>
          <w:tcPr>
            <w:tcW w:w="1435" w:type="dxa"/>
            <w:tcBorders>
              <w:top w:val="single" w:sz="4" w:space="0" w:color="auto"/>
              <w:bottom w:val="single" w:sz="4" w:space="0" w:color="auto"/>
            </w:tcBorders>
            <w:hideMark/>
          </w:tcPr>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CB3FBD" w:rsidRPr="00E33116" w:rsidRDefault="00CB3FBD" w:rsidP="00E676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6" w:type="dxa"/>
            <w:tcBorders>
              <w:top w:val="single" w:sz="4" w:space="0" w:color="auto"/>
              <w:bottom w:val="single" w:sz="4" w:space="0" w:color="auto"/>
            </w:tcBorders>
            <w:hideMark/>
          </w:tcPr>
          <w:p w:rsidR="00CB3FBD" w:rsidRPr="00E33116" w:rsidRDefault="00CB3FBD" w:rsidP="00E676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CB3FBD" w:rsidRPr="00E33116" w:rsidRDefault="00CB3FBD" w:rsidP="00E67642">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r>
      <w:tr w:rsidR="00E33116" w:rsidRPr="00E33116" w:rsidTr="003353F1">
        <w:trPr>
          <w:trHeight w:val="421"/>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rsidR="00251998" w:rsidRPr="00E33116" w:rsidRDefault="00251998" w:rsidP="00251998">
            <w:pPr>
              <w:jc w:val="center"/>
              <w:rPr>
                <w:rFonts w:ascii="Times New Roman" w:hAnsi="Times New Roman" w:cs="Times New Roman"/>
                <w:b w:val="0"/>
                <w:bCs w:val="0"/>
                <w:sz w:val="18"/>
                <w:szCs w:val="18"/>
                <w:lang w:val="en-GB"/>
              </w:rPr>
            </w:pPr>
          </w:p>
        </w:tc>
        <w:tc>
          <w:tcPr>
            <w:tcW w:w="2870" w:type="dxa"/>
            <w:gridSpan w:val="2"/>
            <w:tcBorders>
              <w:top w:val="single" w:sz="4" w:space="0" w:color="auto"/>
              <w:bottom w:val="nil"/>
            </w:tcBorders>
          </w:tcPr>
          <w:p w:rsidR="00251998" w:rsidRPr="00E33116" w:rsidRDefault="00251998" w:rsidP="00251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sz w:val="18"/>
                <w:szCs w:val="18"/>
                <w:lang w:val="en-GB"/>
              </w:rPr>
              <w:t>(n=3920,  9060 observations)</w:t>
            </w:r>
          </w:p>
        </w:tc>
        <w:tc>
          <w:tcPr>
            <w:tcW w:w="2871" w:type="dxa"/>
            <w:gridSpan w:val="2"/>
            <w:tcBorders>
              <w:top w:val="single" w:sz="4" w:space="0" w:color="auto"/>
              <w:bottom w:val="nil"/>
            </w:tcBorders>
          </w:tcPr>
          <w:p w:rsidR="00251998" w:rsidRPr="00E33116" w:rsidRDefault="00251998" w:rsidP="00251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sz w:val="18"/>
                <w:szCs w:val="18"/>
                <w:lang w:val="en-GB"/>
              </w:rPr>
              <w:t>(n=3902, 9013 observations)</w:t>
            </w:r>
          </w:p>
        </w:tc>
        <w:tc>
          <w:tcPr>
            <w:tcW w:w="2870" w:type="dxa"/>
            <w:gridSpan w:val="2"/>
            <w:tcBorders>
              <w:top w:val="single" w:sz="4" w:space="0" w:color="auto"/>
              <w:bottom w:val="nil"/>
            </w:tcBorders>
          </w:tcPr>
          <w:p w:rsidR="00251998" w:rsidRPr="00E33116" w:rsidRDefault="00251998" w:rsidP="00251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sz w:val="18"/>
                <w:szCs w:val="18"/>
                <w:lang w:val="en-GB"/>
              </w:rPr>
              <w:t>(n=3906, 9015 observations)</w:t>
            </w:r>
          </w:p>
        </w:tc>
        <w:tc>
          <w:tcPr>
            <w:tcW w:w="2871" w:type="dxa"/>
            <w:gridSpan w:val="2"/>
            <w:tcBorders>
              <w:top w:val="single" w:sz="4" w:space="0" w:color="auto"/>
              <w:bottom w:val="nil"/>
            </w:tcBorders>
            <w:shd w:val="clear" w:color="auto" w:fill="auto"/>
          </w:tcPr>
          <w:p w:rsidR="00251998" w:rsidRPr="00E33116" w:rsidRDefault="00251998" w:rsidP="00251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sz w:val="18"/>
                <w:szCs w:val="18"/>
                <w:lang w:val="en-GB"/>
              </w:rPr>
              <w:t>(n=3893, 8955 observations)</w:t>
            </w:r>
          </w:p>
        </w:tc>
      </w:tr>
      <w:tr w:rsidR="00E33116" w:rsidRPr="00E33116" w:rsidTr="003353F1">
        <w:trPr>
          <w:trHeight w:val="454"/>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rsidR="00CB3FBD" w:rsidRPr="00E33116" w:rsidRDefault="00CB3FBD" w:rsidP="00CB3FBD">
            <w:pPr>
              <w:rPr>
                <w:rFonts w:ascii="Times New Roman" w:hAnsi="Times New Roman" w:cs="Times New Roman"/>
                <w:sz w:val="18"/>
                <w:szCs w:val="18"/>
                <w:lang w:val="en-GB"/>
              </w:rPr>
            </w:pPr>
            <w:r w:rsidRPr="00E33116">
              <w:rPr>
                <w:rFonts w:ascii="Times New Roman" w:hAnsi="Times New Roman" w:cs="Times New Roman"/>
                <w:sz w:val="18"/>
                <w:szCs w:val="18"/>
                <w:lang w:val="en-GB"/>
              </w:rPr>
              <w:t>sex (female)</w:t>
            </w:r>
          </w:p>
        </w:tc>
        <w:tc>
          <w:tcPr>
            <w:tcW w:w="1435" w:type="dxa"/>
            <w:tcBorders>
              <w:top w:val="nil"/>
              <w:bottom w:val="nil"/>
            </w:tcBorders>
          </w:tcPr>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0.506</w:t>
            </w:r>
          </w:p>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[0.451 0.561]</w:t>
            </w:r>
          </w:p>
        </w:tc>
        <w:tc>
          <w:tcPr>
            <w:tcW w:w="1435" w:type="dxa"/>
            <w:tcBorders>
              <w:top w:val="nil"/>
              <w:bottom w:val="nil"/>
            </w:tcBorders>
          </w:tcPr>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0.565</w:t>
            </w:r>
          </w:p>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[0.495 0.635]</w:t>
            </w:r>
          </w:p>
        </w:tc>
        <w:tc>
          <w:tcPr>
            <w:tcW w:w="1435" w:type="dxa"/>
            <w:tcBorders>
              <w:top w:val="nil"/>
              <w:bottom w:val="nil"/>
            </w:tcBorders>
          </w:tcPr>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0.251</w:t>
            </w:r>
          </w:p>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[0.195 0.306]</w:t>
            </w:r>
          </w:p>
        </w:tc>
        <w:tc>
          <w:tcPr>
            <w:tcW w:w="1436" w:type="dxa"/>
            <w:tcBorders>
              <w:top w:val="nil"/>
              <w:bottom w:val="nil"/>
            </w:tcBorders>
          </w:tcPr>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0.288</w:t>
            </w:r>
          </w:p>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[0.225 0.351]</w:t>
            </w:r>
          </w:p>
        </w:tc>
        <w:tc>
          <w:tcPr>
            <w:tcW w:w="1435" w:type="dxa"/>
            <w:tcBorders>
              <w:top w:val="nil"/>
              <w:bottom w:val="nil"/>
            </w:tcBorders>
          </w:tcPr>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0.213</w:t>
            </w:r>
          </w:p>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[0.159 0.266]</w:t>
            </w:r>
          </w:p>
        </w:tc>
        <w:tc>
          <w:tcPr>
            <w:tcW w:w="1435" w:type="dxa"/>
            <w:tcBorders>
              <w:top w:val="nil"/>
              <w:bottom w:val="nil"/>
            </w:tcBorders>
          </w:tcPr>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0.171</w:t>
            </w:r>
          </w:p>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[0.108 0.234]</w:t>
            </w:r>
          </w:p>
        </w:tc>
        <w:tc>
          <w:tcPr>
            <w:tcW w:w="1435" w:type="dxa"/>
            <w:tcBorders>
              <w:top w:val="nil"/>
              <w:bottom w:val="nil"/>
            </w:tcBorders>
            <w:shd w:val="clear" w:color="auto" w:fill="auto"/>
          </w:tcPr>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0.369</w:t>
            </w:r>
          </w:p>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[0.316 0.422]</w:t>
            </w:r>
          </w:p>
        </w:tc>
        <w:tc>
          <w:tcPr>
            <w:tcW w:w="1436" w:type="dxa"/>
            <w:tcBorders>
              <w:top w:val="nil"/>
              <w:bottom w:val="nil"/>
            </w:tcBorders>
          </w:tcPr>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 xml:space="preserve">0.429 </w:t>
            </w:r>
          </w:p>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[0.367 0.490]</w:t>
            </w:r>
          </w:p>
        </w:tc>
      </w:tr>
      <w:tr w:rsidR="00E33116" w:rsidRPr="00E33116" w:rsidTr="003353F1">
        <w:trPr>
          <w:trHeight w:val="51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rsidR="00CB3FBD" w:rsidRPr="00E33116" w:rsidRDefault="00CB3FBD" w:rsidP="00CB3FBD">
            <w:pPr>
              <w:rPr>
                <w:rFonts w:ascii="Times New Roman" w:hAnsi="Times New Roman" w:cs="Times New Roman"/>
                <w:sz w:val="18"/>
                <w:szCs w:val="18"/>
                <w:lang w:val="en-GB"/>
              </w:rPr>
            </w:pPr>
            <w:r w:rsidRPr="00E33116">
              <w:rPr>
                <w:rFonts w:ascii="Times New Roman" w:hAnsi="Times New Roman" w:cs="Times New Roman"/>
                <w:sz w:val="18"/>
                <w:szCs w:val="18"/>
                <w:lang w:val="en-GB"/>
              </w:rPr>
              <w:t>sex (female)*age (y)</w:t>
            </w:r>
            <w:r w:rsidRPr="00E33116">
              <w:rPr>
                <w:rFonts w:ascii="Times New Roman" w:hAnsi="Times New Roman" w:cs="Times New Roman"/>
                <w:sz w:val="18"/>
                <w:szCs w:val="18"/>
                <w:vertAlign w:val="superscript"/>
                <w:lang w:val="en-GB"/>
              </w:rPr>
              <w:t xml:space="preserve"> </w:t>
            </w:r>
          </w:p>
        </w:tc>
        <w:tc>
          <w:tcPr>
            <w:tcW w:w="1435" w:type="dxa"/>
            <w:tcBorders>
              <w:top w:val="nil"/>
              <w:bottom w:val="nil"/>
            </w:tcBorders>
          </w:tcPr>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5" w:type="dxa"/>
            <w:tcBorders>
              <w:top w:val="nil"/>
              <w:bottom w:val="nil"/>
            </w:tcBorders>
          </w:tcPr>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-0.007</w:t>
            </w:r>
          </w:p>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[-0.013 -0.002]</w:t>
            </w:r>
          </w:p>
        </w:tc>
        <w:tc>
          <w:tcPr>
            <w:tcW w:w="1435" w:type="dxa"/>
            <w:tcBorders>
              <w:top w:val="nil"/>
              <w:bottom w:val="nil"/>
            </w:tcBorders>
          </w:tcPr>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6" w:type="dxa"/>
            <w:tcBorders>
              <w:top w:val="nil"/>
              <w:bottom w:val="nil"/>
            </w:tcBorders>
          </w:tcPr>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-0.006</w:t>
            </w:r>
          </w:p>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[-0.010 -0.001]</w:t>
            </w:r>
          </w:p>
        </w:tc>
        <w:tc>
          <w:tcPr>
            <w:tcW w:w="1435" w:type="dxa"/>
            <w:tcBorders>
              <w:top w:val="nil"/>
              <w:bottom w:val="nil"/>
            </w:tcBorders>
          </w:tcPr>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5" w:type="dxa"/>
            <w:tcBorders>
              <w:top w:val="nil"/>
              <w:bottom w:val="nil"/>
            </w:tcBorders>
          </w:tcPr>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0.006</w:t>
            </w:r>
          </w:p>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[0.001 0.011]</w:t>
            </w:r>
          </w:p>
        </w:tc>
        <w:tc>
          <w:tcPr>
            <w:tcW w:w="1435" w:type="dxa"/>
            <w:tcBorders>
              <w:top w:val="nil"/>
              <w:bottom w:val="nil"/>
            </w:tcBorders>
          </w:tcPr>
          <w:p w:rsidR="00CB3FBD" w:rsidRPr="00E33116" w:rsidRDefault="00CB3FBD" w:rsidP="00CB3FB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6" w:type="dxa"/>
            <w:tcBorders>
              <w:top w:val="nil"/>
              <w:bottom w:val="nil"/>
            </w:tcBorders>
          </w:tcPr>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 xml:space="preserve">-0.008 </w:t>
            </w:r>
          </w:p>
          <w:p w:rsidR="00CB3FBD" w:rsidRPr="00E33116" w:rsidRDefault="00CB3FBD" w:rsidP="00CB3F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[-0.012 -0.004]</w:t>
            </w:r>
          </w:p>
        </w:tc>
      </w:tr>
    </w:tbl>
    <w:p w:rsidR="00E67642" w:rsidRPr="00E33116" w:rsidRDefault="00E67642" w:rsidP="004B4197">
      <w:pPr>
        <w:suppressAutoHyphens w:val="0"/>
        <w:rPr>
          <w:rFonts w:ascii="Times New Roman" w:hAnsi="Times New Roman" w:cs="Times New Roman"/>
          <w:szCs w:val="24"/>
          <w:lang w:val="en-GB"/>
        </w:rPr>
      </w:pPr>
      <w:r w:rsidRPr="00E33116">
        <w:rPr>
          <w:rFonts w:ascii="Times New Roman" w:hAnsi="Times New Roman" w:cs="Times New Roman"/>
          <w:szCs w:val="24"/>
          <w:lang w:val="en-GB"/>
        </w:rPr>
        <w:t>DCS Doetinchem Cohort Study</w:t>
      </w:r>
    </w:p>
    <w:p w:rsidR="001139CC" w:rsidRPr="00E33116" w:rsidRDefault="001139CC" w:rsidP="001139CC">
      <w:pPr>
        <w:suppressAutoHyphens w:val="0"/>
        <w:rPr>
          <w:rFonts w:ascii="Times New Roman" w:hAnsi="Times New Roman" w:cs="Times New Roman"/>
          <w:szCs w:val="24"/>
          <w:lang w:val="en-GB"/>
        </w:rPr>
      </w:pPr>
      <w:r w:rsidRPr="00E33116">
        <w:rPr>
          <w:rFonts w:ascii="Times New Roman" w:hAnsi="Times New Roman" w:cs="Times New Roman"/>
          <w:lang w:val="en-GB"/>
        </w:rPr>
        <w:t>Cognitive function was modelled as a function of sex, adjusting for age, age</w:t>
      </w:r>
      <w:r w:rsidRPr="00E33116">
        <w:rPr>
          <w:rFonts w:ascii="Times New Roman" w:hAnsi="Times New Roman" w:cs="Times New Roman"/>
          <w:vertAlign w:val="superscript"/>
          <w:lang w:val="en-GB"/>
        </w:rPr>
        <w:t>2</w:t>
      </w:r>
      <w:r w:rsidRPr="00E33116">
        <w:rPr>
          <w:rFonts w:ascii="Times New Roman" w:hAnsi="Times New Roman" w:cs="Times New Roman"/>
          <w:lang w:val="en-GB"/>
        </w:rPr>
        <w:t>, birth cohort (10-year groups) and educational level (3 levels)</w:t>
      </w:r>
      <w:r w:rsidRPr="00E33116">
        <w:rPr>
          <w:rFonts w:ascii="Times New Roman" w:hAnsi="Times New Roman" w:cs="Times New Roman"/>
          <w:szCs w:val="24"/>
          <w:lang w:val="en-GB"/>
        </w:rPr>
        <w:t xml:space="preserve">, with age </w:t>
      </w:r>
      <w:proofErr w:type="spellStart"/>
      <w:r w:rsidRPr="00E33116">
        <w:rPr>
          <w:rFonts w:ascii="Times New Roman" w:hAnsi="Times New Roman" w:cs="Times New Roman"/>
          <w:szCs w:val="24"/>
          <w:lang w:val="en-GB"/>
        </w:rPr>
        <w:t>centered</w:t>
      </w:r>
      <w:proofErr w:type="spellEnd"/>
      <w:r w:rsidRPr="00E33116">
        <w:rPr>
          <w:rFonts w:ascii="Times New Roman" w:hAnsi="Times New Roman" w:cs="Times New Roman"/>
          <w:szCs w:val="24"/>
          <w:lang w:val="en-GB"/>
        </w:rPr>
        <w:t xml:space="preserve"> at age 55 years</w:t>
      </w:r>
      <w:r w:rsidRPr="00E33116">
        <w:rPr>
          <w:rFonts w:ascii="Times New Roman" w:hAnsi="Times New Roman" w:cs="Times New Roman"/>
          <w:lang w:val="en-GB"/>
        </w:rPr>
        <w:t xml:space="preserve">. </w:t>
      </w:r>
      <w:r w:rsidRPr="00E33116">
        <w:rPr>
          <w:rFonts w:ascii="Times New Roman" w:hAnsi="Times New Roman" w:cs="Times New Roman"/>
          <w:szCs w:val="24"/>
          <w:lang w:val="en-GB"/>
        </w:rPr>
        <w:t>Sex differences are presented as average [95% CL] and represents the average difference in cognitive function between men and women, regardless of age (Model 1) or at age 55 years (Model 2). Positive values represent better scores (sex) or less decline for every year of ageing (sex*age) for women compared to men. Estimates in bold are statistically significant at p&lt;0</w:t>
      </w:r>
      <w:r w:rsidRPr="00E33116">
        <w:rPr>
          <w:rFonts w:ascii="Times New Roman" w:hAnsi="Times New Roman" w:cs="Times New Roman"/>
          <w:szCs w:val="24"/>
          <w:lang w:val="en-GB" w:eastAsia="en-GB"/>
        </w:rPr>
        <w:t>.</w:t>
      </w:r>
      <w:r w:rsidRPr="00E33116">
        <w:rPr>
          <w:rFonts w:ascii="Times New Roman" w:hAnsi="Times New Roman" w:cs="Times New Roman"/>
          <w:szCs w:val="24"/>
          <w:lang w:val="en-GB"/>
        </w:rPr>
        <w:t xml:space="preserve">05. </w:t>
      </w:r>
    </w:p>
    <w:p w:rsidR="004B4197" w:rsidRPr="00E33116" w:rsidRDefault="004B4197">
      <w:pPr>
        <w:suppressAutoHyphens w:val="0"/>
        <w:spacing w:after="160" w:line="259" w:lineRule="auto"/>
        <w:rPr>
          <w:rFonts w:ascii="Times New Roman" w:hAnsi="Times New Roman" w:cs="Times New Roman"/>
          <w:szCs w:val="24"/>
          <w:lang w:val="en-GB"/>
        </w:rPr>
      </w:pPr>
      <w:r w:rsidRPr="00E33116">
        <w:rPr>
          <w:rFonts w:ascii="Times New Roman" w:hAnsi="Times New Roman" w:cs="Times New Roman"/>
          <w:szCs w:val="24"/>
          <w:lang w:val="en-GB"/>
        </w:rPr>
        <w:br w:type="page"/>
      </w:r>
    </w:p>
    <w:p w:rsidR="004B4197" w:rsidRPr="00E33116" w:rsidRDefault="001A2F1D" w:rsidP="004B4197">
      <w:pPr>
        <w:rPr>
          <w:rFonts w:ascii="Times New Roman" w:hAnsi="Times New Roman" w:cs="Times New Roman"/>
          <w:i/>
          <w:lang w:val="en-GB"/>
        </w:rPr>
      </w:pPr>
      <w:r w:rsidRPr="00E33116">
        <w:rPr>
          <w:rFonts w:ascii="Times New Roman" w:hAnsi="Times New Roman" w:cs="Times New Roman"/>
          <w:b/>
          <w:bCs/>
          <w:lang w:val="en-GB"/>
        </w:rPr>
        <w:lastRenderedPageBreak/>
        <w:t>Supplementary</w:t>
      </w:r>
      <w:r w:rsidR="004B4197" w:rsidRPr="00E33116">
        <w:rPr>
          <w:rFonts w:ascii="Times New Roman" w:hAnsi="Times New Roman" w:cs="Times New Roman"/>
          <w:b/>
          <w:bCs/>
          <w:lang w:val="en-GB"/>
        </w:rPr>
        <w:t xml:space="preserve"> Table 7a</w:t>
      </w:r>
      <w:r w:rsidR="004B4197" w:rsidRPr="00E33116">
        <w:rPr>
          <w:rFonts w:ascii="Times New Roman" w:hAnsi="Times New Roman" w:cs="Times New Roman"/>
          <w:lang w:val="en-GB"/>
        </w:rPr>
        <w:t xml:space="preserve">: </w:t>
      </w:r>
      <w:r w:rsidR="004B4197" w:rsidRPr="00E33116">
        <w:rPr>
          <w:rFonts w:ascii="Times New Roman" w:hAnsi="Times New Roman" w:cs="Times New Roman"/>
          <w:szCs w:val="24"/>
          <w:lang w:val="en-GB"/>
        </w:rPr>
        <w:t xml:space="preserve">Differences in level of cognitive functioning and cognitive decline with ageing between men and women, from middle into old age </w:t>
      </w:r>
      <w:r w:rsidR="004B4197" w:rsidRPr="00E33116">
        <w:rPr>
          <w:rFonts w:ascii="Times New Roman" w:hAnsi="Times New Roman" w:cs="Times New Roman"/>
          <w:lang w:val="en-GB"/>
        </w:rPr>
        <w:t xml:space="preserve">among persons </w:t>
      </w:r>
      <w:r w:rsidR="004B4197" w:rsidRPr="00E33116">
        <w:rPr>
          <w:rFonts w:ascii="Times New Roman" w:hAnsi="Times New Roman" w:cs="Times New Roman"/>
          <w:i/>
          <w:iCs/>
          <w:lang w:val="en-GB"/>
        </w:rPr>
        <w:t>up to age 80 years</w:t>
      </w:r>
      <w:r w:rsidR="004B4197" w:rsidRPr="00E33116">
        <w:rPr>
          <w:rFonts w:ascii="Times New Roman" w:hAnsi="Times New Roman" w:cs="Times New Roman"/>
          <w:lang w:val="en-GB"/>
        </w:rPr>
        <w:t xml:space="preserve"> in LASA</w:t>
      </w:r>
      <w:r w:rsidR="00251998" w:rsidRPr="00E33116">
        <w:rPr>
          <w:rFonts w:ascii="Times New Roman" w:hAnsi="Times New Roman" w:cs="Times New Roman"/>
          <w:lang w:val="en-GB"/>
        </w:rPr>
        <w:t xml:space="preserve"> </w:t>
      </w:r>
      <w:r w:rsidR="001938D6" w:rsidRPr="00E33116">
        <w:rPr>
          <w:rFonts w:ascii="Times New Roman" w:hAnsi="Times New Roman" w:cs="Times New Roman"/>
          <w:lang w:val="en-GB"/>
        </w:rPr>
        <w:t xml:space="preserve">– </w:t>
      </w:r>
      <w:r w:rsidR="001938D6" w:rsidRPr="00E33116">
        <w:rPr>
          <w:rFonts w:ascii="Times New Roman" w:hAnsi="Times New Roman" w:cs="Times New Roman"/>
          <w:i/>
          <w:lang w:val="en-GB"/>
        </w:rPr>
        <w:t>adjusted for birth cohort and level of education.</w:t>
      </w:r>
    </w:p>
    <w:tbl>
      <w:tblPr>
        <w:tblStyle w:val="PlainTable2"/>
        <w:tblW w:w="13325" w:type="dxa"/>
        <w:tblLayout w:type="fixed"/>
        <w:tblLook w:val="06A0" w:firstRow="1" w:lastRow="0" w:firstColumn="1" w:lastColumn="0" w:noHBand="1" w:noVBand="1"/>
      </w:tblPr>
      <w:tblGrid>
        <w:gridCol w:w="1843"/>
        <w:gridCol w:w="1435"/>
        <w:gridCol w:w="1435"/>
        <w:gridCol w:w="1435"/>
        <w:gridCol w:w="1436"/>
        <w:gridCol w:w="1435"/>
        <w:gridCol w:w="1435"/>
        <w:gridCol w:w="1435"/>
        <w:gridCol w:w="1436"/>
      </w:tblGrid>
      <w:tr w:rsidR="00E33116" w:rsidRPr="00E33116" w:rsidTr="003353F1">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43" w:type="dxa"/>
            <w:hideMark/>
          </w:tcPr>
          <w:p w:rsidR="00A70FE6" w:rsidRPr="00E33116" w:rsidRDefault="00A70FE6" w:rsidP="00C5407B">
            <w:pPr>
              <w:suppressAutoHyphens w:val="0"/>
              <w:jc w:val="right"/>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 </w:t>
            </w:r>
          </w:p>
        </w:tc>
        <w:tc>
          <w:tcPr>
            <w:tcW w:w="2870" w:type="dxa"/>
            <w:gridSpan w:val="2"/>
            <w:tcBorders>
              <w:top w:val="single" w:sz="4" w:space="0" w:color="7F7F7F" w:themeColor="text1" w:themeTint="80"/>
              <w:bottom w:val="nil"/>
            </w:tcBorders>
            <w:hideMark/>
          </w:tcPr>
          <w:p w:rsidR="00A70FE6" w:rsidRPr="00E33116" w:rsidRDefault="00A70FE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Memory function</w:t>
            </w:r>
          </w:p>
          <w:p w:rsidR="00A70FE6" w:rsidRPr="00E33116" w:rsidRDefault="00DF3726" w:rsidP="00251998">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c>
          <w:tcPr>
            <w:tcW w:w="2871" w:type="dxa"/>
            <w:gridSpan w:val="2"/>
            <w:tcBorders>
              <w:top w:val="single" w:sz="4" w:space="0" w:color="7F7F7F" w:themeColor="text1" w:themeTint="80"/>
              <w:bottom w:val="nil"/>
            </w:tcBorders>
            <w:hideMark/>
          </w:tcPr>
          <w:p w:rsidR="00A70FE6" w:rsidRPr="00E33116" w:rsidRDefault="00A70FE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Information processing speed</w:t>
            </w:r>
          </w:p>
          <w:p w:rsidR="00A70FE6" w:rsidRPr="00E33116" w:rsidRDefault="00DF3726" w:rsidP="00251998">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c>
          <w:tcPr>
            <w:tcW w:w="2870" w:type="dxa"/>
            <w:gridSpan w:val="2"/>
            <w:tcBorders>
              <w:top w:val="single" w:sz="4" w:space="0" w:color="7F7F7F" w:themeColor="text1" w:themeTint="80"/>
              <w:bottom w:val="nil"/>
            </w:tcBorders>
            <w:hideMark/>
          </w:tcPr>
          <w:p w:rsidR="00A70FE6" w:rsidRPr="00E33116" w:rsidRDefault="00A70FE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Fluid intelligence</w:t>
            </w:r>
          </w:p>
          <w:p w:rsidR="00A70FE6" w:rsidRPr="00E33116" w:rsidRDefault="00DF3726" w:rsidP="00251998">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c>
          <w:tcPr>
            <w:tcW w:w="2871" w:type="dxa"/>
            <w:gridSpan w:val="2"/>
            <w:tcBorders>
              <w:top w:val="single" w:sz="4" w:space="0" w:color="7F7F7F" w:themeColor="text1" w:themeTint="80"/>
              <w:bottom w:val="nil"/>
            </w:tcBorders>
            <w:hideMark/>
          </w:tcPr>
          <w:p w:rsidR="00251998" w:rsidRPr="00E33116" w:rsidRDefault="00251998" w:rsidP="002519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Global cognitive function</w:t>
            </w:r>
          </w:p>
          <w:p w:rsidR="00A70FE6" w:rsidRPr="00E33116" w:rsidRDefault="00251998" w:rsidP="00251998">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 xml:space="preserve"> (MMSE score)</w:t>
            </w:r>
          </w:p>
        </w:tc>
      </w:tr>
      <w:tr w:rsidR="00E33116" w:rsidRPr="00E33116" w:rsidTr="003353F1">
        <w:trPr>
          <w:trHeight w:val="974"/>
        </w:trPr>
        <w:tc>
          <w:tcPr>
            <w:cnfStyle w:val="001000000000" w:firstRow="0" w:lastRow="0" w:firstColumn="1" w:lastColumn="0" w:oddVBand="0" w:evenVBand="0" w:oddHBand="0" w:evenHBand="0" w:firstRowFirstColumn="0" w:firstRowLastColumn="0" w:lastRowFirstColumn="0" w:lastRowLastColumn="0"/>
            <w:tcW w:w="1843" w:type="dxa"/>
            <w:hideMark/>
          </w:tcPr>
          <w:p w:rsidR="003D22D5" w:rsidRPr="00E33116" w:rsidRDefault="003D22D5" w:rsidP="00C5407B">
            <w:pPr>
              <w:suppressAutoHyphens w:val="0"/>
              <w:jc w:val="right"/>
              <w:rPr>
                <w:rFonts w:ascii="Times New Roman" w:hAnsi="Times New Roman" w:cs="Times New Roman"/>
                <w:i/>
                <w:iCs/>
                <w:sz w:val="18"/>
                <w:szCs w:val="18"/>
                <w:lang w:val="en-GB" w:eastAsia="nl-NL"/>
              </w:rPr>
            </w:pPr>
          </w:p>
        </w:tc>
        <w:tc>
          <w:tcPr>
            <w:tcW w:w="1435" w:type="dxa"/>
            <w:tcBorders>
              <w:top w:val="single" w:sz="4" w:space="0" w:color="auto"/>
            </w:tcBorders>
            <w:hideMark/>
          </w:tcPr>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5" w:type="dxa"/>
            <w:tcBorders>
              <w:top w:val="single" w:sz="4" w:space="0" w:color="auto"/>
            </w:tcBorders>
            <w:hideMark/>
          </w:tcPr>
          <w:p w:rsidR="003D22D5" w:rsidRPr="00E33116" w:rsidRDefault="003D22D5" w:rsidP="00C54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3D22D5" w:rsidRPr="00E33116" w:rsidRDefault="003D22D5" w:rsidP="00C5407B">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c>
          <w:tcPr>
            <w:tcW w:w="1435" w:type="dxa"/>
            <w:tcBorders>
              <w:top w:val="single" w:sz="4" w:space="0" w:color="auto"/>
            </w:tcBorders>
            <w:hideMark/>
          </w:tcPr>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6" w:type="dxa"/>
            <w:tcBorders>
              <w:top w:val="single" w:sz="4" w:space="0" w:color="auto"/>
            </w:tcBorders>
            <w:hideMark/>
          </w:tcPr>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(Cognitive decline)</w:t>
            </w:r>
          </w:p>
        </w:tc>
        <w:tc>
          <w:tcPr>
            <w:tcW w:w="1435" w:type="dxa"/>
            <w:tcBorders>
              <w:top w:val="single" w:sz="4" w:space="0" w:color="auto"/>
            </w:tcBorders>
            <w:hideMark/>
          </w:tcPr>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5" w:type="dxa"/>
            <w:tcBorders>
              <w:top w:val="single" w:sz="4" w:space="0" w:color="auto"/>
            </w:tcBorders>
            <w:hideMark/>
          </w:tcPr>
          <w:p w:rsidR="003D22D5" w:rsidRPr="00E33116" w:rsidRDefault="003D22D5" w:rsidP="00C54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3D22D5" w:rsidRPr="00E33116" w:rsidRDefault="003D22D5" w:rsidP="00C5407B">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c>
          <w:tcPr>
            <w:tcW w:w="1435" w:type="dxa"/>
            <w:tcBorders>
              <w:top w:val="single" w:sz="4" w:space="0" w:color="auto"/>
            </w:tcBorders>
            <w:hideMark/>
          </w:tcPr>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3D22D5" w:rsidRPr="00E33116" w:rsidRDefault="003D22D5"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6" w:type="dxa"/>
            <w:tcBorders>
              <w:top w:val="single" w:sz="4" w:space="0" w:color="auto"/>
            </w:tcBorders>
            <w:hideMark/>
          </w:tcPr>
          <w:p w:rsidR="003D22D5" w:rsidRPr="00E33116" w:rsidRDefault="003D22D5" w:rsidP="00C54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3D22D5" w:rsidRPr="00E33116" w:rsidRDefault="003D22D5" w:rsidP="00C5407B">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r>
      <w:tr w:rsidR="00E33116" w:rsidRPr="00E33116" w:rsidTr="003353F1">
        <w:trPr>
          <w:trHeight w:val="349"/>
        </w:trPr>
        <w:tc>
          <w:tcPr>
            <w:cnfStyle w:val="001000000000" w:firstRow="0" w:lastRow="0" w:firstColumn="1" w:lastColumn="0" w:oddVBand="0" w:evenVBand="0" w:oddHBand="0" w:evenHBand="0" w:firstRowFirstColumn="0" w:firstRowLastColumn="0" w:lastRowFirstColumn="0" w:lastRowLastColumn="0"/>
            <w:tcW w:w="1843" w:type="dxa"/>
          </w:tcPr>
          <w:p w:rsidR="00251998" w:rsidRPr="00E33116" w:rsidRDefault="00251998" w:rsidP="00251998">
            <w:pPr>
              <w:suppressAutoHyphens w:val="0"/>
              <w:jc w:val="center"/>
              <w:rPr>
                <w:rFonts w:ascii="Times New Roman" w:hAnsi="Times New Roman" w:cs="Times New Roman"/>
                <w:i/>
                <w:iCs/>
                <w:sz w:val="18"/>
                <w:szCs w:val="18"/>
                <w:lang w:val="en-GB" w:eastAsia="nl-NL"/>
              </w:rPr>
            </w:pPr>
          </w:p>
        </w:tc>
        <w:tc>
          <w:tcPr>
            <w:tcW w:w="2870" w:type="dxa"/>
            <w:gridSpan w:val="2"/>
            <w:tcBorders>
              <w:top w:val="single" w:sz="4" w:space="0" w:color="auto"/>
            </w:tcBorders>
          </w:tcPr>
          <w:p w:rsidR="00251998" w:rsidRPr="00E33116" w:rsidRDefault="00251998" w:rsidP="00251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(n=4118, 11597 observations)</w:t>
            </w:r>
          </w:p>
        </w:tc>
        <w:tc>
          <w:tcPr>
            <w:tcW w:w="2871" w:type="dxa"/>
            <w:gridSpan w:val="2"/>
            <w:tcBorders>
              <w:top w:val="single" w:sz="4" w:space="0" w:color="auto"/>
            </w:tcBorders>
          </w:tcPr>
          <w:p w:rsidR="00251998" w:rsidRPr="00E33116" w:rsidRDefault="00251998" w:rsidP="00251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(n=4092, 11575 observations)</w:t>
            </w:r>
          </w:p>
        </w:tc>
        <w:tc>
          <w:tcPr>
            <w:tcW w:w="2870" w:type="dxa"/>
            <w:gridSpan w:val="2"/>
            <w:tcBorders>
              <w:top w:val="single" w:sz="4" w:space="0" w:color="auto"/>
            </w:tcBorders>
          </w:tcPr>
          <w:p w:rsidR="00251998" w:rsidRPr="00E33116" w:rsidRDefault="00251998" w:rsidP="00251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(n=3341, 9755 observations)</w:t>
            </w:r>
          </w:p>
        </w:tc>
        <w:tc>
          <w:tcPr>
            <w:tcW w:w="2871" w:type="dxa"/>
            <w:gridSpan w:val="2"/>
            <w:tcBorders>
              <w:top w:val="single" w:sz="4" w:space="0" w:color="auto"/>
            </w:tcBorders>
          </w:tcPr>
          <w:p w:rsidR="00251998" w:rsidRPr="00E33116" w:rsidRDefault="00251998" w:rsidP="002519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(n=4523, 13795 observations)</w:t>
            </w:r>
          </w:p>
        </w:tc>
      </w:tr>
      <w:tr w:rsidR="00E33116" w:rsidRPr="00E33116" w:rsidTr="003353F1">
        <w:trPr>
          <w:trHeight w:val="454"/>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rsidR="003D22D5" w:rsidRPr="00E33116" w:rsidRDefault="003D22D5" w:rsidP="003D22D5">
            <w:pPr>
              <w:rPr>
                <w:rFonts w:ascii="Times New Roman" w:hAnsi="Times New Roman" w:cs="Times New Roman"/>
                <w:sz w:val="18"/>
                <w:szCs w:val="18"/>
                <w:lang w:val="en-GB"/>
              </w:rPr>
            </w:pPr>
            <w:r w:rsidRPr="00E33116">
              <w:rPr>
                <w:rFonts w:ascii="Times New Roman" w:hAnsi="Times New Roman" w:cs="Times New Roman"/>
                <w:sz w:val="18"/>
                <w:szCs w:val="18"/>
                <w:lang w:val="en-GB"/>
              </w:rPr>
              <w:t>sex (female)</w:t>
            </w:r>
          </w:p>
        </w:tc>
        <w:tc>
          <w:tcPr>
            <w:tcW w:w="1435" w:type="dxa"/>
            <w:tcBorders>
              <w:top w:val="nil"/>
              <w:bottom w:val="nil"/>
            </w:tcBorders>
          </w:tcPr>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0.529</w:t>
            </w:r>
          </w:p>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[0.481 0.578]</w:t>
            </w:r>
          </w:p>
        </w:tc>
        <w:tc>
          <w:tcPr>
            <w:tcW w:w="1435" w:type="dxa"/>
            <w:tcBorders>
              <w:top w:val="nil"/>
              <w:bottom w:val="nil"/>
            </w:tcBorders>
          </w:tcPr>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0.553</w:t>
            </w:r>
          </w:p>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[0.478 0.629]</w:t>
            </w:r>
          </w:p>
        </w:tc>
        <w:tc>
          <w:tcPr>
            <w:tcW w:w="1435" w:type="dxa"/>
            <w:tcBorders>
              <w:top w:val="nil"/>
              <w:bottom w:val="nil"/>
            </w:tcBorders>
          </w:tcPr>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0.240</w:t>
            </w:r>
          </w:p>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[0.192 0.288]</w:t>
            </w:r>
          </w:p>
        </w:tc>
        <w:tc>
          <w:tcPr>
            <w:tcW w:w="1436" w:type="dxa"/>
            <w:tcBorders>
              <w:top w:val="nil"/>
              <w:bottom w:val="nil"/>
            </w:tcBorders>
          </w:tcPr>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0.302</w:t>
            </w:r>
          </w:p>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n-GB"/>
              </w:rPr>
            </w:pPr>
            <w:r w:rsidRPr="00E33116">
              <w:rPr>
                <w:rFonts w:ascii="Times New Roman" w:hAnsi="Times New Roman" w:cs="Times New Roman"/>
                <w:sz w:val="18"/>
                <w:szCs w:val="18"/>
                <w:lang w:val="en-GB"/>
              </w:rPr>
              <w:t>[0.241 0.363]</w:t>
            </w:r>
          </w:p>
        </w:tc>
        <w:tc>
          <w:tcPr>
            <w:tcW w:w="1435" w:type="dxa"/>
            <w:tcBorders>
              <w:top w:val="nil"/>
              <w:bottom w:val="nil"/>
            </w:tcBorders>
          </w:tcPr>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n-GB"/>
              </w:rPr>
            </w:pPr>
            <w:r w:rsidRPr="00E33116">
              <w:rPr>
                <w:rFonts w:ascii="Times New Roman" w:hAnsi="Times New Roman" w:cs="Times New Roman"/>
                <w:bCs/>
                <w:sz w:val="18"/>
                <w:szCs w:val="18"/>
                <w:lang w:val="en-GB"/>
              </w:rPr>
              <w:t>0.007</w:t>
            </w:r>
          </w:p>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[-0.044 0.058]</w:t>
            </w:r>
          </w:p>
        </w:tc>
        <w:tc>
          <w:tcPr>
            <w:tcW w:w="1435" w:type="dxa"/>
            <w:tcBorders>
              <w:top w:val="nil"/>
              <w:bottom w:val="nil"/>
            </w:tcBorders>
          </w:tcPr>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-0.086</w:t>
            </w:r>
          </w:p>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[-0.167 -0.006]</w:t>
            </w:r>
          </w:p>
        </w:tc>
        <w:tc>
          <w:tcPr>
            <w:tcW w:w="1435" w:type="dxa"/>
            <w:tcBorders>
              <w:top w:val="nil"/>
              <w:bottom w:val="nil"/>
            </w:tcBorders>
            <w:shd w:val="clear" w:color="auto" w:fill="auto"/>
          </w:tcPr>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0.224</w:t>
            </w:r>
          </w:p>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[0.115 0.334]</w:t>
            </w:r>
          </w:p>
        </w:tc>
        <w:tc>
          <w:tcPr>
            <w:tcW w:w="1436" w:type="dxa"/>
            <w:tcBorders>
              <w:top w:val="nil"/>
              <w:bottom w:val="nil"/>
            </w:tcBorders>
          </w:tcPr>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0.205</w:t>
            </w:r>
          </w:p>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[0.038 0.372]</w:t>
            </w:r>
          </w:p>
        </w:tc>
      </w:tr>
      <w:tr w:rsidR="00E33116" w:rsidRPr="00E33116" w:rsidTr="003353F1">
        <w:trPr>
          <w:trHeight w:val="51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rsidR="003D22D5" w:rsidRPr="00E33116" w:rsidRDefault="003D22D5" w:rsidP="003D22D5">
            <w:pPr>
              <w:rPr>
                <w:rFonts w:ascii="Times New Roman" w:hAnsi="Times New Roman" w:cs="Times New Roman"/>
                <w:sz w:val="18"/>
                <w:szCs w:val="18"/>
                <w:lang w:val="en-GB"/>
              </w:rPr>
            </w:pPr>
            <w:r w:rsidRPr="00E33116">
              <w:rPr>
                <w:rFonts w:ascii="Times New Roman" w:hAnsi="Times New Roman" w:cs="Times New Roman"/>
                <w:sz w:val="18"/>
                <w:szCs w:val="18"/>
                <w:lang w:val="en-GB"/>
              </w:rPr>
              <w:t>sex (female)*age (y)</w:t>
            </w:r>
            <w:r w:rsidRPr="00E33116">
              <w:rPr>
                <w:rFonts w:ascii="Times New Roman" w:hAnsi="Times New Roman" w:cs="Times New Roman"/>
                <w:sz w:val="18"/>
                <w:szCs w:val="18"/>
                <w:vertAlign w:val="superscript"/>
                <w:lang w:val="en-GB"/>
              </w:rPr>
              <w:t xml:space="preserve"> </w:t>
            </w:r>
          </w:p>
        </w:tc>
        <w:tc>
          <w:tcPr>
            <w:tcW w:w="1435" w:type="dxa"/>
            <w:tcBorders>
              <w:top w:val="nil"/>
              <w:bottom w:val="nil"/>
            </w:tcBorders>
          </w:tcPr>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5" w:type="dxa"/>
            <w:tcBorders>
              <w:top w:val="nil"/>
              <w:bottom w:val="nil"/>
            </w:tcBorders>
          </w:tcPr>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n-GB"/>
              </w:rPr>
            </w:pPr>
            <w:r w:rsidRPr="00E33116">
              <w:rPr>
                <w:rFonts w:ascii="Times New Roman" w:hAnsi="Times New Roman" w:cs="Times New Roman"/>
                <w:bCs/>
                <w:sz w:val="18"/>
                <w:szCs w:val="18"/>
                <w:lang w:val="en-GB"/>
              </w:rPr>
              <w:t>-0.002</w:t>
            </w:r>
          </w:p>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n-GB"/>
              </w:rPr>
            </w:pPr>
            <w:r w:rsidRPr="00E33116">
              <w:rPr>
                <w:rFonts w:ascii="Times New Roman" w:hAnsi="Times New Roman" w:cs="Times New Roman"/>
                <w:bCs/>
                <w:sz w:val="18"/>
                <w:szCs w:val="18"/>
                <w:lang w:val="en-GB"/>
              </w:rPr>
              <w:t>[-0.007 0.003]</w:t>
            </w:r>
          </w:p>
        </w:tc>
        <w:tc>
          <w:tcPr>
            <w:tcW w:w="1435" w:type="dxa"/>
            <w:tcBorders>
              <w:top w:val="nil"/>
              <w:bottom w:val="nil"/>
            </w:tcBorders>
          </w:tcPr>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6" w:type="dxa"/>
            <w:tcBorders>
              <w:top w:val="nil"/>
              <w:bottom w:val="nil"/>
            </w:tcBorders>
          </w:tcPr>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-0.005</w:t>
            </w:r>
          </w:p>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[-0.009 -0.002]</w:t>
            </w:r>
          </w:p>
        </w:tc>
        <w:tc>
          <w:tcPr>
            <w:tcW w:w="1435" w:type="dxa"/>
            <w:tcBorders>
              <w:top w:val="nil"/>
              <w:bottom w:val="nil"/>
            </w:tcBorders>
          </w:tcPr>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5" w:type="dxa"/>
            <w:tcBorders>
              <w:top w:val="nil"/>
              <w:bottom w:val="nil"/>
            </w:tcBorders>
          </w:tcPr>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0.007</w:t>
            </w:r>
          </w:p>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[0.002 0.012]</w:t>
            </w:r>
          </w:p>
        </w:tc>
        <w:tc>
          <w:tcPr>
            <w:tcW w:w="1435" w:type="dxa"/>
            <w:tcBorders>
              <w:top w:val="nil"/>
              <w:bottom w:val="nil"/>
            </w:tcBorders>
          </w:tcPr>
          <w:p w:rsidR="003D22D5" w:rsidRPr="00E33116" w:rsidRDefault="003D22D5" w:rsidP="003D22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6" w:type="dxa"/>
            <w:tcBorders>
              <w:top w:val="nil"/>
              <w:bottom w:val="nil"/>
            </w:tcBorders>
          </w:tcPr>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n-GB"/>
              </w:rPr>
            </w:pPr>
            <w:r w:rsidRPr="00E33116">
              <w:rPr>
                <w:rFonts w:ascii="Times New Roman" w:hAnsi="Times New Roman" w:cs="Times New Roman"/>
                <w:bCs/>
                <w:sz w:val="18"/>
                <w:szCs w:val="18"/>
                <w:lang w:val="en-GB"/>
              </w:rPr>
              <w:t xml:space="preserve">0.002 </w:t>
            </w:r>
          </w:p>
          <w:p w:rsidR="003D22D5" w:rsidRPr="00E33116" w:rsidRDefault="003D22D5" w:rsidP="003D22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[-0.011 0.015]</w:t>
            </w:r>
          </w:p>
        </w:tc>
      </w:tr>
    </w:tbl>
    <w:p w:rsidR="004B4197" w:rsidRPr="00E33116" w:rsidRDefault="004B4197" w:rsidP="004B4197">
      <w:pPr>
        <w:suppressAutoHyphens w:val="0"/>
        <w:rPr>
          <w:rFonts w:ascii="Times New Roman" w:hAnsi="Times New Roman" w:cs="Times New Roman"/>
          <w:szCs w:val="24"/>
          <w:lang w:val="en-GB"/>
        </w:rPr>
      </w:pPr>
      <w:r w:rsidRPr="00E33116">
        <w:rPr>
          <w:rFonts w:ascii="Times New Roman" w:hAnsi="Times New Roman" w:cs="Times New Roman"/>
          <w:szCs w:val="24"/>
          <w:lang w:val="en-GB"/>
        </w:rPr>
        <w:t>LASA Longitudinal Aging Study Amsterdam</w:t>
      </w:r>
    </w:p>
    <w:p w:rsidR="001139CC" w:rsidRPr="00E33116" w:rsidRDefault="001139CC" w:rsidP="001139CC">
      <w:pPr>
        <w:suppressAutoHyphens w:val="0"/>
        <w:rPr>
          <w:rFonts w:ascii="Times New Roman" w:hAnsi="Times New Roman" w:cs="Times New Roman"/>
          <w:szCs w:val="24"/>
          <w:lang w:val="en-GB"/>
        </w:rPr>
      </w:pPr>
      <w:r w:rsidRPr="00E33116">
        <w:rPr>
          <w:rFonts w:ascii="Times New Roman" w:hAnsi="Times New Roman" w:cs="Times New Roman"/>
          <w:lang w:val="en-GB"/>
        </w:rPr>
        <w:t>Cognitive function was modelled as a function of sex, adjusting for age, age</w:t>
      </w:r>
      <w:r w:rsidRPr="00E33116">
        <w:rPr>
          <w:rFonts w:ascii="Times New Roman" w:hAnsi="Times New Roman" w:cs="Times New Roman"/>
          <w:vertAlign w:val="superscript"/>
          <w:lang w:val="en-GB"/>
        </w:rPr>
        <w:t>2</w:t>
      </w:r>
      <w:r w:rsidRPr="00E33116">
        <w:rPr>
          <w:rFonts w:ascii="Times New Roman" w:hAnsi="Times New Roman" w:cs="Times New Roman"/>
          <w:lang w:val="en-GB"/>
        </w:rPr>
        <w:t>, birth cohort (10-year groups) and educational level (3 levels)</w:t>
      </w:r>
      <w:r w:rsidRPr="00E33116">
        <w:rPr>
          <w:rFonts w:ascii="Times New Roman" w:hAnsi="Times New Roman" w:cs="Times New Roman"/>
          <w:szCs w:val="24"/>
          <w:lang w:val="en-GB"/>
        </w:rPr>
        <w:t xml:space="preserve">, with age </w:t>
      </w:r>
      <w:proofErr w:type="spellStart"/>
      <w:r w:rsidRPr="00E33116">
        <w:rPr>
          <w:rFonts w:ascii="Times New Roman" w:hAnsi="Times New Roman" w:cs="Times New Roman"/>
          <w:szCs w:val="24"/>
          <w:lang w:val="en-GB"/>
        </w:rPr>
        <w:t>centered</w:t>
      </w:r>
      <w:proofErr w:type="spellEnd"/>
      <w:r w:rsidRPr="00E33116">
        <w:rPr>
          <w:rFonts w:ascii="Times New Roman" w:hAnsi="Times New Roman" w:cs="Times New Roman"/>
          <w:szCs w:val="24"/>
          <w:lang w:val="en-GB"/>
        </w:rPr>
        <w:t xml:space="preserve"> at age 55 years</w:t>
      </w:r>
      <w:r w:rsidRPr="00E33116">
        <w:rPr>
          <w:rFonts w:ascii="Times New Roman" w:hAnsi="Times New Roman" w:cs="Times New Roman"/>
          <w:lang w:val="en-GB"/>
        </w:rPr>
        <w:t xml:space="preserve">. </w:t>
      </w:r>
      <w:r w:rsidRPr="00E33116">
        <w:rPr>
          <w:rFonts w:ascii="Times New Roman" w:hAnsi="Times New Roman" w:cs="Times New Roman"/>
          <w:szCs w:val="24"/>
          <w:lang w:val="en-GB"/>
        </w:rPr>
        <w:t>Sex differences are presented as average [95% CL] and represents the average difference in cognitive function between men and women, regardless of age (Model 1) or at age 55 years (Model 2). Positive values represent better scores (sex) or less decline for every year of ageing (sex*age) for women compared to men. Estimates in bold are statistically significant at p&lt;0</w:t>
      </w:r>
      <w:r w:rsidRPr="00E33116">
        <w:rPr>
          <w:rFonts w:ascii="Times New Roman" w:hAnsi="Times New Roman" w:cs="Times New Roman"/>
          <w:szCs w:val="24"/>
          <w:lang w:val="en-GB" w:eastAsia="en-GB"/>
        </w:rPr>
        <w:t>.</w:t>
      </w:r>
      <w:r w:rsidRPr="00E33116">
        <w:rPr>
          <w:rFonts w:ascii="Times New Roman" w:hAnsi="Times New Roman" w:cs="Times New Roman"/>
          <w:szCs w:val="24"/>
          <w:lang w:val="en-GB"/>
        </w:rPr>
        <w:t xml:space="preserve">05. </w:t>
      </w:r>
    </w:p>
    <w:p w:rsidR="004B4197" w:rsidRPr="00E33116" w:rsidRDefault="004B4197" w:rsidP="004B4197">
      <w:pPr>
        <w:rPr>
          <w:rFonts w:ascii="Times New Roman" w:hAnsi="Times New Roman" w:cs="Times New Roman"/>
          <w:lang w:val="en-GB"/>
        </w:rPr>
      </w:pPr>
    </w:p>
    <w:p w:rsidR="004B4197" w:rsidRPr="00E33116" w:rsidRDefault="004B4197">
      <w:pPr>
        <w:suppressAutoHyphens w:val="0"/>
        <w:spacing w:after="160" w:line="259" w:lineRule="auto"/>
        <w:rPr>
          <w:rFonts w:ascii="Times New Roman" w:hAnsi="Times New Roman" w:cs="Times New Roman"/>
          <w:b/>
          <w:bCs/>
          <w:lang w:val="en-GB"/>
        </w:rPr>
      </w:pPr>
      <w:r w:rsidRPr="00E33116">
        <w:rPr>
          <w:rFonts w:ascii="Times New Roman" w:hAnsi="Times New Roman" w:cs="Times New Roman"/>
          <w:b/>
          <w:bCs/>
          <w:lang w:val="en-GB"/>
        </w:rPr>
        <w:br w:type="page"/>
      </w:r>
    </w:p>
    <w:p w:rsidR="004B4197" w:rsidRPr="00E33116" w:rsidRDefault="001A2F1D" w:rsidP="004B4197">
      <w:pPr>
        <w:rPr>
          <w:rFonts w:ascii="Times New Roman" w:hAnsi="Times New Roman" w:cs="Times New Roman"/>
          <w:i/>
          <w:lang w:val="en-GB"/>
        </w:rPr>
      </w:pPr>
      <w:r w:rsidRPr="00E33116">
        <w:rPr>
          <w:rFonts w:ascii="Times New Roman" w:hAnsi="Times New Roman" w:cs="Times New Roman"/>
          <w:b/>
          <w:bCs/>
          <w:lang w:val="en-GB"/>
        </w:rPr>
        <w:lastRenderedPageBreak/>
        <w:t xml:space="preserve">Supplementary </w:t>
      </w:r>
      <w:r w:rsidR="004B4197" w:rsidRPr="00E33116">
        <w:rPr>
          <w:rFonts w:ascii="Times New Roman" w:hAnsi="Times New Roman" w:cs="Times New Roman"/>
          <w:b/>
          <w:bCs/>
          <w:lang w:val="en-GB"/>
        </w:rPr>
        <w:t>Table 7b</w:t>
      </w:r>
      <w:r w:rsidR="004B4197" w:rsidRPr="00E33116">
        <w:rPr>
          <w:rFonts w:ascii="Times New Roman" w:hAnsi="Times New Roman" w:cs="Times New Roman"/>
          <w:lang w:val="en-GB"/>
        </w:rPr>
        <w:t xml:space="preserve">: </w:t>
      </w:r>
      <w:r w:rsidR="004B4197" w:rsidRPr="00E33116">
        <w:rPr>
          <w:rFonts w:ascii="Times New Roman" w:hAnsi="Times New Roman" w:cs="Times New Roman"/>
          <w:szCs w:val="24"/>
          <w:lang w:val="en-GB"/>
        </w:rPr>
        <w:t xml:space="preserve">Differences in level of cognitive functioning and cognitive decline with ageing between men and women, from middle into old age </w:t>
      </w:r>
      <w:r w:rsidR="004B4197" w:rsidRPr="00E33116">
        <w:rPr>
          <w:rFonts w:ascii="Times New Roman" w:hAnsi="Times New Roman" w:cs="Times New Roman"/>
          <w:lang w:val="en-GB"/>
        </w:rPr>
        <w:t xml:space="preserve">among persons </w:t>
      </w:r>
      <w:r w:rsidR="004B4197" w:rsidRPr="00E33116">
        <w:rPr>
          <w:rFonts w:ascii="Times New Roman" w:hAnsi="Times New Roman" w:cs="Times New Roman"/>
          <w:i/>
          <w:iCs/>
          <w:lang w:val="en-GB"/>
        </w:rPr>
        <w:t>up to age 80 years</w:t>
      </w:r>
      <w:r w:rsidR="004B4197" w:rsidRPr="00E33116">
        <w:rPr>
          <w:rFonts w:ascii="Times New Roman" w:hAnsi="Times New Roman" w:cs="Times New Roman"/>
          <w:lang w:val="en-GB"/>
        </w:rPr>
        <w:t xml:space="preserve"> in DCS</w:t>
      </w:r>
      <w:r w:rsidR="001938D6" w:rsidRPr="00E33116">
        <w:rPr>
          <w:rFonts w:ascii="Times New Roman" w:hAnsi="Times New Roman" w:cs="Times New Roman"/>
          <w:lang w:val="en-GB"/>
        </w:rPr>
        <w:t xml:space="preserve"> – </w:t>
      </w:r>
      <w:r w:rsidR="001938D6" w:rsidRPr="00E33116">
        <w:rPr>
          <w:rFonts w:ascii="Times New Roman" w:hAnsi="Times New Roman" w:cs="Times New Roman"/>
          <w:i/>
          <w:lang w:val="en-GB"/>
        </w:rPr>
        <w:t>adjusted for birth cohort and level of education.</w:t>
      </w:r>
    </w:p>
    <w:tbl>
      <w:tblPr>
        <w:tblStyle w:val="PlainTable2"/>
        <w:tblW w:w="13325" w:type="dxa"/>
        <w:tblLook w:val="06A0" w:firstRow="1" w:lastRow="0" w:firstColumn="1" w:lastColumn="0" w:noHBand="1" w:noVBand="1"/>
      </w:tblPr>
      <w:tblGrid>
        <w:gridCol w:w="1888"/>
        <w:gridCol w:w="1429"/>
        <w:gridCol w:w="1430"/>
        <w:gridCol w:w="1429"/>
        <w:gridCol w:w="1430"/>
        <w:gridCol w:w="1430"/>
        <w:gridCol w:w="1429"/>
        <w:gridCol w:w="1430"/>
        <w:gridCol w:w="1430"/>
      </w:tblGrid>
      <w:tr w:rsidR="00E33116" w:rsidRPr="00E33116" w:rsidTr="003353F1">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888" w:type="dxa"/>
            <w:hideMark/>
          </w:tcPr>
          <w:p w:rsidR="00DF3726" w:rsidRPr="00E33116" w:rsidRDefault="00DF3726" w:rsidP="00C5407B">
            <w:pPr>
              <w:suppressAutoHyphens w:val="0"/>
              <w:jc w:val="right"/>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 </w:t>
            </w:r>
          </w:p>
        </w:tc>
        <w:tc>
          <w:tcPr>
            <w:tcW w:w="2859" w:type="dxa"/>
            <w:gridSpan w:val="2"/>
            <w:tcBorders>
              <w:top w:val="single" w:sz="4" w:space="0" w:color="7F7F7F" w:themeColor="text1" w:themeTint="80"/>
              <w:bottom w:val="single" w:sz="4" w:space="0" w:color="auto"/>
            </w:tcBorders>
            <w:hideMark/>
          </w:tcPr>
          <w:p w:rsidR="00DF3726" w:rsidRPr="00E33116" w:rsidRDefault="00DF372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Memory function</w:t>
            </w:r>
          </w:p>
          <w:p w:rsidR="00DF3726" w:rsidRPr="00E33116" w:rsidRDefault="00DF372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c>
          <w:tcPr>
            <w:tcW w:w="2859" w:type="dxa"/>
            <w:gridSpan w:val="2"/>
            <w:tcBorders>
              <w:top w:val="single" w:sz="4" w:space="0" w:color="7F7F7F" w:themeColor="text1" w:themeTint="80"/>
              <w:bottom w:val="single" w:sz="4" w:space="0" w:color="auto"/>
            </w:tcBorders>
            <w:hideMark/>
          </w:tcPr>
          <w:p w:rsidR="00DF3726" w:rsidRPr="00E33116" w:rsidRDefault="00DF372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Information processing speed</w:t>
            </w:r>
          </w:p>
          <w:p w:rsidR="00DF3726" w:rsidRPr="00E33116" w:rsidRDefault="00DF372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c>
          <w:tcPr>
            <w:tcW w:w="2859" w:type="dxa"/>
            <w:gridSpan w:val="2"/>
            <w:tcBorders>
              <w:top w:val="single" w:sz="4" w:space="0" w:color="7F7F7F" w:themeColor="text1" w:themeTint="80"/>
              <w:bottom w:val="single" w:sz="4" w:space="0" w:color="auto"/>
            </w:tcBorders>
            <w:hideMark/>
          </w:tcPr>
          <w:p w:rsidR="00DF3726" w:rsidRPr="00E33116" w:rsidRDefault="00DF372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Cognitive flexibility</w:t>
            </w:r>
          </w:p>
          <w:p w:rsidR="00DF3726" w:rsidRPr="00E33116" w:rsidRDefault="00DF372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c>
          <w:tcPr>
            <w:tcW w:w="2860" w:type="dxa"/>
            <w:gridSpan w:val="2"/>
            <w:tcBorders>
              <w:top w:val="single" w:sz="4" w:space="0" w:color="7F7F7F" w:themeColor="text1" w:themeTint="80"/>
              <w:bottom w:val="single" w:sz="4" w:space="0" w:color="auto"/>
            </w:tcBorders>
            <w:hideMark/>
          </w:tcPr>
          <w:p w:rsidR="00DF3726" w:rsidRPr="00E33116" w:rsidRDefault="00DF372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Global cognitive function</w:t>
            </w:r>
          </w:p>
          <w:p w:rsidR="00DF3726" w:rsidRPr="00E33116" w:rsidRDefault="00DF3726" w:rsidP="00C5407B">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eastAsia="nl-NL"/>
              </w:rPr>
              <w:t>(z-score)</w:t>
            </w:r>
          </w:p>
        </w:tc>
      </w:tr>
      <w:tr w:rsidR="00E33116" w:rsidRPr="00E33116" w:rsidTr="003353F1">
        <w:trPr>
          <w:trHeight w:val="974"/>
        </w:trPr>
        <w:tc>
          <w:tcPr>
            <w:cnfStyle w:val="001000000000" w:firstRow="0" w:lastRow="0" w:firstColumn="1" w:lastColumn="0" w:oddVBand="0" w:evenVBand="0" w:oddHBand="0" w:evenHBand="0" w:firstRowFirstColumn="0" w:firstRowLastColumn="0" w:lastRowFirstColumn="0" w:lastRowLastColumn="0"/>
            <w:tcW w:w="1888" w:type="dxa"/>
            <w:hideMark/>
          </w:tcPr>
          <w:p w:rsidR="003353F1" w:rsidRPr="00E33116" w:rsidRDefault="003353F1" w:rsidP="00C5407B">
            <w:pPr>
              <w:suppressAutoHyphens w:val="0"/>
              <w:jc w:val="right"/>
              <w:rPr>
                <w:rFonts w:ascii="Times New Roman" w:hAnsi="Times New Roman" w:cs="Times New Roman"/>
                <w:i/>
                <w:iCs/>
                <w:sz w:val="18"/>
                <w:szCs w:val="18"/>
                <w:lang w:val="en-GB" w:eastAsia="nl-NL"/>
              </w:rPr>
            </w:pPr>
          </w:p>
        </w:tc>
        <w:tc>
          <w:tcPr>
            <w:tcW w:w="1429" w:type="dxa"/>
            <w:tcBorders>
              <w:top w:val="single" w:sz="4" w:space="0" w:color="auto"/>
              <w:bottom w:val="single" w:sz="4" w:space="0" w:color="auto"/>
            </w:tcBorders>
            <w:hideMark/>
          </w:tcPr>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0" w:type="dxa"/>
            <w:tcBorders>
              <w:top w:val="single" w:sz="4" w:space="0" w:color="auto"/>
              <w:bottom w:val="single" w:sz="4" w:space="0" w:color="auto"/>
            </w:tcBorders>
            <w:hideMark/>
          </w:tcPr>
          <w:p w:rsidR="003353F1" w:rsidRPr="00E33116" w:rsidRDefault="003353F1" w:rsidP="00C54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3353F1" w:rsidRPr="00E33116" w:rsidRDefault="003353F1" w:rsidP="00C5407B">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c>
          <w:tcPr>
            <w:tcW w:w="1429" w:type="dxa"/>
            <w:tcBorders>
              <w:top w:val="single" w:sz="4" w:space="0" w:color="auto"/>
              <w:bottom w:val="single" w:sz="4" w:space="0" w:color="auto"/>
            </w:tcBorders>
            <w:hideMark/>
          </w:tcPr>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0" w:type="dxa"/>
            <w:tcBorders>
              <w:top w:val="single" w:sz="4" w:space="0" w:color="auto"/>
              <w:bottom w:val="single" w:sz="4" w:space="0" w:color="auto"/>
            </w:tcBorders>
            <w:hideMark/>
          </w:tcPr>
          <w:p w:rsidR="003353F1" w:rsidRPr="00E33116" w:rsidRDefault="003353F1" w:rsidP="00C54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3353F1" w:rsidRPr="00E33116" w:rsidRDefault="003353F1" w:rsidP="00C5407B">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c>
          <w:tcPr>
            <w:tcW w:w="1430" w:type="dxa"/>
            <w:tcBorders>
              <w:top w:val="single" w:sz="4" w:space="0" w:color="auto"/>
              <w:bottom w:val="single" w:sz="4" w:space="0" w:color="auto"/>
            </w:tcBorders>
            <w:hideMark/>
          </w:tcPr>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29" w:type="dxa"/>
            <w:tcBorders>
              <w:top w:val="single" w:sz="4" w:space="0" w:color="auto"/>
              <w:bottom w:val="single" w:sz="4" w:space="0" w:color="auto"/>
            </w:tcBorders>
            <w:hideMark/>
          </w:tcPr>
          <w:p w:rsidR="003353F1" w:rsidRPr="00E33116" w:rsidRDefault="003353F1" w:rsidP="00C54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3353F1" w:rsidRPr="00E33116" w:rsidRDefault="003353F1" w:rsidP="00C5407B">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c>
          <w:tcPr>
            <w:tcW w:w="1430" w:type="dxa"/>
            <w:tcBorders>
              <w:top w:val="single" w:sz="4" w:space="0" w:color="auto"/>
              <w:bottom w:val="single" w:sz="4" w:space="0" w:color="auto"/>
            </w:tcBorders>
            <w:hideMark/>
          </w:tcPr>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1 </w:t>
            </w:r>
          </w:p>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(Level of </w:t>
            </w:r>
          </w:p>
          <w:p w:rsidR="003353F1" w:rsidRPr="00E33116" w:rsidRDefault="003353F1" w:rsidP="00C5407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functioning)</w:t>
            </w:r>
          </w:p>
        </w:tc>
        <w:tc>
          <w:tcPr>
            <w:tcW w:w="1430" w:type="dxa"/>
            <w:tcBorders>
              <w:top w:val="single" w:sz="4" w:space="0" w:color="auto"/>
              <w:bottom w:val="single" w:sz="4" w:space="0" w:color="auto"/>
            </w:tcBorders>
            <w:hideMark/>
          </w:tcPr>
          <w:p w:rsidR="003353F1" w:rsidRPr="00E33116" w:rsidRDefault="003353F1" w:rsidP="00C540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 xml:space="preserve">Model 2 </w:t>
            </w:r>
          </w:p>
          <w:p w:rsidR="003353F1" w:rsidRPr="00E33116" w:rsidRDefault="003353F1" w:rsidP="00C5407B">
            <w:p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eastAsia="nl-NL"/>
              </w:rPr>
            </w:pPr>
            <w:r w:rsidRPr="00E33116">
              <w:rPr>
                <w:rFonts w:ascii="Times New Roman" w:hAnsi="Times New Roman" w:cs="Times New Roman"/>
                <w:sz w:val="18"/>
                <w:szCs w:val="18"/>
                <w:lang w:val="en-GB"/>
              </w:rPr>
              <w:t>(Cognitive decline)</w:t>
            </w:r>
          </w:p>
        </w:tc>
      </w:tr>
      <w:tr w:rsidR="00E33116" w:rsidRPr="00E33116" w:rsidTr="003353F1">
        <w:trPr>
          <w:trHeight w:val="283"/>
        </w:trPr>
        <w:tc>
          <w:tcPr>
            <w:cnfStyle w:val="001000000000" w:firstRow="0" w:lastRow="0" w:firstColumn="1" w:lastColumn="0" w:oddVBand="0" w:evenVBand="0" w:oddHBand="0" w:evenHBand="0" w:firstRowFirstColumn="0" w:firstRowLastColumn="0" w:lastRowFirstColumn="0" w:lastRowLastColumn="0"/>
            <w:tcW w:w="1888" w:type="dxa"/>
            <w:tcBorders>
              <w:top w:val="nil"/>
              <w:bottom w:val="nil"/>
            </w:tcBorders>
          </w:tcPr>
          <w:p w:rsidR="003353F1" w:rsidRPr="00E33116" w:rsidRDefault="003353F1" w:rsidP="003353F1">
            <w:pPr>
              <w:suppressAutoHyphens w:val="0"/>
              <w:jc w:val="center"/>
              <w:rPr>
                <w:rFonts w:ascii="Times New Roman" w:hAnsi="Times New Roman" w:cs="Times New Roman"/>
                <w:i/>
                <w:iCs/>
                <w:sz w:val="18"/>
                <w:szCs w:val="18"/>
                <w:lang w:val="en-GB" w:eastAsia="nl-NL"/>
              </w:rPr>
            </w:pPr>
          </w:p>
        </w:tc>
        <w:tc>
          <w:tcPr>
            <w:tcW w:w="2859" w:type="dxa"/>
            <w:gridSpan w:val="2"/>
            <w:tcBorders>
              <w:top w:val="single" w:sz="4" w:space="0" w:color="auto"/>
              <w:bottom w:val="nil"/>
            </w:tcBorders>
          </w:tcPr>
          <w:p w:rsidR="003353F1" w:rsidRPr="00E33116" w:rsidRDefault="003353F1" w:rsidP="003353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(n=4760,  12719 observations)</w:t>
            </w:r>
          </w:p>
        </w:tc>
        <w:tc>
          <w:tcPr>
            <w:tcW w:w="2859" w:type="dxa"/>
            <w:gridSpan w:val="2"/>
            <w:tcBorders>
              <w:top w:val="single" w:sz="4" w:space="0" w:color="auto"/>
              <w:bottom w:val="nil"/>
            </w:tcBorders>
          </w:tcPr>
          <w:p w:rsidR="003353F1" w:rsidRPr="00E33116" w:rsidRDefault="003353F1" w:rsidP="003353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(n=4748, 12670 observations)</w:t>
            </w:r>
          </w:p>
        </w:tc>
        <w:tc>
          <w:tcPr>
            <w:tcW w:w="2859" w:type="dxa"/>
            <w:gridSpan w:val="2"/>
            <w:tcBorders>
              <w:top w:val="single" w:sz="4" w:space="0" w:color="auto"/>
              <w:bottom w:val="nil"/>
            </w:tcBorders>
          </w:tcPr>
          <w:p w:rsidR="003353F1" w:rsidRPr="00E33116" w:rsidRDefault="003353F1" w:rsidP="003353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(n=4753, 12678 observations)</w:t>
            </w:r>
          </w:p>
        </w:tc>
        <w:tc>
          <w:tcPr>
            <w:tcW w:w="2860" w:type="dxa"/>
            <w:gridSpan w:val="2"/>
            <w:tcBorders>
              <w:top w:val="single" w:sz="4" w:space="0" w:color="auto"/>
              <w:bottom w:val="nil"/>
            </w:tcBorders>
            <w:shd w:val="clear" w:color="auto" w:fill="auto"/>
          </w:tcPr>
          <w:p w:rsidR="003353F1" w:rsidRPr="00E33116" w:rsidRDefault="003353F1" w:rsidP="003353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(n=4739, 12595 observations)</w:t>
            </w:r>
          </w:p>
        </w:tc>
      </w:tr>
      <w:tr w:rsidR="00E33116" w:rsidRPr="00E33116" w:rsidTr="003353F1">
        <w:trPr>
          <w:trHeight w:val="454"/>
        </w:trPr>
        <w:tc>
          <w:tcPr>
            <w:cnfStyle w:val="001000000000" w:firstRow="0" w:lastRow="0" w:firstColumn="1" w:lastColumn="0" w:oddVBand="0" w:evenVBand="0" w:oddHBand="0" w:evenHBand="0" w:firstRowFirstColumn="0" w:firstRowLastColumn="0" w:lastRowFirstColumn="0" w:lastRowLastColumn="0"/>
            <w:tcW w:w="1888" w:type="dxa"/>
            <w:tcBorders>
              <w:top w:val="nil"/>
              <w:bottom w:val="nil"/>
            </w:tcBorders>
          </w:tcPr>
          <w:p w:rsidR="003353F1" w:rsidRPr="00E33116" w:rsidRDefault="003353F1" w:rsidP="003353F1">
            <w:pPr>
              <w:rPr>
                <w:rFonts w:ascii="Times New Roman" w:hAnsi="Times New Roman" w:cs="Times New Roman"/>
                <w:sz w:val="18"/>
                <w:szCs w:val="18"/>
                <w:lang w:val="en-GB"/>
              </w:rPr>
            </w:pPr>
            <w:r w:rsidRPr="00E33116">
              <w:rPr>
                <w:rFonts w:ascii="Times New Roman" w:hAnsi="Times New Roman" w:cs="Times New Roman"/>
                <w:sz w:val="18"/>
                <w:szCs w:val="18"/>
                <w:lang w:val="en-GB"/>
              </w:rPr>
              <w:t>sex (female)</w:t>
            </w:r>
          </w:p>
        </w:tc>
        <w:tc>
          <w:tcPr>
            <w:tcW w:w="1429"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0.515</w:t>
            </w:r>
          </w:p>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[0.467 0.563]</w:t>
            </w:r>
          </w:p>
        </w:tc>
        <w:tc>
          <w:tcPr>
            <w:tcW w:w="1430"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0.537</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[0.486 0.587]</w:t>
            </w:r>
          </w:p>
        </w:tc>
        <w:tc>
          <w:tcPr>
            <w:tcW w:w="1429"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0.280</w:t>
            </w:r>
          </w:p>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[0.231 0.330]</w:t>
            </w:r>
          </w:p>
        </w:tc>
        <w:tc>
          <w:tcPr>
            <w:tcW w:w="1430"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0.294</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[0.243 0.344]</w:t>
            </w:r>
          </w:p>
        </w:tc>
        <w:tc>
          <w:tcPr>
            <w:tcW w:w="1430"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0.224</w:t>
            </w:r>
          </w:p>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[0.176 0.273]</w:t>
            </w:r>
          </w:p>
        </w:tc>
        <w:tc>
          <w:tcPr>
            <w:tcW w:w="1429"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0.211</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[0.161 0.261]</w:t>
            </w:r>
          </w:p>
        </w:tc>
        <w:tc>
          <w:tcPr>
            <w:tcW w:w="1430" w:type="dxa"/>
            <w:tcBorders>
              <w:top w:val="nil"/>
              <w:bottom w:val="nil"/>
            </w:tcBorders>
            <w:shd w:val="clear" w:color="auto" w:fill="auto"/>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0.401</w:t>
            </w:r>
          </w:p>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[0.354 0.448]</w:t>
            </w:r>
          </w:p>
        </w:tc>
        <w:tc>
          <w:tcPr>
            <w:tcW w:w="1430"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0.422</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[0.374 0.469]</w:t>
            </w:r>
          </w:p>
        </w:tc>
      </w:tr>
      <w:tr w:rsidR="00E33116" w:rsidRPr="00E33116" w:rsidTr="003353F1">
        <w:trPr>
          <w:trHeight w:val="510"/>
        </w:trPr>
        <w:tc>
          <w:tcPr>
            <w:cnfStyle w:val="001000000000" w:firstRow="0" w:lastRow="0" w:firstColumn="1" w:lastColumn="0" w:oddVBand="0" w:evenVBand="0" w:oddHBand="0" w:evenHBand="0" w:firstRowFirstColumn="0" w:firstRowLastColumn="0" w:lastRowFirstColumn="0" w:lastRowLastColumn="0"/>
            <w:tcW w:w="1888" w:type="dxa"/>
            <w:tcBorders>
              <w:top w:val="nil"/>
              <w:bottom w:val="nil"/>
            </w:tcBorders>
          </w:tcPr>
          <w:p w:rsidR="003353F1" w:rsidRPr="00E33116" w:rsidRDefault="003353F1" w:rsidP="003353F1">
            <w:pPr>
              <w:rPr>
                <w:rFonts w:ascii="Times New Roman" w:hAnsi="Times New Roman" w:cs="Times New Roman"/>
                <w:sz w:val="18"/>
                <w:szCs w:val="18"/>
                <w:lang w:val="en-GB"/>
              </w:rPr>
            </w:pPr>
            <w:r w:rsidRPr="00E33116">
              <w:rPr>
                <w:rFonts w:ascii="Times New Roman" w:hAnsi="Times New Roman" w:cs="Times New Roman"/>
                <w:sz w:val="18"/>
                <w:szCs w:val="18"/>
                <w:lang w:val="en-GB"/>
              </w:rPr>
              <w:t>sex (female)*age (y)</w:t>
            </w:r>
            <w:r w:rsidRPr="00E33116">
              <w:rPr>
                <w:rFonts w:ascii="Times New Roman" w:hAnsi="Times New Roman" w:cs="Times New Roman"/>
                <w:sz w:val="18"/>
                <w:szCs w:val="18"/>
                <w:vertAlign w:val="superscript"/>
                <w:lang w:val="en-GB"/>
              </w:rPr>
              <w:t xml:space="preserve"> </w:t>
            </w:r>
          </w:p>
        </w:tc>
        <w:tc>
          <w:tcPr>
            <w:tcW w:w="1429"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0"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n-GB"/>
              </w:rPr>
            </w:pPr>
            <w:r w:rsidRPr="00E33116">
              <w:rPr>
                <w:rFonts w:ascii="Times New Roman" w:hAnsi="Times New Roman" w:cs="Times New Roman"/>
                <w:bCs/>
                <w:sz w:val="18"/>
                <w:szCs w:val="18"/>
                <w:lang w:val="en-GB"/>
              </w:rPr>
              <w:t>0.001</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[-0.004 0.007]</w:t>
            </w:r>
          </w:p>
        </w:tc>
        <w:tc>
          <w:tcPr>
            <w:tcW w:w="1429"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0"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-0.005</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[-0.008 -0.002]</w:t>
            </w:r>
          </w:p>
        </w:tc>
        <w:tc>
          <w:tcPr>
            <w:tcW w:w="1430"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29"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-0.001</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[-0.006 0.004]</w:t>
            </w:r>
          </w:p>
        </w:tc>
        <w:tc>
          <w:tcPr>
            <w:tcW w:w="1430"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0"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-0.007</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[-0.010 -0.004]</w:t>
            </w:r>
          </w:p>
        </w:tc>
      </w:tr>
      <w:tr w:rsidR="00E33116" w:rsidRPr="00E33116" w:rsidTr="003353F1">
        <w:trPr>
          <w:trHeight w:val="510"/>
        </w:trPr>
        <w:tc>
          <w:tcPr>
            <w:cnfStyle w:val="001000000000" w:firstRow="0" w:lastRow="0" w:firstColumn="1" w:lastColumn="0" w:oddVBand="0" w:evenVBand="0" w:oddHBand="0" w:evenHBand="0" w:firstRowFirstColumn="0" w:firstRowLastColumn="0" w:lastRowFirstColumn="0" w:lastRowLastColumn="0"/>
            <w:tcW w:w="1888" w:type="dxa"/>
            <w:tcBorders>
              <w:top w:val="nil"/>
              <w:bottom w:val="nil"/>
            </w:tcBorders>
          </w:tcPr>
          <w:p w:rsidR="003353F1" w:rsidRPr="00E33116" w:rsidRDefault="003353F1" w:rsidP="003353F1">
            <w:pPr>
              <w:rPr>
                <w:rFonts w:ascii="Times New Roman" w:hAnsi="Times New Roman" w:cs="Times New Roman"/>
                <w:sz w:val="18"/>
                <w:szCs w:val="18"/>
                <w:vertAlign w:val="superscript"/>
                <w:lang w:val="en-GB"/>
              </w:rPr>
            </w:pPr>
            <w:r w:rsidRPr="00E33116">
              <w:rPr>
                <w:rFonts w:ascii="Times New Roman" w:hAnsi="Times New Roman" w:cs="Times New Roman"/>
                <w:sz w:val="18"/>
                <w:szCs w:val="18"/>
                <w:lang w:val="en-GB"/>
              </w:rPr>
              <w:t>sex (female)*age (y</w:t>
            </w:r>
            <w:r w:rsidRPr="00E33116">
              <w:rPr>
                <w:rFonts w:ascii="Times New Roman" w:hAnsi="Times New Roman" w:cs="Times New Roman"/>
                <w:sz w:val="18"/>
                <w:szCs w:val="18"/>
                <w:vertAlign w:val="superscript"/>
                <w:lang w:val="en-GB"/>
              </w:rPr>
              <w:t>2</w:t>
            </w:r>
            <w:r w:rsidRPr="00E33116">
              <w:rPr>
                <w:rFonts w:ascii="Times New Roman" w:hAnsi="Times New Roman" w:cs="Times New Roman"/>
                <w:sz w:val="18"/>
                <w:szCs w:val="18"/>
                <w:lang w:val="en-GB"/>
              </w:rPr>
              <w:t xml:space="preserve">) </w:t>
            </w:r>
          </w:p>
          <w:p w:rsidR="003353F1" w:rsidRPr="00E33116" w:rsidRDefault="003353F1" w:rsidP="003353F1">
            <w:pPr>
              <w:rPr>
                <w:rFonts w:ascii="Times New Roman" w:hAnsi="Times New Roman" w:cs="Times New Roman"/>
                <w:sz w:val="18"/>
                <w:szCs w:val="18"/>
                <w:lang w:val="en-GB"/>
              </w:rPr>
            </w:pPr>
          </w:p>
        </w:tc>
        <w:tc>
          <w:tcPr>
            <w:tcW w:w="1429"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0"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r w:rsidRPr="00E33116">
              <w:rPr>
                <w:rFonts w:ascii="Times New Roman" w:hAnsi="Times New Roman" w:cs="Times New Roman"/>
                <w:b/>
                <w:sz w:val="18"/>
                <w:szCs w:val="18"/>
                <w:lang w:val="en-GB"/>
              </w:rPr>
              <w:t>-0.000</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val="en-GB"/>
              </w:rPr>
            </w:pPr>
            <w:r w:rsidRPr="00E33116">
              <w:rPr>
                <w:rFonts w:ascii="Times New Roman" w:hAnsi="Times New Roman" w:cs="Times New Roman"/>
                <w:bCs/>
                <w:sz w:val="18"/>
                <w:szCs w:val="18"/>
                <w:lang w:val="en-GB"/>
              </w:rPr>
              <w:t>[-0.001 -0.000]</w:t>
            </w:r>
          </w:p>
        </w:tc>
        <w:tc>
          <w:tcPr>
            <w:tcW w:w="1429"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0"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p>
        </w:tc>
        <w:tc>
          <w:tcPr>
            <w:tcW w:w="1430"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29"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val="en-GB"/>
              </w:rPr>
            </w:pPr>
            <w:r w:rsidRPr="00E33116">
              <w:rPr>
                <w:rFonts w:ascii="Times New Roman" w:hAnsi="Times New Roman" w:cs="Times New Roman"/>
                <w:b/>
                <w:bCs/>
                <w:sz w:val="18"/>
                <w:szCs w:val="18"/>
                <w:lang w:val="en-GB"/>
              </w:rPr>
              <w:t>0.000</w:t>
            </w:r>
          </w:p>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33116">
              <w:rPr>
                <w:rFonts w:ascii="Times New Roman" w:hAnsi="Times New Roman" w:cs="Times New Roman"/>
                <w:sz w:val="18"/>
                <w:szCs w:val="18"/>
                <w:lang w:val="en-GB"/>
              </w:rPr>
              <w:t>[0.000 0.001]</w:t>
            </w:r>
          </w:p>
        </w:tc>
        <w:tc>
          <w:tcPr>
            <w:tcW w:w="1430" w:type="dxa"/>
            <w:tcBorders>
              <w:top w:val="nil"/>
              <w:bottom w:val="nil"/>
            </w:tcBorders>
          </w:tcPr>
          <w:p w:rsidR="003353F1" w:rsidRPr="00E33116" w:rsidRDefault="003353F1" w:rsidP="003353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p>
        </w:tc>
        <w:tc>
          <w:tcPr>
            <w:tcW w:w="1430" w:type="dxa"/>
            <w:tcBorders>
              <w:top w:val="nil"/>
              <w:bottom w:val="nil"/>
            </w:tcBorders>
          </w:tcPr>
          <w:p w:rsidR="003353F1" w:rsidRPr="00E33116" w:rsidRDefault="003353F1" w:rsidP="00335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GB"/>
              </w:rPr>
            </w:pPr>
          </w:p>
        </w:tc>
      </w:tr>
    </w:tbl>
    <w:p w:rsidR="001938D6" w:rsidRPr="00E33116" w:rsidRDefault="001938D6" w:rsidP="001938D6">
      <w:pPr>
        <w:suppressAutoHyphens w:val="0"/>
        <w:rPr>
          <w:rFonts w:ascii="Times New Roman" w:hAnsi="Times New Roman" w:cs="Times New Roman"/>
          <w:szCs w:val="24"/>
          <w:lang w:val="en-GB"/>
        </w:rPr>
      </w:pPr>
      <w:r w:rsidRPr="00E33116">
        <w:rPr>
          <w:rFonts w:ascii="Times New Roman" w:hAnsi="Times New Roman" w:cs="Times New Roman"/>
          <w:szCs w:val="24"/>
          <w:lang w:val="en-GB"/>
        </w:rPr>
        <w:t>DCS Doetinchem Cohort Study</w:t>
      </w:r>
    </w:p>
    <w:p w:rsidR="004B4197" w:rsidRPr="00E33116" w:rsidRDefault="001938D6" w:rsidP="005C0533">
      <w:pPr>
        <w:suppressAutoHyphens w:val="0"/>
        <w:rPr>
          <w:rFonts w:ascii="Times New Roman" w:hAnsi="Times New Roman" w:cs="Times New Roman"/>
          <w:szCs w:val="24"/>
          <w:lang w:val="en-GB"/>
        </w:rPr>
      </w:pPr>
      <w:r w:rsidRPr="00E33116">
        <w:rPr>
          <w:rFonts w:ascii="Times New Roman" w:hAnsi="Times New Roman" w:cs="Times New Roman"/>
          <w:lang w:val="en-GB"/>
        </w:rPr>
        <w:t>Cognitive function was modelled as a function of sex, adjusting for age, age</w:t>
      </w:r>
      <w:r w:rsidRPr="00E33116">
        <w:rPr>
          <w:rFonts w:ascii="Times New Roman" w:hAnsi="Times New Roman" w:cs="Times New Roman"/>
          <w:vertAlign w:val="superscript"/>
          <w:lang w:val="en-GB"/>
        </w:rPr>
        <w:t>2</w:t>
      </w:r>
      <w:r w:rsidRPr="00E33116">
        <w:rPr>
          <w:rFonts w:ascii="Times New Roman" w:hAnsi="Times New Roman" w:cs="Times New Roman"/>
          <w:lang w:val="en-GB"/>
        </w:rPr>
        <w:t>, birth cohort (10-year groups) and educational level (3 levels)</w:t>
      </w:r>
      <w:r w:rsidR="00DF3726" w:rsidRPr="00E33116">
        <w:rPr>
          <w:rFonts w:ascii="Times New Roman" w:hAnsi="Times New Roman" w:cs="Times New Roman"/>
          <w:szCs w:val="24"/>
          <w:lang w:val="en-GB"/>
        </w:rPr>
        <w:t xml:space="preserve">, with age </w:t>
      </w:r>
      <w:proofErr w:type="spellStart"/>
      <w:r w:rsidR="00DF3726" w:rsidRPr="00E33116">
        <w:rPr>
          <w:rFonts w:ascii="Times New Roman" w:hAnsi="Times New Roman" w:cs="Times New Roman"/>
          <w:szCs w:val="24"/>
          <w:lang w:val="en-GB"/>
        </w:rPr>
        <w:t>centered</w:t>
      </w:r>
      <w:proofErr w:type="spellEnd"/>
      <w:r w:rsidR="00DF3726" w:rsidRPr="00E33116">
        <w:rPr>
          <w:rFonts w:ascii="Times New Roman" w:hAnsi="Times New Roman" w:cs="Times New Roman"/>
          <w:szCs w:val="24"/>
          <w:lang w:val="en-GB"/>
        </w:rPr>
        <w:t xml:space="preserve"> at age 55 years</w:t>
      </w:r>
      <w:r w:rsidRPr="00E33116">
        <w:rPr>
          <w:rFonts w:ascii="Times New Roman" w:hAnsi="Times New Roman" w:cs="Times New Roman"/>
          <w:lang w:val="en-GB"/>
        </w:rPr>
        <w:t>.</w:t>
      </w:r>
      <w:r w:rsidR="00DF3726" w:rsidRPr="00E33116">
        <w:rPr>
          <w:rFonts w:ascii="Times New Roman" w:hAnsi="Times New Roman" w:cs="Times New Roman"/>
          <w:lang w:val="en-GB"/>
        </w:rPr>
        <w:t xml:space="preserve"> </w:t>
      </w:r>
      <w:r w:rsidR="004B4197" w:rsidRPr="00E33116">
        <w:rPr>
          <w:rFonts w:ascii="Times New Roman" w:hAnsi="Times New Roman" w:cs="Times New Roman"/>
          <w:szCs w:val="24"/>
          <w:lang w:val="en-GB"/>
        </w:rPr>
        <w:t xml:space="preserve">Sex differences are presented as average [95% CL] and represents the average difference in cognitive function between men and women, regardless of age (Model 1) or at age 55 years (Model 2). Positive values represent better scores (sex) or less decline </w:t>
      </w:r>
      <w:r w:rsidR="001139CC" w:rsidRPr="00E33116">
        <w:rPr>
          <w:rFonts w:ascii="Times New Roman" w:hAnsi="Times New Roman" w:cs="Times New Roman"/>
          <w:szCs w:val="24"/>
          <w:lang w:val="en-GB"/>
        </w:rPr>
        <w:t>for every year of</w:t>
      </w:r>
      <w:r w:rsidR="004B4197" w:rsidRPr="00E33116">
        <w:rPr>
          <w:rFonts w:ascii="Times New Roman" w:hAnsi="Times New Roman" w:cs="Times New Roman"/>
          <w:szCs w:val="24"/>
          <w:lang w:val="en-GB"/>
        </w:rPr>
        <w:t xml:space="preserve"> ageing (sex*age and sex*age</w:t>
      </w:r>
      <w:r w:rsidR="003353F1" w:rsidRPr="00E33116">
        <w:rPr>
          <w:rFonts w:ascii="Times New Roman" w:hAnsi="Times New Roman" w:cs="Times New Roman"/>
          <w:szCs w:val="24"/>
          <w:vertAlign w:val="superscript"/>
          <w:lang w:val="en-GB"/>
        </w:rPr>
        <w:t>2</w:t>
      </w:r>
      <w:r w:rsidR="004B4197" w:rsidRPr="00E33116">
        <w:rPr>
          <w:rFonts w:ascii="Times New Roman" w:hAnsi="Times New Roman" w:cs="Times New Roman"/>
          <w:szCs w:val="24"/>
          <w:lang w:val="en-GB"/>
        </w:rPr>
        <w:t>) for women compared to men.</w:t>
      </w:r>
      <w:r w:rsidR="00DF3726" w:rsidRPr="00E33116">
        <w:rPr>
          <w:rFonts w:ascii="Times New Roman" w:hAnsi="Times New Roman" w:cs="Times New Roman"/>
          <w:szCs w:val="24"/>
          <w:lang w:val="en-GB"/>
        </w:rPr>
        <w:t xml:space="preserve"> </w:t>
      </w:r>
      <w:r w:rsidR="004B4197" w:rsidRPr="00E33116">
        <w:rPr>
          <w:rFonts w:ascii="Times New Roman" w:hAnsi="Times New Roman" w:cs="Times New Roman"/>
          <w:szCs w:val="24"/>
          <w:lang w:val="en-GB"/>
        </w:rPr>
        <w:t>Estimates in bold are statistically significant at p&lt;0</w:t>
      </w:r>
      <w:r w:rsidR="004B4197" w:rsidRPr="00E33116">
        <w:rPr>
          <w:rFonts w:ascii="Times New Roman" w:hAnsi="Times New Roman" w:cs="Times New Roman"/>
          <w:szCs w:val="24"/>
          <w:lang w:val="en-GB" w:eastAsia="en-GB"/>
        </w:rPr>
        <w:t>.</w:t>
      </w:r>
      <w:r w:rsidR="004B4197" w:rsidRPr="00E33116">
        <w:rPr>
          <w:rFonts w:ascii="Times New Roman" w:hAnsi="Times New Roman" w:cs="Times New Roman"/>
          <w:szCs w:val="24"/>
          <w:lang w:val="en-GB"/>
        </w:rPr>
        <w:t xml:space="preserve">05. </w:t>
      </w:r>
    </w:p>
    <w:p w:rsidR="00E67642" w:rsidRPr="00E33116" w:rsidRDefault="00E67642" w:rsidP="00E67642">
      <w:pPr>
        <w:suppressAutoHyphens w:val="0"/>
        <w:spacing w:line="480" w:lineRule="auto"/>
        <w:rPr>
          <w:rFonts w:ascii="Times New Roman" w:hAnsi="Times New Roman" w:cs="Times New Roman"/>
          <w:szCs w:val="24"/>
          <w:vertAlign w:val="superscript"/>
          <w:lang w:val="en-GB"/>
        </w:rPr>
      </w:pPr>
    </w:p>
    <w:p w:rsidR="001139CC" w:rsidRPr="00E33116" w:rsidRDefault="001139CC" w:rsidP="00E67642">
      <w:pPr>
        <w:suppressAutoHyphens w:val="0"/>
        <w:spacing w:line="480" w:lineRule="auto"/>
        <w:rPr>
          <w:rFonts w:ascii="Times New Roman" w:hAnsi="Times New Roman" w:cs="Times New Roman"/>
          <w:szCs w:val="24"/>
          <w:vertAlign w:val="superscript"/>
          <w:lang w:val="en-GB"/>
        </w:rPr>
      </w:pPr>
    </w:p>
    <w:p w:rsidR="00E67642" w:rsidRPr="00E33116" w:rsidRDefault="00E67642" w:rsidP="00E67642">
      <w:pPr>
        <w:spacing w:line="480" w:lineRule="auto"/>
        <w:rPr>
          <w:lang w:val="en-GB"/>
        </w:rPr>
      </w:pPr>
    </w:p>
    <w:p w:rsidR="00E67642" w:rsidRPr="00E33116" w:rsidRDefault="00E67642" w:rsidP="007D494D">
      <w:pPr>
        <w:suppressAutoHyphens w:val="0"/>
        <w:rPr>
          <w:rFonts w:ascii="Times New Roman" w:hAnsi="Times New Roman" w:cs="Times New Roman"/>
          <w:sz w:val="22"/>
          <w:szCs w:val="22"/>
          <w:lang w:val="en-GB" w:eastAsia="en-GB"/>
        </w:rPr>
        <w:sectPr w:rsidR="00E67642" w:rsidRPr="00E33116" w:rsidSect="00E67642">
          <w:pgSz w:w="16838" w:h="11906" w:orient="landscape"/>
          <w:pgMar w:top="1440" w:right="1440" w:bottom="1440" w:left="1440" w:header="709" w:footer="709" w:gutter="0"/>
          <w:cols w:space="708"/>
          <w:docGrid w:linePitch="360"/>
        </w:sectPr>
      </w:pPr>
    </w:p>
    <w:p w:rsidR="007D494D" w:rsidRPr="00E33116" w:rsidRDefault="001A2F1D" w:rsidP="007D494D">
      <w:pPr>
        <w:suppressAutoHyphens w:val="0"/>
        <w:spacing w:line="360" w:lineRule="auto"/>
        <w:rPr>
          <w:rFonts w:ascii="Times New Roman" w:hAnsi="Times New Roman" w:cs="Times New Roman"/>
          <w:szCs w:val="24"/>
          <w:lang w:val="en-GB"/>
        </w:rPr>
      </w:pPr>
      <w:r w:rsidRPr="00E33116">
        <w:rPr>
          <w:rFonts w:ascii="Times New Roman" w:hAnsi="Times New Roman" w:cs="Times New Roman"/>
          <w:b/>
          <w:szCs w:val="24"/>
          <w:lang w:val="en-GB"/>
        </w:rPr>
        <w:lastRenderedPageBreak/>
        <w:t xml:space="preserve">Supplementary </w:t>
      </w:r>
      <w:r w:rsidR="003353F1" w:rsidRPr="00E33116">
        <w:rPr>
          <w:rFonts w:ascii="Times New Roman" w:hAnsi="Times New Roman" w:cs="Times New Roman"/>
          <w:b/>
          <w:szCs w:val="24"/>
          <w:lang w:val="en-GB"/>
        </w:rPr>
        <w:t>M</w:t>
      </w:r>
      <w:r w:rsidRPr="00E33116">
        <w:rPr>
          <w:rFonts w:ascii="Times New Roman" w:hAnsi="Times New Roman" w:cs="Times New Roman"/>
          <w:b/>
          <w:szCs w:val="24"/>
          <w:lang w:val="en-GB"/>
        </w:rPr>
        <w:t>aterial</w:t>
      </w:r>
      <w:r w:rsidR="007D494D" w:rsidRPr="00E33116">
        <w:rPr>
          <w:rFonts w:ascii="Times New Roman" w:hAnsi="Times New Roman" w:cs="Times New Roman"/>
          <w:b/>
          <w:szCs w:val="24"/>
          <w:lang w:val="en-GB"/>
        </w:rPr>
        <w:t>: Detailed information on the cognitive tests</w:t>
      </w:r>
    </w:p>
    <w:p w:rsidR="007D494D" w:rsidRPr="00E33116" w:rsidRDefault="007D494D" w:rsidP="007D494D">
      <w:pPr>
        <w:pBdr>
          <w:top w:val="single" w:sz="4" w:space="1" w:color="auto"/>
          <w:left w:val="single" w:sz="4" w:space="4" w:color="auto"/>
          <w:bottom w:val="single" w:sz="4" w:space="1" w:color="auto"/>
          <w:right w:val="single" w:sz="4" w:space="4" w:color="auto"/>
        </w:pBdr>
        <w:suppressAutoHyphens w:val="0"/>
        <w:spacing w:line="360" w:lineRule="auto"/>
        <w:rPr>
          <w:rFonts w:ascii="Times New Roman" w:hAnsi="Times New Roman" w:cs="Times New Roman"/>
          <w:i/>
          <w:szCs w:val="24"/>
          <w:lang w:val="en-GB"/>
        </w:rPr>
      </w:pPr>
      <w:r w:rsidRPr="00E33116">
        <w:rPr>
          <w:rFonts w:ascii="Times New Roman" w:hAnsi="Times New Roman" w:cs="Times New Roman"/>
          <w:i/>
          <w:szCs w:val="24"/>
          <w:lang w:val="en-GB"/>
        </w:rPr>
        <w:t xml:space="preserve">Cognitive tests in LASA: </w:t>
      </w:r>
    </w:p>
    <w:p w:rsidR="007D494D" w:rsidRPr="00E33116" w:rsidRDefault="007D494D" w:rsidP="007D494D">
      <w:pPr>
        <w:pBdr>
          <w:top w:val="single" w:sz="4" w:space="1" w:color="auto"/>
          <w:left w:val="single" w:sz="4" w:space="4" w:color="auto"/>
          <w:bottom w:val="single" w:sz="4" w:space="1" w:color="auto"/>
          <w:right w:val="single" w:sz="4" w:space="4" w:color="auto"/>
        </w:pBdr>
        <w:suppressAutoHyphens w:val="0"/>
        <w:spacing w:line="360" w:lineRule="auto"/>
        <w:rPr>
          <w:rFonts w:ascii="Times New Roman" w:hAnsi="Times New Roman" w:cs="Times New Roman"/>
          <w:szCs w:val="24"/>
          <w:lang w:val="en-GB" w:eastAsia="nl-NL"/>
        </w:rPr>
      </w:pPr>
      <w:r w:rsidRPr="00E33116">
        <w:rPr>
          <w:rFonts w:ascii="Times New Roman" w:hAnsi="Times New Roman" w:cs="Times New Roman"/>
          <w:szCs w:val="24"/>
          <w:lang w:val="en-GB"/>
        </w:rPr>
        <w:t xml:space="preserve">The </w:t>
      </w:r>
      <w:r w:rsidRPr="00E33116">
        <w:rPr>
          <w:rFonts w:ascii="Times New Roman" w:hAnsi="Times New Roman" w:cs="Times New Roman"/>
          <w:szCs w:val="24"/>
          <w:u w:val="single"/>
          <w:lang w:val="en-GB"/>
        </w:rPr>
        <w:t>15-word learning test</w:t>
      </w:r>
      <w:r w:rsidRPr="00E33116">
        <w:rPr>
          <w:rFonts w:ascii="Times New Roman" w:hAnsi="Times New Roman" w:cs="Times New Roman"/>
          <w:szCs w:val="24"/>
          <w:lang w:val="en-GB"/>
        </w:rPr>
        <w:t xml:space="preserve"> consists of 15 words, which have to be learned during three trials, with immediate recall after every trial and a delayed recall after 20 minutes. </w:t>
      </w:r>
      <w:r w:rsidRPr="00E33116">
        <w:rPr>
          <w:rFonts w:ascii="Times New Roman" w:hAnsi="Times New Roman" w:cs="Times New Roman"/>
          <w:szCs w:val="24"/>
          <w:lang w:val="en-GB" w:eastAsia="nl-NL"/>
        </w:rPr>
        <w:t xml:space="preserve">In the present analyses, we included three measures: the total number of words during the immediate recalls, which ranged from 0-45, the highest score of one of the 3 trials, ranging from 0-15, and the number of words at the delayed recall, ranging from 0-15. Higher scores indicate better memory functioning. </w:t>
      </w:r>
    </w:p>
    <w:p w:rsidR="007D494D" w:rsidRPr="00E33116" w:rsidRDefault="007D494D" w:rsidP="007D494D">
      <w:pPr>
        <w:pBdr>
          <w:top w:val="single" w:sz="4" w:space="1" w:color="auto"/>
          <w:left w:val="single" w:sz="4" w:space="4" w:color="auto"/>
          <w:bottom w:val="single" w:sz="4" w:space="1" w:color="auto"/>
          <w:right w:val="single" w:sz="4" w:space="4" w:color="auto"/>
        </w:pBdr>
        <w:suppressAutoHyphens w:val="0"/>
        <w:spacing w:line="360" w:lineRule="auto"/>
        <w:rPr>
          <w:rFonts w:ascii="Times New Roman" w:hAnsi="Times New Roman" w:cs="Times New Roman"/>
          <w:szCs w:val="24"/>
          <w:lang w:val="en-GB" w:eastAsia="nl-NL"/>
        </w:rPr>
      </w:pPr>
      <w:r w:rsidRPr="00E33116">
        <w:rPr>
          <w:rFonts w:ascii="Times New Roman" w:hAnsi="Times New Roman" w:cs="Times New Roman"/>
          <w:szCs w:val="24"/>
          <w:lang w:val="en-GB"/>
        </w:rPr>
        <w:t>In t</w:t>
      </w:r>
      <w:r w:rsidRPr="00E33116">
        <w:rPr>
          <w:rFonts w:ascii="Times New Roman" w:hAnsi="Times New Roman" w:cs="Times New Roman"/>
          <w:szCs w:val="24"/>
          <w:lang w:val="en-GB" w:eastAsia="nl-NL"/>
        </w:rPr>
        <w:t xml:space="preserve">he </w:t>
      </w:r>
      <w:r w:rsidRPr="00E33116">
        <w:rPr>
          <w:rFonts w:ascii="Times New Roman" w:hAnsi="Times New Roman" w:cs="Times New Roman"/>
          <w:szCs w:val="24"/>
          <w:u w:val="single"/>
          <w:lang w:val="en-GB" w:eastAsia="nl-NL"/>
        </w:rPr>
        <w:t>letter substitution task</w:t>
      </w:r>
      <w:r w:rsidRPr="00E33116">
        <w:rPr>
          <w:rFonts w:ascii="Times New Roman" w:hAnsi="Times New Roman" w:cs="Times New Roman"/>
          <w:szCs w:val="24"/>
          <w:lang w:val="en-GB" w:eastAsia="nl-NL"/>
        </w:rPr>
        <w:t>, two rows of characters are shown, each character in the upper row belongs to a character in the bottom row and in addition two rows, one with characters and one empty. Respondents had to complete as many character combinations as possible, by naming the corresponding character (verbal response). This was done in three cycles of one minute. The mean score for the three trials was used in the analyses (range in LASA: 1</w:t>
      </w:r>
      <w:r w:rsidRPr="00E33116">
        <w:rPr>
          <w:rFonts w:ascii="Times New Roman" w:hAnsi="Times New Roman" w:cs="Times New Roman"/>
          <w:szCs w:val="24"/>
          <w:lang w:val="en-GB" w:eastAsia="en-GB"/>
        </w:rPr>
        <w:t>.</w:t>
      </w:r>
      <w:r w:rsidRPr="00E33116">
        <w:rPr>
          <w:rFonts w:ascii="Times New Roman" w:hAnsi="Times New Roman" w:cs="Times New Roman"/>
          <w:szCs w:val="24"/>
          <w:lang w:val="en-GB" w:eastAsia="nl-NL"/>
        </w:rPr>
        <w:t>0 to 42</w:t>
      </w:r>
      <w:r w:rsidRPr="00E33116">
        <w:rPr>
          <w:rFonts w:ascii="Times New Roman" w:hAnsi="Times New Roman" w:cs="Times New Roman"/>
          <w:szCs w:val="24"/>
          <w:lang w:val="en-GB" w:eastAsia="en-GB"/>
        </w:rPr>
        <w:t>.</w:t>
      </w:r>
      <w:r w:rsidRPr="00E33116">
        <w:rPr>
          <w:rFonts w:ascii="Times New Roman" w:hAnsi="Times New Roman" w:cs="Times New Roman"/>
          <w:szCs w:val="24"/>
          <w:lang w:val="en-GB" w:eastAsia="nl-NL"/>
        </w:rPr>
        <w:t xml:space="preserve">7). </w:t>
      </w:r>
    </w:p>
    <w:p w:rsidR="007D494D" w:rsidRPr="00E33116" w:rsidRDefault="007D494D" w:rsidP="007D494D">
      <w:pPr>
        <w:pBdr>
          <w:top w:val="single" w:sz="4" w:space="1" w:color="auto"/>
          <w:left w:val="single" w:sz="4" w:space="4" w:color="auto"/>
          <w:bottom w:val="single" w:sz="4" w:space="1" w:color="auto"/>
          <w:right w:val="single" w:sz="4" w:space="4" w:color="auto"/>
        </w:pBdr>
        <w:suppressAutoHyphens w:val="0"/>
        <w:spacing w:line="360" w:lineRule="auto"/>
        <w:rPr>
          <w:rFonts w:ascii="Times New Roman" w:hAnsi="Times New Roman" w:cs="Times New Roman"/>
          <w:szCs w:val="24"/>
          <w:lang w:val="en-GB"/>
        </w:rPr>
      </w:pPr>
      <w:r w:rsidRPr="00E33116">
        <w:rPr>
          <w:rFonts w:ascii="Times New Roman" w:hAnsi="Times New Roman" w:cs="Times New Roman"/>
          <w:szCs w:val="24"/>
          <w:lang w:val="en-GB"/>
        </w:rPr>
        <w:t xml:space="preserve">The </w:t>
      </w:r>
      <w:r w:rsidRPr="00E33116">
        <w:rPr>
          <w:rFonts w:ascii="Times New Roman" w:hAnsi="Times New Roman" w:cs="Times New Roman"/>
          <w:szCs w:val="24"/>
          <w:u w:val="single"/>
          <w:lang w:val="en-GB"/>
        </w:rPr>
        <w:t xml:space="preserve">Raven </w:t>
      </w:r>
      <w:proofErr w:type="spellStart"/>
      <w:r w:rsidRPr="00E33116">
        <w:rPr>
          <w:rFonts w:ascii="Times New Roman" w:hAnsi="Times New Roman" w:cs="Times New Roman"/>
          <w:szCs w:val="24"/>
          <w:u w:val="single"/>
          <w:lang w:val="en-GB"/>
        </w:rPr>
        <w:t>Colored</w:t>
      </w:r>
      <w:proofErr w:type="spellEnd"/>
      <w:r w:rsidRPr="00E33116">
        <w:rPr>
          <w:rFonts w:ascii="Times New Roman" w:hAnsi="Times New Roman" w:cs="Times New Roman"/>
          <w:szCs w:val="24"/>
          <w:u w:val="single"/>
          <w:lang w:val="en-GB"/>
        </w:rPr>
        <w:t xml:space="preserve"> Progressive Matrices</w:t>
      </w:r>
      <w:r w:rsidRPr="00E33116">
        <w:rPr>
          <w:rFonts w:ascii="Times New Roman" w:hAnsi="Times New Roman" w:cs="Times New Roman"/>
          <w:szCs w:val="24"/>
          <w:lang w:val="en-GB"/>
        </w:rPr>
        <w:t xml:space="preserve"> consisted of two subsets, A and B, each containing 12 items. Each item consisted of a drawing (matrix) of a pattern from which a section was missing. The respondent had to choose the pattern that fitted best out of six alternatives. Each correctly chosen pattern counted for one point, resulting in a total scale score ranging from 0 to 24. The items increased in difficulty, and so did the sections. </w:t>
      </w:r>
    </w:p>
    <w:p w:rsidR="007D494D" w:rsidRPr="00E33116" w:rsidRDefault="007D494D" w:rsidP="007D494D">
      <w:pPr>
        <w:pBdr>
          <w:top w:val="single" w:sz="4" w:space="1" w:color="auto"/>
          <w:left w:val="single" w:sz="4" w:space="4" w:color="auto"/>
          <w:bottom w:val="single" w:sz="4" w:space="1" w:color="auto"/>
          <w:right w:val="single" w:sz="4" w:space="4" w:color="auto"/>
        </w:pBdr>
        <w:suppressAutoHyphens w:val="0"/>
        <w:spacing w:line="360" w:lineRule="auto"/>
        <w:rPr>
          <w:rFonts w:ascii="Times New Roman" w:hAnsi="Times New Roman" w:cs="Times New Roman"/>
          <w:szCs w:val="24"/>
          <w:lang w:val="en-GB" w:eastAsia="nl-NL"/>
        </w:rPr>
      </w:pPr>
      <w:r w:rsidRPr="00E33116">
        <w:rPr>
          <w:rFonts w:ascii="Times New Roman" w:hAnsi="Times New Roman" w:cs="Times New Roman"/>
          <w:szCs w:val="24"/>
          <w:u w:val="single"/>
          <w:lang w:val="en-GB" w:eastAsia="nl-NL"/>
        </w:rPr>
        <w:t>The Mini-Mental State Examination</w:t>
      </w:r>
      <w:r w:rsidRPr="00E33116">
        <w:rPr>
          <w:rFonts w:ascii="Times New Roman" w:hAnsi="Times New Roman" w:cs="Times New Roman"/>
          <w:szCs w:val="24"/>
          <w:lang w:val="en-GB" w:eastAsia="nl-NL"/>
        </w:rPr>
        <w:t xml:space="preserve"> (MMSE) consisted of 20 items and scores ranged from 0-30. The questions represent different cognitive domains of functioning: Orientation in time (5 questions; 5 points), orientation in place (5 questions, 5 points), registration of 3 words (3 points), attention and calculation (5 points) recall of three words (3 points), language (8 points) and visual construction (1 point).</w:t>
      </w:r>
    </w:p>
    <w:p w:rsidR="007D494D" w:rsidRPr="00E33116" w:rsidRDefault="007D494D" w:rsidP="007D494D">
      <w:pPr>
        <w:pBdr>
          <w:top w:val="single" w:sz="4" w:space="1" w:color="auto"/>
          <w:left w:val="single" w:sz="4" w:space="4" w:color="auto"/>
          <w:bottom w:val="single" w:sz="4" w:space="1" w:color="auto"/>
          <w:right w:val="single" w:sz="4" w:space="4" w:color="auto"/>
        </w:pBdr>
        <w:suppressAutoHyphens w:val="0"/>
        <w:spacing w:line="360" w:lineRule="auto"/>
        <w:rPr>
          <w:rFonts w:ascii="Times New Roman" w:hAnsi="Times New Roman" w:cs="Times New Roman"/>
          <w:szCs w:val="24"/>
          <w:lang w:val="en-GB" w:eastAsia="nl-NL"/>
        </w:rPr>
      </w:pPr>
    </w:p>
    <w:p w:rsidR="007D494D" w:rsidRPr="00E33116" w:rsidRDefault="007D494D" w:rsidP="007D494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i/>
          <w:szCs w:val="24"/>
          <w:lang w:val="en-GB"/>
        </w:rPr>
      </w:pPr>
      <w:r w:rsidRPr="00E33116">
        <w:rPr>
          <w:rFonts w:ascii="Times New Roman" w:hAnsi="Times New Roman" w:cs="Times New Roman"/>
          <w:i/>
          <w:szCs w:val="24"/>
          <w:lang w:val="en-GB"/>
        </w:rPr>
        <w:t xml:space="preserve">Cognitive tests in DCS: </w:t>
      </w:r>
    </w:p>
    <w:p w:rsidR="007D494D" w:rsidRPr="00E33116" w:rsidRDefault="007D494D" w:rsidP="007D494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4"/>
          <w:lang w:val="en-GB" w:eastAsia="nl-NL"/>
        </w:rPr>
      </w:pPr>
      <w:r w:rsidRPr="00E33116">
        <w:rPr>
          <w:rFonts w:ascii="Times New Roman" w:hAnsi="Times New Roman" w:cs="Times New Roman"/>
          <w:szCs w:val="24"/>
          <w:lang w:val="en-GB"/>
        </w:rPr>
        <w:t xml:space="preserve">In the </w:t>
      </w:r>
      <w:r w:rsidRPr="00E33116">
        <w:rPr>
          <w:rFonts w:ascii="Times New Roman" w:hAnsi="Times New Roman" w:cs="Times New Roman"/>
          <w:szCs w:val="24"/>
          <w:u w:val="single"/>
          <w:lang w:val="en-GB"/>
        </w:rPr>
        <w:t>15 Words Verbal Learning Test</w:t>
      </w:r>
      <w:r w:rsidRPr="00E33116">
        <w:rPr>
          <w:rFonts w:ascii="Times New Roman" w:hAnsi="Times New Roman" w:cs="Times New Roman"/>
          <w:szCs w:val="24"/>
          <w:lang w:val="en-GB"/>
        </w:rPr>
        <w:t xml:space="preserve">, fifteen monosyllabic words printed on paper were displayed, one by one, in three subsequent trials, with a free recall procedure immediately following each presentation (immediate recall). After a delay of about fifteen minutes, there was an additional free recall trial (delayed recall, range 0-15). Next to the delayed recall score, </w:t>
      </w:r>
      <w:r w:rsidRPr="00E33116">
        <w:rPr>
          <w:rFonts w:ascii="Times New Roman" w:hAnsi="Times New Roman" w:cs="Times New Roman"/>
          <w:szCs w:val="24"/>
          <w:lang w:val="en-GB" w:eastAsia="nl-NL"/>
        </w:rPr>
        <w:t xml:space="preserve">the total number of words on the immediate recalls, which ranges from 0-45, and the highest score of one of the 3 trials, ranging from 0-15, were calculated. </w:t>
      </w:r>
    </w:p>
    <w:p w:rsidR="007D494D" w:rsidRPr="00E33116" w:rsidRDefault="007D494D" w:rsidP="007D494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4"/>
          <w:lang w:val="en-GB"/>
        </w:rPr>
      </w:pPr>
      <w:r w:rsidRPr="00E33116">
        <w:rPr>
          <w:rFonts w:ascii="Times New Roman" w:hAnsi="Times New Roman" w:cs="Times New Roman"/>
          <w:szCs w:val="24"/>
          <w:lang w:val="en-GB"/>
        </w:rPr>
        <w:lastRenderedPageBreak/>
        <w:t xml:space="preserve">In the </w:t>
      </w:r>
      <w:r w:rsidRPr="00E33116">
        <w:rPr>
          <w:rFonts w:ascii="Times New Roman" w:hAnsi="Times New Roman" w:cs="Times New Roman"/>
          <w:szCs w:val="24"/>
          <w:u w:val="single"/>
          <w:lang w:val="en-GB"/>
        </w:rPr>
        <w:t xml:space="preserve">Stroop </w:t>
      </w:r>
      <w:proofErr w:type="spellStart"/>
      <w:r w:rsidRPr="00E33116">
        <w:rPr>
          <w:rFonts w:ascii="Times New Roman" w:hAnsi="Times New Roman" w:cs="Times New Roman"/>
          <w:szCs w:val="24"/>
          <w:u w:val="single"/>
          <w:lang w:val="en-GB"/>
        </w:rPr>
        <w:t>Color</w:t>
      </w:r>
      <w:proofErr w:type="spellEnd"/>
      <w:r w:rsidRPr="00E33116">
        <w:rPr>
          <w:rFonts w:ascii="Times New Roman" w:hAnsi="Times New Roman" w:cs="Times New Roman"/>
          <w:szCs w:val="24"/>
          <w:u w:val="single"/>
          <w:lang w:val="en-GB"/>
        </w:rPr>
        <w:t>-Word Test</w:t>
      </w:r>
      <w:r w:rsidRPr="00E33116">
        <w:rPr>
          <w:rFonts w:ascii="Times New Roman" w:hAnsi="Times New Roman" w:cs="Times New Roman"/>
          <w:szCs w:val="24"/>
          <w:lang w:val="en-GB"/>
        </w:rPr>
        <w:t xml:space="preserve">, time needed to complete three skills were recorded: 1) to read 40 written </w:t>
      </w:r>
      <w:proofErr w:type="spellStart"/>
      <w:r w:rsidRPr="00E33116">
        <w:rPr>
          <w:rFonts w:ascii="Times New Roman" w:hAnsi="Times New Roman" w:cs="Times New Roman"/>
          <w:szCs w:val="24"/>
          <w:lang w:val="en-GB"/>
        </w:rPr>
        <w:t>color</w:t>
      </w:r>
      <w:proofErr w:type="spellEnd"/>
      <w:r w:rsidRPr="00E33116">
        <w:rPr>
          <w:rFonts w:ascii="Times New Roman" w:hAnsi="Times New Roman" w:cs="Times New Roman"/>
          <w:szCs w:val="24"/>
          <w:lang w:val="en-GB"/>
        </w:rPr>
        <w:t xml:space="preserve"> names, 2) to name the </w:t>
      </w:r>
      <w:proofErr w:type="spellStart"/>
      <w:r w:rsidRPr="00E33116">
        <w:rPr>
          <w:rFonts w:ascii="Times New Roman" w:hAnsi="Times New Roman" w:cs="Times New Roman"/>
          <w:szCs w:val="24"/>
          <w:lang w:val="en-GB"/>
        </w:rPr>
        <w:t>color</w:t>
      </w:r>
      <w:proofErr w:type="spellEnd"/>
      <w:r w:rsidRPr="00E33116">
        <w:rPr>
          <w:rFonts w:ascii="Times New Roman" w:hAnsi="Times New Roman" w:cs="Times New Roman"/>
          <w:szCs w:val="24"/>
          <w:lang w:val="en-GB"/>
        </w:rPr>
        <w:t xml:space="preserve"> of 40 </w:t>
      </w:r>
      <w:proofErr w:type="spellStart"/>
      <w:r w:rsidRPr="00E33116">
        <w:rPr>
          <w:rFonts w:ascii="Times New Roman" w:hAnsi="Times New Roman" w:cs="Times New Roman"/>
          <w:szCs w:val="24"/>
          <w:lang w:val="en-GB"/>
        </w:rPr>
        <w:t>colored</w:t>
      </w:r>
      <w:proofErr w:type="spellEnd"/>
      <w:r w:rsidRPr="00E33116">
        <w:rPr>
          <w:rFonts w:ascii="Times New Roman" w:hAnsi="Times New Roman" w:cs="Times New Roman"/>
          <w:szCs w:val="24"/>
          <w:lang w:val="en-GB"/>
        </w:rPr>
        <w:t xml:space="preserve"> patches, and 3) to name the </w:t>
      </w:r>
      <w:proofErr w:type="spellStart"/>
      <w:r w:rsidRPr="00E33116">
        <w:rPr>
          <w:rFonts w:ascii="Times New Roman" w:hAnsi="Times New Roman" w:cs="Times New Roman"/>
          <w:szCs w:val="24"/>
          <w:lang w:val="en-GB"/>
        </w:rPr>
        <w:t>color</w:t>
      </w:r>
      <w:proofErr w:type="spellEnd"/>
      <w:r w:rsidRPr="00E33116">
        <w:rPr>
          <w:rFonts w:ascii="Times New Roman" w:hAnsi="Times New Roman" w:cs="Times New Roman"/>
          <w:szCs w:val="24"/>
          <w:lang w:val="en-GB"/>
        </w:rPr>
        <w:t xml:space="preserve"> of the ink in which 40 incongruously named </w:t>
      </w:r>
      <w:proofErr w:type="spellStart"/>
      <w:r w:rsidRPr="00E33116">
        <w:rPr>
          <w:rFonts w:ascii="Times New Roman" w:hAnsi="Times New Roman" w:cs="Times New Roman"/>
          <w:szCs w:val="24"/>
          <w:lang w:val="en-GB"/>
        </w:rPr>
        <w:t>color</w:t>
      </w:r>
      <w:proofErr w:type="spellEnd"/>
      <w:r w:rsidRPr="00E33116">
        <w:rPr>
          <w:rFonts w:ascii="Times New Roman" w:hAnsi="Times New Roman" w:cs="Times New Roman"/>
          <w:szCs w:val="24"/>
          <w:lang w:val="en-GB"/>
        </w:rPr>
        <w:t xml:space="preserve"> words are printed (so, for example, the word ‘blue’ is printed in red). </w:t>
      </w:r>
    </w:p>
    <w:p w:rsidR="007D494D" w:rsidRPr="00E33116" w:rsidRDefault="007D494D" w:rsidP="007D494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4"/>
          <w:lang w:val="en-GB"/>
        </w:rPr>
      </w:pPr>
      <w:r w:rsidRPr="00E33116">
        <w:rPr>
          <w:rFonts w:ascii="Times New Roman" w:hAnsi="Times New Roman" w:cs="Times New Roman"/>
          <w:szCs w:val="24"/>
          <w:lang w:val="en-GB"/>
        </w:rPr>
        <w:t xml:space="preserve">In the </w:t>
      </w:r>
      <w:r w:rsidRPr="00E33116">
        <w:rPr>
          <w:rFonts w:ascii="Times New Roman" w:hAnsi="Times New Roman" w:cs="Times New Roman"/>
          <w:szCs w:val="24"/>
          <w:u w:val="single"/>
          <w:lang w:val="en-GB"/>
        </w:rPr>
        <w:t>Fluency Test</w:t>
      </w:r>
      <w:r w:rsidRPr="00E33116">
        <w:rPr>
          <w:rFonts w:ascii="Times New Roman" w:hAnsi="Times New Roman" w:cs="Times New Roman"/>
          <w:szCs w:val="24"/>
          <w:vertAlign w:val="superscript"/>
          <w:lang w:val="en-GB"/>
        </w:rPr>
        <w:t xml:space="preserve"> </w:t>
      </w:r>
      <w:r w:rsidRPr="00E33116">
        <w:rPr>
          <w:rFonts w:ascii="Times New Roman" w:hAnsi="Times New Roman" w:cs="Times New Roman"/>
          <w:szCs w:val="24"/>
          <w:lang w:val="en-GB"/>
        </w:rPr>
        <w:t xml:space="preserve">the participant is asked to name as many animals as possible within one minute. </w:t>
      </w:r>
    </w:p>
    <w:p w:rsidR="007D494D" w:rsidRPr="00E33116" w:rsidRDefault="007D494D" w:rsidP="007D494D">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4"/>
          <w:lang w:val="en-GB"/>
        </w:rPr>
      </w:pPr>
      <w:r w:rsidRPr="00E33116">
        <w:rPr>
          <w:rFonts w:ascii="Times New Roman" w:hAnsi="Times New Roman" w:cs="Times New Roman"/>
          <w:szCs w:val="24"/>
          <w:lang w:val="en-GB"/>
        </w:rPr>
        <w:t xml:space="preserve">In the </w:t>
      </w:r>
      <w:r w:rsidRPr="00E33116">
        <w:rPr>
          <w:rFonts w:ascii="Times New Roman" w:hAnsi="Times New Roman" w:cs="Times New Roman"/>
          <w:szCs w:val="24"/>
          <w:u w:val="single"/>
          <w:lang w:val="en-GB"/>
        </w:rPr>
        <w:t>Letter Digit Substitution Test</w:t>
      </w:r>
      <w:r w:rsidRPr="00E33116">
        <w:rPr>
          <w:rFonts w:ascii="Times New Roman" w:hAnsi="Times New Roman" w:cs="Times New Roman"/>
          <w:szCs w:val="24"/>
          <w:lang w:val="en-GB"/>
        </w:rPr>
        <w:t xml:space="preserve">, nine letters of the alphabet are given a unique digit-code (1 to 9) in a key displayed on top of the paper. </w:t>
      </w:r>
      <w:r w:rsidRPr="00E33116">
        <w:rPr>
          <w:rFonts w:ascii="Times New Roman" w:hAnsi="Times New Roman" w:cs="Times New Roman"/>
          <w:szCs w:val="24"/>
          <w:lang w:val="en-GB" w:eastAsia="nl-NL"/>
        </w:rPr>
        <w:t>The test on the same paper contains two rows, the upper one containing letters and the bottom row empty. P</w:t>
      </w:r>
      <w:r w:rsidRPr="00E33116">
        <w:rPr>
          <w:rFonts w:ascii="Times New Roman" w:hAnsi="Times New Roman" w:cs="Times New Roman"/>
          <w:szCs w:val="24"/>
          <w:lang w:val="en-GB"/>
        </w:rPr>
        <w:t xml:space="preserve">articipants are asked to fill in as many correct digits corresponding to the letters as possible within one minute. </w:t>
      </w:r>
    </w:p>
    <w:p w:rsidR="007D494D" w:rsidRPr="00E33116" w:rsidRDefault="007D494D" w:rsidP="007D494D">
      <w:pPr>
        <w:suppressAutoHyphens w:val="0"/>
        <w:rPr>
          <w:rFonts w:ascii="Times New Roman" w:hAnsi="Times New Roman" w:cs="Times New Roman"/>
          <w:szCs w:val="24"/>
          <w:lang w:val="en-GB"/>
        </w:rPr>
      </w:pPr>
    </w:p>
    <w:p w:rsidR="008D0253" w:rsidRPr="00E33116" w:rsidRDefault="008D0253">
      <w:pPr>
        <w:suppressAutoHyphens w:val="0"/>
        <w:spacing w:after="160" w:line="259" w:lineRule="auto"/>
        <w:rPr>
          <w:lang w:val="en-GB"/>
        </w:rPr>
      </w:pPr>
      <w:r w:rsidRPr="00E33116">
        <w:rPr>
          <w:lang w:val="en-GB"/>
        </w:rPr>
        <w:br w:type="page"/>
      </w:r>
    </w:p>
    <w:p w:rsidR="009F655F" w:rsidRPr="00E33116" w:rsidRDefault="009F655F" w:rsidP="009C42B6">
      <w:pPr>
        <w:spacing w:line="360" w:lineRule="auto"/>
        <w:rPr>
          <w:rFonts w:ascii="Times New Roman" w:hAnsi="Times New Roman" w:cs="Times New Roman"/>
          <w:b/>
          <w:bCs/>
          <w:lang w:val="en-GB"/>
        </w:rPr>
      </w:pPr>
    </w:p>
    <w:p w:rsidR="009F655F" w:rsidRPr="00E33116" w:rsidRDefault="009F655F" w:rsidP="009C42B6">
      <w:pPr>
        <w:spacing w:line="360" w:lineRule="auto"/>
        <w:rPr>
          <w:lang w:val="en-GB"/>
        </w:rPr>
      </w:pPr>
      <w:r w:rsidRPr="00E33116">
        <w:rPr>
          <w:noProof/>
          <w:lang w:val="en-GB"/>
        </w:rPr>
        <w:drawing>
          <wp:inline distT="0" distB="0" distL="0" distR="0">
            <wp:extent cx="5731510" cy="3437255"/>
            <wp:effectExtent l="19050" t="19050" r="2159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437255"/>
                    </a:xfrm>
                    <a:prstGeom prst="rect">
                      <a:avLst/>
                    </a:prstGeom>
                    <a:noFill/>
                    <a:ln>
                      <a:solidFill>
                        <a:schemeClr val="tx1"/>
                      </a:solidFill>
                    </a:ln>
                  </pic:spPr>
                </pic:pic>
              </a:graphicData>
            </a:graphic>
          </wp:inline>
        </w:drawing>
      </w:r>
    </w:p>
    <w:p w:rsidR="009F655F" w:rsidRPr="00E33116" w:rsidRDefault="009F655F" w:rsidP="009C42B6">
      <w:pPr>
        <w:spacing w:line="360" w:lineRule="auto"/>
        <w:rPr>
          <w:lang w:val="en-GB"/>
        </w:rPr>
      </w:pPr>
    </w:p>
    <w:p w:rsidR="008E178F" w:rsidRPr="00E33116" w:rsidRDefault="00CB3FBD" w:rsidP="00CB3FBD">
      <w:pPr>
        <w:spacing w:line="360" w:lineRule="auto"/>
        <w:rPr>
          <w:rFonts w:ascii="Times New Roman" w:hAnsi="Times New Roman" w:cs="Times New Roman"/>
          <w:szCs w:val="24"/>
          <w:lang w:val="en-GB"/>
        </w:rPr>
      </w:pPr>
      <w:r w:rsidRPr="00E33116">
        <w:rPr>
          <w:rFonts w:ascii="Times New Roman" w:hAnsi="Times New Roman" w:cs="Times New Roman"/>
          <w:b/>
          <w:bCs/>
          <w:lang w:val="en-GB"/>
        </w:rPr>
        <w:t xml:space="preserve">Supplementary Figure 1: </w:t>
      </w:r>
      <w:r w:rsidRPr="00E33116">
        <w:rPr>
          <w:rFonts w:ascii="Times New Roman" w:hAnsi="Times New Roman" w:cs="Times New Roman"/>
          <w:lang w:val="en-GB"/>
        </w:rPr>
        <w:t xml:space="preserve">Example of difference in cognitive age between men and women for memory function in the </w:t>
      </w:r>
      <w:r w:rsidR="008E178F" w:rsidRPr="00E33116">
        <w:rPr>
          <w:rFonts w:ascii="Times New Roman" w:hAnsi="Times New Roman" w:cs="Times New Roman"/>
          <w:szCs w:val="24"/>
          <w:lang w:val="en-GB"/>
        </w:rPr>
        <w:t>DCS Doetinchem Cohort Study</w:t>
      </w:r>
      <w:r w:rsidR="00A95DE8" w:rsidRPr="00E33116">
        <w:rPr>
          <w:rFonts w:ascii="Times New Roman" w:hAnsi="Times New Roman" w:cs="Times New Roman"/>
          <w:szCs w:val="24"/>
          <w:lang w:val="en-GB"/>
        </w:rPr>
        <w:t>.</w:t>
      </w:r>
      <w:r w:rsidRPr="00E33116">
        <w:rPr>
          <w:rFonts w:ascii="Times New Roman" w:hAnsi="Times New Roman" w:cs="Times New Roman"/>
          <w:szCs w:val="24"/>
          <w:lang w:val="en-GB"/>
        </w:rPr>
        <w:t xml:space="preserve"> </w:t>
      </w:r>
      <w:r w:rsidR="008E178F" w:rsidRPr="00E33116">
        <w:rPr>
          <w:rFonts w:ascii="Times New Roman" w:hAnsi="Times New Roman" w:cs="Times New Roman"/>
          <w:szCs w:val="24"/>
          <w:lang w:val="en-GB"/>
        </w:rPr>
        <w:t xml:space="preserve">Difference in cognitive age was calculated </w:t>
      </w:r>
      <w:r w:rsidR="00327318" w:rsidRPr="00E33116">
        <w:rPr>
          <w:rFonts w:ascii="Times New Roman" w:hAnsi="Times New Roman" w:cs="Times New Roman"/>
          <w:szCs w:val="24"/>
          <w:lang w:val="en-GB"/>
        </w:rPr>
        <w:t xml:space="preserve">based on the regression model </w:t>
      </w:r>
      <w:r w:rsidR="008E178F" w:rsidRPr="00E33116">
        <w:rPr>
          <w:rFonts w:ascii="Times New Roman" w:hAnsi="Times New Roman" w:cs="Times New Roman"/>
          <w:szCs w:val="24"/>
          <w:lang w:val="en-GB"/>
        </w:rPr>
        <w:t xml:space="preserve">as the difference in calendar age at which the cognitive function of men is at the same level as the cognitive function of women. For instance, at what calendar age do men have the same memory function as women at calendar age 65 years? This was at age 52 years </w:t>
      </w:r>
      <w:r w:rsidR="009C42B6" w:rsidRPr="00E33116">
        <w:rPr>
          <w:rFonts w:ascii="Times New Roman" w:hAnsi="Times New Roman" w:cs="Times New Roman"/>
          <w:szCs w:val="24"/>
          <w:lang w:val="en-GB"/>
        </w:rPr>
        <w:t>(as illustrated in graph</w:t>
      </w:r>
      <w:r w:rsidR="008E178F" w:rsidRPr="00E33116">
        <w:rPr>
          <w:rFonts w:ascii="Times New Roman" w:hAnsi="Times New Roman" w:cs="Times New Roman"/>
          <w:szCs w:val="24"/>
          <w:lang w:val="en-GB"/>
        </w:rPr>
        <w:t xml:space="preserve">). So, in this instance, men are about 13 years cognitively older than women. Women at age 75 years have the same cognitive function as men at age </w:t>
      </w:r>
      <w:r w:rsidR="009C42B6" w:rsidRPr="00E33116">
        <w:rPr>
          <w:rFonts w:ascii="Times New Roman" w:hAnsi="Times New Roman" w:cs="Times New Roman"/>
          <w:szCs w:val="24"/>
          <w:lang w:val="en-GB"/>
        </w:rPr>
        <w:t>68-69 years, so a difference in cognitive age of 6-7 years.</w:t>
      </w:r>
    </w:p>
    <w:p w:rsidR="008E178F" w:rsidRPr="00E33116" w:rsidRDefault="008E178F" w:rsidP="009C42B6">
      <w:pPr>
        <w:spacing w:line="360" w:lineRule="auto"/>
        <w:rPr>
          <w:rFonts w:ascii="Times New Roman" w:hAnsi="Times New Roman" w:cs="Times New Roman"/>
          <w:szCs w:val="24"/>
          <w:lang w:val="en-GB"/>
        </w:rPr>
      </w:pPr>
      <w:bookmarkStart w:id="1" w:name="_GoBack"/>
      <w:bookmarkEnd w:id="1"/>
    </w:p>
    <w:sectPr w:rsidR="008E178F" w:rsidRPr="00E33116" w:rsidSect="00E676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FBD" w:rsidRDefault="00CB3FBD" w:rsidP="00C84DA6">
      <w:r>
        <w:separator/>
      </w:r>
    </w:p>
  </w:endnote>
  <w:endnote w:type="continuationSeparator" w:id="0">
    <w:p w:rsidR="00CB3FBD" w:rsidRDefault="00CB3FBD" w:rsidP="00C8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658099"/>
      <w:docPartObj>
        <w:docPartGallery w:val="Page Numbers (Bottom of Page)"/>
        <w:docPartUnique/>
      </w:docPartObj>
    </w:sdtPr>
    <w:sdtContent>
      <w:sdt>
        <w:sdtPr>
          <w:id w:val="1728636285"/>
          <w:docPartObj>
            <w:docPartGallery w:val="Page Numbers (Top of Page)"/>
            <w:docPartUnique/>
          </w:docPartObj>
        </w:sdtPr>
        <w:sdtContent>
          <w:p w:rsidR="00CB3FBD" w:rsidRDefault="00CB3F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B3FBD" w:rsidRDefault="00CB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FBD" w:rsidRDefault="00CB3FBD" w:rsidP="00C84DA6">
      <w:r>
        <w:separator/>
      </w:r>
    </w:p>
  </w:footnote>
  <w:footnote w:type="continuationSeparator" w:id="0">
    <w:p w:rsidR="00CB3FBD" w:rsidRDefault="00CB3FBD" w:rsidP="00C8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FBD" w:rsidRPr="004A7D93" w:rsidRDefault="00CB3FBD" w:rsidP="004A7D93">
    <w:pPr>
      <w:pBdr>
        <w:bottom w:val="single" w:sz="4" w:space="1" w:color="auto"/>
      </w:pBdr>
      <w:spacing w:line="480" w:lineRule="auto"/>
      <w:jc w:val="both"/>
      <w:rPr>
        <w:rFonts w:asciiTheme="minorHAnsi" w:hAnsiTheme="minorHAnsi" w:cstheme="minorHAnsi"/>
        <w:bCs/>
        <w:color w:val="000000" w:themeColor="text1"/>
        <w:sz w:val="20"/>
        <w:lang w:val="en-US"/>
      </w:rPr>
    </w:pPr>
    <w:bookmarkStart w:id="0" w:name="_Hlk63764054"/>
    <w:r w:rsidRPr="00E33116">
      <w:rPr>
        <w:rFonts w:asciiTheme="minorHAnsi" w:hAnsiTheme="minorHAnsi" w:cstheme="minorHAnsi"/>
        <w:sz w:val="20"/>
        <w:lang w:val="en-US"/>
      </w:rPr>
      <w:t>Supplementary material to manuscript “</w:t>
    </w:r>
    <w:r w:rsidRPr="00E33116">
      <w:rPr>
        <w:rFonts w:asciiTheme="minorHAnsi" w:hAnsiTheme="minorHAnsi" w:cstheme="minorHAnsi"/>
        <w:bCs/>
        <w:color w:val="000000" w:themeColor="text1"/>
        <w:sz w:val="20"/>
        <w:lang w:val="en-US"/>
      </w:rPr>
      <w:t>Sex differences in cognitive functioning with ageing in the Netherlands”</w:t>
    </w:r>
  </w:p>
  <w:bookmarkEnd w:id="0"/>
  <w:p w:rsidR="00CB3FBD" w:rsidRDefault="00CB3FBD">
    <w:pPr>
      <w:pStyle w:val="Header"/>
    </w:pPr>
  </w:p>
  <w:p w:rsidR="00CB3FBD" w:rsidRDefault="00CB3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1DD"/>
    <w:multiLevelType w:val="hybridMultilevel"/>
    <w:tmpl w:val="12C45098"/>
    <w:lvl w:ilvl="0" w:tplc="6E26377C">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73316"/>
    <w:multiLevelType w:val="hybridMultilevel"/>
    <w:tmpl w:val="06FC6C9A"/>
    <w:lvl w:ilvl="0" w:tplc="E17C1348">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8F6E6E"/>
    <w:multiLevelType w:val="multilevel"/>
    <w:tmpl w:val="718C89A2"/>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CD81838"/>
    <w:multiLevelType w:val="hybridMultilevel"/>
    <w:tmpl w:val="6568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96176"/>
    <w:multiLevelType w:val="hybridMultilevel"/>
    <w:tmpl w:val="64C43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11DC1"/>
    <w:multiLevelType w:val="hybridMultilevel"/>
    <w:tmpl w:val="09984D76"/>
    <w:lvl w:ilvl="0" w:tplc="9716CD72">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C55223"/>
    <w:multiLevelType w:val="multilevel"/>
    <w:tmpl w:val="9C7605DA"/>
    <w:lvl w:ilvl="0">
      <w:numFmt w:val="decimal"/>
      <w:lvlText w:val="%1"/>
      <w:lvlJc w:val="left"/>
      <w:pPr>
        <w:ind w:left="450" w:hanging="450"/>
      </w:pPr>
      <w:rPr>
        <w:rFonts w:hint="default"/>
      </w:rPr>
    </w:lvl>
    <w:lvl w:ilvl="1">
      <w:start w:val="1"/>
      <w:numFmt w:val="decimalZero"/>
      <w:lvlText w:val="%1.%2"/>
      <w:lvlJc w:val="left"/>
      <w:pPr>
        <w:ind w:left="450" w:hanging="45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265371"/>
    <w:multiLevelType w:val="hybridMultilevel"/>
    <w:tmpl w:val="A04C1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030C42"/>
    <w:multiLevelType w:val="hybridMultilevel"/>
    <w:tmpl w:val="41A824D6"/>
    <w:lvl w:ilvl="0" w:tplc="AB763E30">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4D"/>
    <w:rsid w:val="00090B81"/>
    <w:rsid w:val="000A56EA"/>
    <w:rsid w:val="000E604F"/>
    <w:rsid w:val="001139CC"/>
    <w:rsid w:val="00114C84"/>
    <w:rsid w:val="001938D6"/>
    <w:rsid w:val="001A2F1D"/>
    <w:rsid w:val="00216AD5"/>
    <w:rsid w:val="00245580"/>
    <w:rsid w:val="00251998"/>
    <w:rsid w:val="002C21E4"/>
    <w:rsid w:val="002D7E02"/>
    <w:rsid w:val="002E7DA8"/>
    <w:rsid w:val="00327318"/>
    <w:rsid w:val="003353F1"/>
    <w:rsid w:val="003B6B3B"/>
    <w:rsid w:val="003D22D5"/>
    <w:rsid w:val="00441B5D"/>
    <w:rsid w:val="00477DD4"/>
    <w:rsid w:val="004A7D93"/>
    <w:rsid w:val="004B4197"/>
    <w:rsid w:val="00500F60"/>
    <w:rsid w:val="005C0533"/>
    <w:rsid w:val="00642D62"/>
    <w:rsid w:val="007A2740"/>
    <w:rsid w:val="007D494D"/>
    <w:rsid w:val="00845269"/>
    <w:rsid w:val="00856903"/>
    <w:rsid w:val="008D0253"/>
    <w:rsid w:val="008E178F"/>
    <w:rsid w:val="008F3D14"/>
    <w:rsid w:val="009C42B6"/>
    <w:rsid w:val="009F655F"/>
    <w:rsid w:val="00A17806"/>
    <w:rsid w:val="00A70FE6"/>
    <w:rsid w:val="00A95DE8"/>
    <w:rsid w:val="00AB092C"/>
    <w:rsid w:val="00B05250"/>
    <w:rsid w:val="00B378E9"/>
    <w:rsid w:val="00C5407B"/>
    <w:rsid w:val="00C84DA6"/>
    <w:rsid w:val="00CB3FBD"/>
    <w:rsid w:val="00CC2314"/>
    <w:rsid w:val="00D0418D"/>
    <w:rsid w:val="00D65661"/>
    <w:rsid w:val="00DC4E09"/>
    <w:rsid w:val="00DF3726"/>
    <w:rsid w:val="00DF64B7"/>
    <w:rsid w:val="00E27598"/>
    <w:rsid w:val="00E33116"/>
    <w:rsid w:val="00E67642"/>
    <w:rsid w:val="00E8122C"/>
    <w:rsid w:val="00EC62B9"/>
    <w:rsid w:val="00F77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2FF9"/>
  <w15:chartTrackingRefBased/>
  <w15:docId w15:val="{4FB63451-04A8-4046-AAA7-53CB1E52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4D"/>
    <w:pPr>
      <w:suppressAutoHyphens/>
      <w:spacing w:after="0" w:line="240" w:lineRule="auto"/>
    </w:pPr>
    <w:rPr>
      <w:rFonts w:ascii="Arial" w:eastAsia="Times New Roman" w:hAnsi="Arial" w:cs="Arial"/>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94D"/>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494D"/>
  </w:style>
  <w:style w:type="paragraph" w:styleId="Footer">
    <w:name w:val="footer"/>
    <w:basedOn w:val="Normal"/>
    <w:link w:val="FooterChar"/>
    <w:uiPriority w:val="99"/>
    <w:unhideWhenUsed/>
    <w:rsid w:val="007D494D"/>
    <w:pPr>
      <w:tabs>
        <w:tab w:val="center" w:pos="4513"/>
        <w:tab w:val="right" w:pos="9026"/>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494D"/>
  </w:style>
  <w:style w:type="table" w:styleId="TableGrid">
    <w:name w:val="Table Grid"/>
    <w:basedOn w:val="TableNormal"/>
    <w:uiPriority w:val="59"/>
    <w:rsid w:val="007D494D"/>
    <w:pPr>
      <w:spacing w:after="0" w:line="26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Paginanummer">
    <w:name w:val="Huisstijl - Paginanummer"/>
    <w:basedOn w:val="Normal"/>
    <w:rsid w:val="007D494D"/>
    <w:pPr>
      <w:widowControl w:val="0"/>
      <w:autoSpaceDN w:val="0"/>
      <w:textAlignment w:val="baseline"/>
    </w:pPr>
    <w:rPr>
      <w:rFonts w:ascii="Verdana" w:eastAsia="DejaVu Sans" w:hAnsi="Verdana" w:cs="Lohit Hindi"/>
      <w:kern w:val="3"/>
      <w:sz w:val="13"/>
      <w:szCs w:val="24"/>
      <w:lang w:bidi="hi-IN"/>
    </w:rPr>
  </w:style>
  <w:style w:type="paragraph" w:customStyle="1" w:styleId="Default">
    <w:name w:val="Default"/>
    <w:rsid w:val="007D494D"/>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7D494D"/>
    <w:rPr>
      <w:rFonts w:ascii="Tahoma" w:hAnsi="Tahoma" w:cs="Tahoma"/>
      <w:sz w:val="16"/>
      <w:szCs w:val="16"/>
    </w:rPr>
  </w:style>
  <w:style w:type="character" w:customStyle="1" w:styleId="BalloonTextChar">
    <w:name w:val="Balloon Text Char"/>
    <w:basedOn w:val="DefaultParagraphFont"/>
    <w:link w:val="BalloonText"/>
    <w:uiPriority w:val="99"/>
    <w:semiHidden/>
    <w:rsid w:val="007D494D"/>
    <w:rPr>
      <w:rFonts w:ascii="Tahoma" w:eastAsia="Times New Roman" w:hAnsi="Tahoma" w:cs="Tahoma"/>
      <w:sz w:val="16"/>
      <w:szCs w:val="16"/>
      <w:lang w:eastAsia="zh-CN"/>
    </w:rPr>
  </w:style>
  <w:style w:type="character" w:styleId="Hyperlink">
    <w:name w:val="Hyperlink"/>
    <w:rsid w:val="007D494D"/>
    <w:rPr>
      <w:color w:val="0000FF"/>
      <w:u w:val="single"/>
    </w:rPr>
  </w:style>
  <w:style w:type="character" w:styleId="FollowedHyperlink">
    <w:name w:val="FollowedHyperlink"/>
    <w:basedOn w:val="DefaultParagraphFont"/>
    <w:uiPriority w:val="99"/>
    <w:semiHidden/>
    <w:unhideWhenUsed/>
    <w:rsid w:val="007D494D"/>
    <w:rPr>
      <w:color w:val="954F72" w:themeColor="followedHyperlink"/>
      <w:u w:val="single"/>
    </w:rPr>
  </w:style>
  <w:style w:type="paragraph" w:customStyle="1" w:styleId="EndNoteBibliographyTitle">
    <w:name w:val="EndNote Bibliography Title"/>
    <w:basedOn w:val="Normal"/>
    <w:link w:val="EndNoteBibliographyTitleChar"/>
    <w:rsid w:val="007D494D"/>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7D494D"/>
    <w:rPr>
      <w:rFonts w:ascii="Times New Roman" w:eastAsia="Times New Roman" w:hAnsi="Times New Roman" w:cs="Times New Roman"/>
      <w:noProof/>
      <w:sz w:val="24"/>
      <w:szCs w:val="20"/>
      <w:lang w:eastAsia="zh-CN"/>
    </w:rPr>
  </w:style>
  <w:style w:type="paragraph" w:customStyle="1" w:styleId="EndNoteBibliography">
    <w:name w:val="EndNote Bibliography"/>
    <w:basedOn w:val="Normal"/>
    <w:link w:val="EndNoteBibliographyChar"/>
    <w:rsid w:val="007D494D"/>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7D494D"/>
    <w:rPr>
      <w:rFonts w:ascii="Times New Roman" w:eastAsia="Times New Roman" w:hAnsi="Times New Roman" w:cs="Times New Roman"/>
      <w:noProof/>
      <w:sz w:val="24"/>
      <w:szCs w:val="20"/>
      <w:lang w:eastAsia="zh-CN"/>
    </w:rPr>
  </w:style>
  <w:style w:type="paragraph" w:styleId="ListParagraph">
    <w:name w:val="List Paragraph"/>
    <w:basedOn w:val="Normal"/>
    <w:uiPriority w:val="34"/>
    <w:qFormat/>
    <w:rsid w:val="007D494D"/>
    <w:pPr>
      <w:ind w:left="720"/>
      <w:contextualSpacing/>
    </w:pPr>
  </w:style>
  <w:style w:type="character" w:styleId="CommentReference">
    <w:name w:val="annotation reference"/>
    <w:basedOn w:val="DefaultParagraphFont"/>
    <w:uiPriority w:val="99"/>
    <w:semiHidden/>
    <w:unhideWhenUsed/>
    <w:rsid w:val="007D494D"/>
    <w:rPr>
      <w:sz w:val="16"/>
      <w:szCs w:val="16"/>
    </w:rPr>
  </w:style>
  <w:style w:type="paragraph" w:styleId="CommentText">
    <w:name w:val="annotation text"/>
    <w:basedOn w:val="Normal"/>
    <w:link w:val="CommentTextChar"/>
    <w:uiPriority w:val="99"/>
    <w:unhideWhenUsed/>
    <w:rsid w:val="007D494D"/>
    <w:rPr>
      <w:sz w:val="20"/>
    </w:rPr>
  </w:style>
  <w:style w:type="character" w:customStyle="1" w:styleId="CommentTextChar">
    <w:name w:val="Comment Text Char"/>
    <w:basedOn w:val="DefaultParagraphFont"/>
    <w:link w:val="CommentText"/>
    <w:uiPriority w:val="99"/>
    <w:rsid w:val="007D494D"/>
    <w:rPr>
      <w:rFonts w:ascii="Arial" w:eastAsia="Times New Roma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7D494D"/>
    <w:rPr>
      <w:b/>
      <w:bCs/>
    </w:rPr>
  </w:style>
  <w:style w:type="character" w:customStyle="1" w:styleId="CommentSubjectChar">
    <w:name w:val="Comment Subject Char"/>
    <w:basedOn w:val="CommentTextChar"/>
    <w:link w:val="CommentSubject"/>
    <w:uiPriority w:val="99"/>
    <w:semiHidden/>
    <w:rsid w:val="007D494D"/>
    <w:rPr>
      <w:rFonts w:ascii="Arial" w:eastAsia="Times New Roman" w:hAnsi="Arial" w:cs="Arial"/>
      <w:b/>
      <w:bCs/>
      <w:sz w:val="20"/>
      <w:szCs w:val="20"/>
      <w:lang w:eastAsia="zh-CN"/>
    </w:rPr>
  </w:style>
  <w:style w:type="character" w:styleId="BookTitle">
    <w:name w:val="Book Title"/>
    <w:basedOn w:val="DefaultParagraphFont"/>
    <w:uiPriority w:val="33"/>
    <w:qFormat/>
    <w:rsid w:val="007D494D"/>
    <w:rPr>
      <w:b/>
      <w:bCs/>
      <w:smallCaps/>
      <w:spacing w:val="5"/>
    </w:rPr>
  </w:style>
  <w:style w:type="paragraph" w:styleId="Revision">
    <w:name w:val="Revision"/>
    <w:hidden/>
    <w:uiPriority w:val="99"/>
    <w:semiHidden/>
    <w:rsid w:val="007D494D"/>
    <w:pPr>
      <w:spacing w:after="0" w:line="240" w:lineRule="auto"/>
    </w:pPr>
    <w:rPr>
      <w:rFonts w:ascii="Arial" w:eastAsia="Times New Roman" w:hAnsi="Arial" w:cs="Arial"/>
      <w:sz w:val="24"/>
      <w:szCs w:val="20"/>
      <w:lang w:eastAsia="zh-CN"/>
    </w:rPr>
  </w:style>
  <w:style w:type="paragraph" w:styleId="NormalWeb">
    <w:name w:val="Normal (Web)"/>
    <w:basedOn w:val="Normal"/>
    <w:uiPriority w:val="99"/>
    <w:unhideWhenUsed/>
    <w:rsid w:val="007D494D"/>
    <w:pPr>
      <w:suppressAutoHyphens w:val="0"/>
      <w:spacing w:before="100" w:beforeAutospacing="1" w:after="100" w:afterAutospacing="1"/>
    </w:pPr>
    <w:rPr>
      <w:rFonts w:ascii="Times New Roman" w:eastAsiaTheme="minorEastAsia" w:hAnsi="Times New Roman" w:cs="Times New Roman"/>
      <w:szCs w:val="24"/>
      <w:lang w:val="en-GB" w:eastAsia="en-GB"/>
    </w:rPr>
  </w:style>
  <w:style w:type="character" w:customStyle="1" w:styleId="Onopgelostemelding1">
    <w:name w:val="Onopgeloste melding1"/>
    <w:basedOn w:val="DefaultParagraphFont"/>
    <w:uiPriority w:val="99"/>
    <w:semiHidden/>
    <w:unhideWhenUsed/>
    <w:rsid w:val="007D494D"/>
    <w:rPr>
      <w:color w:val="605E5C"/>
      <w:shd w:val="clear" w:color="auto" w:fill="E1DFDD"/>
    </w:rPr>
  </w:style>
  <w:style w:type="character" w:customStyle="1" w:styleId="Onopgelostemelding2">
    <w:name w:val="Onopgeloste melding2"/>
    <w:basedOn w:val="DefaultParagraphFont"/>
    <w:uiPriority w:val="99"/>
    <w:semiHidden/>
    <w:unhideWhenUsed/>
    <w:rsid w:val="007D494D"/>
    <w:rPr>
      <w:color w:val="605E5C"/>
      <w:shd w:val="clear" w:color="auto" w:fill="E1DFDD"/>
    </w:rPr>
  </w:style>
  <w:style w:type="character" w:styleId="Strong">
    <w:name w:val="Strong"/>
    <w:basedOn w:val="DefaultParagraphFont"/>
    <w:uiPriority w:val="22"/>
    <w:qFormat/>
    <w:rsid w:val="007D494D"/>
    <w:rPr>
      <w:b/>
      <w:bCs/>
    </w:rPr>
  </w:style>
  <w:style w:type="character" w:styleId="UnresolvedMention">
    <w:name w:val="Unresolved Mention"/>
    <w:basedOn w:val="DefaultParagraphFont"/>
    <w:uiPriority w:val="99"/>
    <w:semiHidden/>
    <w:unhideWhenUsed/>
    <w:rsid w:val="007D494D"/>
    <w:rPr>
      <w:color w:val="605E5C"/>
      <w:shd w:val="clear" w:color="auto" w:fill="E1DFDD"/>
    </w:rPr>
  </w:style>
  <w:style w:type="table" w:styleId="PlainTable2">
    <w:name w:val="Plain Table 2"/>
    <w:basedOn w:val="TableNormal"/>
    <w:uiPriority w:val="42"/>
    <w:rsid w:val="007D49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0951-E776-4984-8D47-227FDC9A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2301</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Nooyens</dc:creator>
  <cp:keywords/>
  <dc:description/>
  <cp:lastModifiedBy>Astrid Nooyens</cp:lastModifiedBy>
  <cp:revision>3</cp:revision>
  <dcterms:created xsi:type="dcterms:W3CDTF">2021-09-08T10:44:00Z</dcterms:created>
  <dcterms:modified xsi:type="dcterms:W3CDTF">2021-09-08T10:44:00Z</dcterms:modified>
</cp:coreProperties>
</file>