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803C" w14:textId="77777777" w:rsidR="00C64850" w:rsidRDefault="00C64850" w:rsidP="0063642E">
      <w:pPr>
        <w:spacing w:after="0" w:line="475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03EA72" w14:textId="77777777" w:rsidR="00C64850" w:rsidRDefault="00C64850" w:rsidP="0063642E">
      <w:pPr>
        <w:spacing w:after="0" w:line="475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3305C9" w14:textId="5B326F57" w:rsidR="0063642E" w:rsidRPr="008124D9" w:rsidRDefault="0063642E" w:rsidP="008124D9">
      <w:pPr>
        <w:spacing w:after="0" w:line="475" w:lineRule="auto"/>
        <w:rPr>
          <w:rFonts w:cstheme="minorHAnsi"/>
          <w:lang w:val="en-US"/>
        </w:rPr>
      </w:pPr>
      <w:r w:rsidRPr="008124D9">
        <w:rPr>
          <w:rFonts w:cstheme="minorHAnsi"/>
          <w:b/>
          <w:lang w:val="en-US"/>
        </w:rPr>
        <w:t xml:space="preserve">Table </w:t>
      </w:r>
      <w:r w:rsidR="00C148AE">
        <w:rPr>
          <w:rFonts w:cstheme="minorHAnsi"/>
          <w:b/>
          <w:lang w:val="en-US"/>
        </w:rPr>
        <w:t>S2 (online supplementary material)</w:t>
      </w:r>
      <w:bookmarkStart w:id="0" w:name="_GoBack"/>
      <w:bookmarkEnd w:id="0"/>
      <w:r w:rsidR="008124D9" w:rsidRPr="008124D9">
        <w:rPr>
          <w:rFonts w:cstheme="minorHAnsi"/>
          <w:b/>
          <w:lang w:val="en-US"/>
        </w:rPr>
        <w:t xml:space="preserve">. </w:t>
      </w:r>
      <w:r w:rsidRPr="008124D9">
        <w:rPr>
          <w:rFonts w:cstheme="minorHAnsi"/>
          <w:lang w:val="en-US"/>
        </w:rPr>
        <w:t xml:space="preserve">Summary of </w:t>
      </w:r>
      <w:r w:rsidR="008F196B">
        <w:rPr>
          <w:rFonts w:cstheme="minorHAnsi"/>
          <w:lang w:val="en-US"/>
        </w:rPr>
        <w:t>l</w:t>
      </w:r>
      <w:r w:rsidRPr="008124D9">
        <w:rPr>
          <w:rFonts w:cstheme="minorHAnsi"/>
          <w:lang w:val="en-US"/>
        </w:rPr>
        <w:t xml:space="preserve">ogistic </w:t>
      </w:r>
      <w:r w:rsidR="008F196B">
        <w:rPr>
          <w:rFonts w:cstheme="minorHAnsi"/>
          <w:lang w:val="en-US"/>
        </w:rPr>
        <w:t>r</w:t>
      </w:r>
      <w:r w:rsidRPr="008124D9">
        <w:rPr>
          <w:rFonts w:cstheme="minorHAnsi"/>
          <w:lang w:val="en-US"/>
        </w:rPr>
        <w:t xml:space="preserve">egression </w:t>
      </w:r>
      <w:r w:rsidR="008F196B">
        <w:rPr>
          <w:rFonts w:cstheme="minorHAnsi"/>
          <w:lang w:val="en-US"/>
        </w:rPr>
        <w:t>a</w:t>
      </w:r>
      <w:r w:rsidRPr="008124D9">
        <w:rPr>
          <w:rFonts w:cstheme="minorHAnsi"/>
          <w:lang w:val="en-US"/>
        </w:rPr>
        <w:t xml:space="preserve">nalysis </w:t>
      </w:r>
      <w:r w:rsidR="008F196B">
        <w:rPr>
          <w:rFonts w:cstheme="minorHAnsi"/>
          <w:lang w:val="en-US"/>
        </w:rPr>
        <w:t>p</w:t>
      </w:r>
      <w:r w:rsidRPr="008124D9">
        <w:rPr>
          <w:rFonts w:cstheme="minorHAnsi"/>
          <w:lang w:val="en-US"/>
        </w:rPr>
        <w:t xml:space="preserve">redicting </w:t>
      </w:r>
      <w:r w:rsidR="008F196B">
        <w:rPr>
          <w:rFonts w:cstheme="minorHAnsi"/>
          <w:lang w:val="en-US"/>
        </w:rPr>
        <w:t>r</w:t>
      </w:r>
      <w:r w:rsidRPr="008124D9">
        <w:rPr>
          <w:rFonts w:cstheme="minorHAnsi"/>
          <w:lang w:val="en-US"/>
        </w:rPr>
        <w:t>emission</w:t>
      </w:r>
      <w:r w:rsidR="006A7D1E" w:rsidRPr="008124D9">
        <w:rPr>
          <w:rFonts w:cstheme="minorHAnsi"/>
          <w:lang w:val="en-US"/>
        </w:rPr>
        <w:t xml:space="preserve"> </w:t>
      </w:r>
      <w:r w:rsidR="008F196B">
        <w:rPr>
          <w:rFonts w:cstheme="minorHAnsi"/>
          <w:lang w:val="en-US"/>
        </w:rPr>
        <w:t>s</w:t>
      </w:r>
      <w:r w:rsidRPr="008124D9">
        <w:rPr>
          <w:rFonts w:cstheme="minorHAnsi"/>
          <w:lang w:val="en-US"/>
        </w:rPr>
        <w:t>tatus at</w:t>
      </w:r>
      <w:r w:rsidR="006A7D1E" w:rsidRPr="008124D9">
        <w:rPr>
          <w:rFonts w:cstheme="minorHAnsi"/>
          <w:lang w:val="en-US"/>
        </w:rPr>
        <w:t xml:space="preserve"> </w:t>
      </w:r>
      <w:r w:rsidR="008F196B">
        <w:rPr>
          <w:rFonts w:cstheme="minorHAnsi"/>
          <w:lang w:val="en-US"/>
        </w:rPr>
        <w:t>p</w:t>
      </w:r>
      <w:r w:rsidRPr="008124D9">
        <w:rPr>
          <w:rFonts w:cstheme="minorHAnsi"/>
          <w:lang w:val="en-US"/>
        </w:rPr>
        <w:t>ost-</w:t>
      </w:r>
      <w:r w:rsidR="008F196B">
        <w:rPr>
          <w:rFonts w:cstheme="minorHAnsi"/>
          <w:lang w:val="en-US"/>
        </w:rPr>
        <w:t>t</w:t>
      </w:r>
      <w:r w:rsidRPr="008124D9">
        <w:rPr>
          <w:rFonts w:cstheme="minorHAnsi"/>
          <w:lang w:val="en-US"/>
        </w:rPr>
        <w:t>reatment</w:t>
      </w:r>
    </w:p>
    <w:tbl>
      <w:tblPr>
        <w:tblStyle w:val="Tabellenras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09"/>
        <w:gridCol w:w="1236"/>
        <w:gridCol w:w="1341"/>
      </w:tblGrid>
      <w:tr w:rsidR="00D5544E" w:rsidRPr="008124D9" w14:paraId="3B931758" w14:textId="77777777" w:rsidTr="00A37E80">
        <w:trPr>
          <w:trHeight w:val="278"/>
        </w:trPr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371B6C1" w14:textId="13A8D357" w:rsidR="00D5544E" w:rsidRPr="008124D9" w:rsidRDefault="00D5544E" w:rsidP="00C64850">
            <w:pPr>
              <w:spacing w:before="80" w:after="80" w:line="276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CCF93" w14:textId="4F864DC5" w:rsidR="00D5544E" w:rsidRPr="008124D9" w:rsidRDefault="00D5544E" w:rsidP="00C64850">
            <w:pPr>
              <w:spacing w:before="80" w:after="80" w:line="276" w:lineRule="auto"/>
              <w:jc w:val="center"/>
              <w:rPr>
                <w:rFonts w:cstheme="minorHAnsi"/>
                <w:iCs/>
                <w:lang w:val="en-US"/>
              </w:rPr>
            </w:pPr>
            <w:r w:rsidRPr="008124D9">
              <w:rPr>
                <w:rFonts w:cstheme="minorHAnsi"/>
                <w:iCs/>
                <w:lang w:val="en-US"/>
              </w:rPr>
              <w:t xml:space="preserve">Remission </w:t>
            </w:r>
            <w:r w:rsidR="00D664C0" w:rsidRPr="008124D9">
              <w:rPr>
                <w:rFonts w:cstheme="minorHAnsi"/>
                <w:iCs/>
                <w:lang w:val="en-US"/>
              </w:rPr>
              <w:t>versus</w:t>
            </w:r>
            <w:r w:rsidRPr="008124D9">
              <w:rPr>
                <w:rFonts w:cstheme="minorHAnsi"/>
                <w:iCs/>
                <w:lang w:val="en-US"/>
              </w:rPr>
              <w:t xml:space="preserve"> </w:t>
            </w:r>
            <w:r w:rsidR="00D664C0" w:rsidRPr="008124D9">
              <w:rPr>
                <w:rFonts w:cstheme="minorHAnsi"/>
                <w:iCs/>
                <w:lang w:val="en-US"/>
              </w:rPr>
              <w:t>n</w:t>
            </w:r>
            <w:r w:rsidRPr="008124D9">
              <w:rPr>
                <w:rFonts w:cstheme="minorHAnsi"/>
                <w:iCs/>
                <w:lang w:val="en-US"/>
              </w:rPr>
              <w:t>on-remission</w:t>
            </w:r>
          </w:p>
        </w:tc>
      </w:tr>
      <w:tr w:rsidR="00D5544E" w:rsidRPr="008124D9" w14:paraId="03B7C7C8" w14:textId="77777777" w:rsidTr="00A37E80">
        <w:trPr>
          <w:trHeight w:val="277"/>
        </w:trPr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</w:tcPr>
          <w:p w14:paraId="14F36137" w14:textId="4EC06F78" w:rsidR="00D5544E" w:rsidRPr="008124D9" w:rsidRDefault="00B03313" w:rsidP="00C64850">
            <w:pPr>
              <w:spacing w:before="80" w:after="80" w:line="276" w:lineRule="auto"/>
              <w:jc w:val="center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Predictor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53114" w14:textId="2E464006" w:rsidR="00D5544E" w:rsidRPr="008124D9" w:rsidRDefault="00D5544E" w:rsidP="00C64850">
            <w:pPr>
              <w:spacing w:before="80" w:after="80" w:line="276" w:lineRule="auto"/>
              <w:jc w:val="center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i/>
                <w:lang w:val="en-US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8ABA7" w14:textId="693FD0A7" w:rsidR="00D5544E" w:rsidRPr="008124D9" w:rsidRDefault="00D5544E" w:rsidP="00C64850">
            <w:pPr>
              <w:spacing w:before="80" w:after="80" w:line="276" w:lineRule="auto"/>
              <w:ind w:right="-132"/>
              <w:jc w:val="center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i/>
                <w:lang w:val="en-US"/>
              </w:rPr>
              <w:t>SE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DE1EA" w14:textId="04B60948" w:rsidR="00D5544E" w:rsidRPr="008124D9" w:rsidRDefault="008A3550" w:rsidP="00C64850">
            <w:pPr>
              <w:spacing w:before="80" w:after="80"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</w:rPr>
              <w:t>Odds Ratio (</w:t>
            </w:r>
            <w:proofErr w:type="spellStart"/>
            <w:r w:rsidR="00D5544E" w:rsidRPr="008124D9">
              <w:rPr>
                <w:rFonts w:cstheme="minorHAnsi"/>
                <w:i/>
              </w:rPr>
              <w:t>e</w:t>
            </w:r>
            <w:r w:rsidR="00D5544E" w:rsidRPr="008124D9">
              <w:rPr>
                <w:rFonts w:cstheme="minorHAnsi"/>
                <w:i/>
                <w:vertAlign w:val="superscript"/>
              </w:rPr>
              <w:t>B</w:t>
            </w:r>
            <w:proofErr w:type="spellEnd"/>
            <w:r w:rsidRPr="008A3550">
              <w:rPr>
                <w:rFonts w:cstheme="minorHAnsi"/>
                <w:i/>
              </w:rPr>
              <w:t>)</w:t>
            </w:r>
          </w:p>
        </w:tc>
      </w:tr>
      <w:tr w:rsidR="00D5544E" w:rsidRPr="008124D9" w14:paraId="71486F67" w14:textId="77777777" w:rsidTr="00A37E80"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77EB25" w14:textId="585C9CB8" w:rsidR="00D5544E" w:rsidRPr="008124D9" w:rsidRDefault="00D5544E" w:rsidP="00C64850">
            <w:pPr>
              <w:spacing w:line="276" w:lineRule="auto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Age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4B9B7" w14:textId="6B92564E" w:rsidR="00D5544E" w:rsidRPr="008124D9" w:rsidRDefault="00D5544E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-</w:t>
            </w:r>
            <w:r w:rsidR="00965BD4" w:rsidRPr="008124D9">
              <w:rPr>
                <w:rFonts w:cstheme="minorHAnsi"/>
                <w:lang w:val="en-US"/>
              </w:rPr>
              <w:t>0</w:t>
            </w:r>
            <w:r w:rsidRPr="008124D9">
              <w:rPr>
                <w:rFonts w:cstheme="minorHAnsi"/>
                <w:lang w:val="en-US"/>
              </w:rPr>
              <w:t>.00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58211" w14:textId="55C23382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EB7ED2" w14:textId="163EEE5A" w:rsidR="00D5544E" w:rsidRPr="008124D9" w:rsidRDefault="00D5544E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1.00</w:t>
            </w:r>
          </w:p>
        </w:tc>
      </w:tr>
      <w:tr w:rsidR="00D5544E" w:rsidRPr="008124D9" w14:paraId="588130B8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02E6AA7F" w14:textId="10055B21" w:rsidR="00D5544E" w:rsidRPr="008124D9" w:rsidRDefault="00D5544E" w:rsidP="00C64850">
            <w:pPr>
              <w:spacing w:line="276" w:lineRule="auto"/>
              <w:rPr>
                <w:rFonts w:cstheme="minorHAnsi"/>
                <w:vertAlign w:val="superscript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Sex</w:t>
            </w:r>
            <w:r w:rsidR="00D908DB" w:rsidRPr="008124D9">
              <w:rPr>
                <w:rFonts w:cstheme="minorHAnsi"/>
                <w:lang w:val="en-US"/>
              </w:rPr>
              <w:t xml:space="preserve"> </w:t>
            </w:r>
            <w:r w:rsidR="009A0AC4" w:rsidRPr="008124D9">
              <w:rPr>
                <w:rFonts w:cstheme="minorHAnsi"/>
                <w:vertAlign w:val="superscript"/>
                <w:lang w:val="en-US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8926" w14:textId="22B6E23B" w:rsidR="00D5544E" w:rsidRPr="008124D9" w:rsidRDefault="000A43C4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6DCC" w14:textId="081E159E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1E04F" w14:textId="052FF1EB" w:rsidR="00D5544E" w:rsidRPr="008124D9" w:rsidRDefault="00D5544E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1.17</w:t>
            </w:r>
          </w:p>
        </w:tc>
      </w:tr>
      <w:tr w:rsidR="00D5544E" w:rsidRPr="008124D9" w14:paraId="02F0351A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6F36E872" w14:textId="0BBDEBA2" w:rsidR="00D5544E" w:rsidRPr="008124D9" w:rsidRDefault="00D5544E" w:rsidP="00C64850">
            <w:pPr>
              <w:spacing w:line="276" w:lineRule="auto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Educational level</w:t>
            </w:r>
            <w:r w:rsidR="00D908DB" w:rsidRPr="008124D9">
              <w:rPr>
                <w:rFonts w:cstheme="minorHAnsi"/>
                <w:lang w:val="en-US"/>
              </w:rPr>
              <w:t xml:space="preserve"> </w:t>
            </w:r>
            <w:r w:rsidR="009A0AC4" w:rsidRPr="008124D9">
              <w:rPr>
                <w:rFonts w:cstheme="minorHAnsi"/>
                <w:vertAlign w:val="superscript"/>
                <w:lang w:val="en-US"/>
              </w:rPr>
              <w:t>b</w:t>
            </w:r>
            <w:r w:rsidRPr="008124D9">
              <w:rPr>
                <w:rFonts w:cstheme="minorHAnsi"/>
                <w:lang w:val="en-US"/>
              </w:rPr>
              <w:t xml:space="preserve">     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042F2" w14:textId="5F724B09" w:rsidR="00D5544E" w:rsidRPr="008124D9" w:rsidRDefault="00D5544E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F62F" w14:textId="5573C4FA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1.78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52B8" w14:textId="5558864F" w:rsidR="00D5544E" w:rsidRPr="008124D9" w:rsidRDefault="00D5544E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3.59</w:t>
            </w:r>
          </w:p>
        </w:tc>
      </w:tr>
      <w:tr w:rsidR="00D5544E" w:rsidRPr="008124D9" w14:paraId="22208BCC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5431E90E" w14:textId="0D054A98" w:rsidR="00D5544E" w:rsidRPr="008124D9" w:rsidRDefault="00D5544E" w:rsidP="00C9765B">
            <w:pPr>
              <w:spacing w:line="276" w:lineRule="auto"/>
              <w:rPr>
                <w:rFonts w:cstheme="minorHAnsi"/>
                <w:vertAlign w:val="superscript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Employ</w:t>
            </w:r>
            <w:r w:rsidR="00C9765B">
              <w:rPr>
                <w:rFonts w:cstheme="minorHAnsi"/>
                <w:lang w:val="en-US"/>
              </w:rPr>
              <w:t xml:space="preserve">ment </w:t>
            </w:r>
            <w:r w:rsidRPr="008124D9">
              <w:rPr>
                <w:rFonts w:cstheme="minorHAnsi"/>
                <w:lang w:val="en-US"/>
              </w:rPr>
              <w:t>status</w:t>
            </w:r>
            <w:r w:rsidR="00D908DB" w:rsidRPr="008124D9">
              <w:rPr>
                <w:rFonts w:cstheme="minorHAnsi"/>
                <w:lang w:val="en-US"/>
              </w:rPr>
              <w:t xml:space="preserve"> </w:t>
            </w:r>
            <w:r w:rsidR="009A0AC4" w:rsidRPr="008124D9">
              <w:rPr>
                <w:rFonts w:cstheme="minorHAnsi"/>
                <w:vertAlign w:val="superscript"/>
                <w:lang w:val="en-US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AA4A" w14:textId="73699428" w:rsidR="00D5544E" w:rsidRPr="008124D9" w:rsidRDefault="00D5544E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-1.18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F8816" w14:textId="3E6B1DF0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.41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49E77" w14:textId="2C656C60" w:rsidR="00D5544E" w:rsidRPr="008124D9" w:rsidRDefault="00A37E80" w:rsidP="00C64850">
            <w:pPr>
              <w:tabs>
                <w:tab w:val="decimal" w:pos="667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 xml:space="preserve">  </w:t>
            </w:r>
            <w:r w:rsidR="00C64850"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.31</w:t>
            </w:r>
            <w:r w:rsidR="00D5544E" w:rsidRPr="008124D9">
              <w:rPr>
                <w:rFonts w:cstheme="minorHAnsi"/>
                <w:vertAlign w:val="superscript"/>
                <w:lang w:val="en-US"/>
              </w:rPr>
              <w:t>**</w:t>
            </w:r>
          </w:p>
        </w:tc>
      </w:tr>
      <w:tr w:rsidR="00D5544E" w:rsidRPr="008124D9" w14:paraId="2AA8A320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559FD751" w14:textId="3A7A116F" w:rsidR="00D5544E" w:rsidRPr="008124D9" w:rsidRDefault="00D5544E" w:rsidP="00C64850">
            <w:pPr>
              <w:spacing w:line="276" w:lineRule="auto"/>
              <w:rPr>
                <w:rFonts w:cstheme="minorHAnsi"/>
                <w:vertAlign w:val="superscript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Relationship status</w:t>
            </w:r>
            <w:r w:rsidR="00D908DB" w:rsidRPr="008124D9">
              <w:rPr>
                <w:rFonts w:cstheme="minorHAnsi"/>
                <w:lang w:val="en-US"/>
              </w:rPr>
              <w:t xml:space="preserve"> </w:t>
            </w:r>
            <w:r w:rsidR="009A0AC4" w:rsidRPr="008124D9">
              <w:rPr>
                <w:rFonts w:cstheme="minorHAnsi"/>
                <w:vertAlign w:val="superscript"/>
                <w:lang w:val="en-US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41FD4" w14:textId="5D11B3AB" w:rsidR="00D5544E" w:rsidRPr="008124D9" w:rsidRDefault="000A43C4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0D50" w14:textId="61CE8B77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954D" w14:textId="4BC94599" w:rsidR="00D5544E" w:rsidRPr="008124D9" w:rsidRDefault="00D5544E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1.31</w:t>
            </w:r>
          </w:p>
        </w:tc>
      </w:tr>
      <w:tr w:rsidR="00D5544E" w:rsidRPr="008124D9" w14:paraId="67FC1529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1FC9FC47" w14:textId="73020B2A" w:rsidR="00D5544E" w:rsidRPr="008124D9" w:rsidRDefault="00D5544E" w:rsidP="00C64850">
            <w:pPr>
              <w:spacing w:line="276" w:lineRule="auto"/>
              <w:rPr>
                <w:rFonts w:cstheme="minorHAnsi"/>
                <w:vertAlign w:val="superscript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Socio-economic status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E179" w14:textId="0B2696D8" w:rsidR="00D5544E" w:rsidRPr="008124D9" w:rsidRDefault="000A43C4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A2D9" w14:textId="5998E4AC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01AD" w14:textId="5989919E" w:rsidR="00D5544E" w:rsidRPr="008124D9" w:rsidRDefault="00D5544E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1.02</w:t>
            </w:r>
          </w:p>
        </w:tc>
      </w:tr>
      <w:tr w:rsidR="00D5544E" w:rsidRPr="008124D9" w14:paraId="558CFB48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4CC4A5F4" w14:textId="393B5A49" w:rsidR="00D5544E" w:rsidRPr="008124D9" w:rsidRDefault="00D5544E" w:rsidP="00C64850">
            <w:pPr>
              <w:spacing w:line="276" w:lineRule="auto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Y-</w:t>
            </w:r>
            <w:proofErr w:type="spellStart"/>
            <w:r w:rsidRPr="008124D9">
              <w:rPr>
                <w:rFonts w:cstheme="minorHAnsi"/>
                <w:lang w:val="en-US"/>
              </w:rPr>
              <w:t>BOCS</w:t>
            </w:r>
            <w:r w:rsidRPr="008124D9">
              <w:rPr>
                <w:rFonts w:cstheme="minorHAnsi"/>
                <w:vertAlign w:val="subscript"/>
                <w:lang w:val="en-US"/>
              </w:rPr>
              <w:t>baseline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563C" w14:textId="5FFF98B6" w:rsidR="00D5544E" w:rsidRPr="008124D9" w:rsidRDefault="00D5544E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-</w:t>
            </w:r>
            <w:r w:rsidR="00965BD4" w:rsidRPr="008124D9">
              <w:rPr>
                <w:rFonts w:cstheme="minorHAnsi"/>
                <w:lang w:val="en-US"/>
              </w:rPr>
              <w:t>0</w:t>
            </w:r>
            <w:r w:rsidRPr="008124D9">
              <w:rPr>
                <w:rFonts w:cstheme="minorHAnsi"/>
                <w:lang w:val="en-US"/>
              </w:rPr>
              <w:t>.11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C1868" w14:textId="741AE44A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.03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3B19" w14:textId="7627C799" w:rsidR="00D5544E" w:rsidRPr="008124D9" w:rsidRDefault="00C64850" w:rsidP="00C64850">
            <w:pPr>
              <w:tabs>
                <w:tab w:val="decimal" w:pos="667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.91</w:t>
            </w:r>
            <w:r w:rsidR="00D5544E" w:rsidRPr="008124D9">
              <w:rPr>
                <w:rFonts w:cstheme="minorHAnsi"/>
                <w:vertAlign w:val="superscript"/>
                <w:lang w:val="en-US"/>
              </w:rPr>
              <w:t>**</w:t>
            </w:r>
          </w:p>
        </w:tc>
      </w:tr>
      <w:tr w:rsidR="00D5544E" w:rsidRPr="008124D9" w14:paraId="0650994E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1C90EDAC" w14:textId="35037C96" w:rsidR="00D5544E" w:rsidRPr="008124D9" w:rsidRDefault="00D5544E" w:rsidP="00C64850">
            <w:pPr>
              <w:spacing w:line="276" w:lineRule="auto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 xml:space="preserve">Age at onset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A444" w14:textId="62758946" w:rsidR="00D5544E" w:rsidRPr="008124D9" w:rsidRDefault="000A43C4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BB2A" w14:textId="6AA6AA22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51AD6" w14:textId="16D9BAA3" w:rsidR="00D5544E" w:rsidRPr="008124D9" w:rsidRDefault="00D5544E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1.01</w:t>
            </w:r>
          </w:p>
        </w:tc>
      </w:tr>
      <w:tr w:rsidR="00D5544E" w:rsidRPr="008124D9" w14:paraId="39AC687E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5D15F6DD" w14:textId="6711B089" w:rsidR="00D5544E" w:rsidRPr="008124D9" w:rsidRDefault="00D5544E" w:rsidP="00C64850">
            <w:pPr>
              <w:spacing w:line="276" w:lineRule="auto"/>
              <w:rPr>
                <w:rFonts w:cstheme="minorHAnsi"/>
                <w:vertAlign w:val="superscript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Hoarding symptoms</w:t>
            </w:r>
            <w:r w:rsidR="00D908DB" w:rsidRPr="008124D9">
              <w:rPr>
                <w:rFonts w:cstheme="minorHAnsi"/>
                <w:lang w:val="en-US"/>
              </w:rPr>
              <w:t xml:space="preserve"> </w:t>
            </w:r>
            <w:r w:rsidR="009A0AC4" w:rsidRPr="008124D9">
              <w:rPr>
                <w:rFonts w:cstheme="minorHAnsi"/>
                <w:vertAlign w:val="superscript"/>
                <w:lang w:val="en-US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5899" w14:textId="0D570FA3" w:rsidR="00D5544E" w:rsidRPr="008124D9" w:rsidRDefault="00D5544E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-</w:t>
            </w:r>
            <w:r w:rsidR="00965BD4" w:rsidRPr="008124D9">
              <w:rPr>
                <w:rFonts w:cstheme="minorHAnsi"/>
                <w:lang w:val="en-US"/>
              </w:rPr>
              <w:t>0</w:t>
            </w:r>
            <w:r w:rsidRPr="008124D9">
              <w:rPr>
                <w:rFonts w:cstheme="minorHAnsi"/>
                <w:lang w:val="en-US"/>
              </w:rPr>
              <w:t>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FB708" w14:textId="7201C6F1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D7264" w14:textId="6F211F9B" w:rsidR="00D5544E" w:rsidRPr="008124D9" w:rsidRDefault="00C64850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.55</w:t>
            </w:r>
          </w:p>
        </w:tc>
      </w:tr>
      <w:tr w:rsidR="00D5544E" w:rsidRPr="008124D9" w14:paraId="0886FC8B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26318DE1" w14:textId="49FB6528" w:rsidR="00D5544E" w:rsidRPr="008124D9" w:rsidRDefault="00D5544E" w:rsidP="00C64850">
            <w:pPr>
              <w:spacing w:line="276" w:lineRule="auto"/>
              <w:rPr>
                <w:rFonts w:cstheme="minorHAnsi"/>
                <w:vertAlign w:val="superscript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Comorbid mood or anxiety disorder</w:t>
            </w:r>
            <w:r w:rsidR="00D908DB" w:rsidRPr="008124D9">
              <w:rPr>
                <w:rFonts w:cstheme="minorHAnsi"/>
                <w:lang w:val="en-US"/>
              </w:rPr>
              <w:t xml:space="preserve"> </w:t>
            </w:r>
            <w:r w:rsidR="00197B16" w:rsidRPr="008124D9">
              <w:rPr>
                <w:rFonts w:cstheme="minorHAnsi"/>
                <w:vertAlign w:val="superscript"/>
                <w:lang w:val="en-US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CBDFD" w14:textId="52203418" w:rsidR="00D5544E" w:rsidRPr="008124D9" w:rsidRDefault="000A43C4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772B" w14:textId="21E9FC11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.33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56172" w14:textId="2877D219" w:rsidR="00D5544E" w:rsidRPr="008124D9" w:rsidRDefault="00D5544E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1.20</w:t>
            </w:r>
          </w:p>
        </w:tc>
      </w:tr>
      <w:tr w:rsidR="00D5544E" w:rsidRPr="008124D9" w14:paraId="3E51A0C0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3D931D57" w14:textId="4C6497E8" w:rsidR="00D5544E" w:rsidRPr="008124D9" w:rsidRDefault="00D5544E" w:rsidP="00C64850">
            <w:pPr>
              <w:spacing w:line="276" w:lineRule="auto"/>
              <w:rPr>
                <w:rFonts w:cstheme="minorHAnsi"/>
                <w:vertAlign w:val="superscript"/>
                <w:lang w:val="en-US"/>
              </w:rPr>
            </w:pPr>
            <w:proofErr w:type="spellStart"/>
            <w:r w:rsidRPr="008124D9">
              <w:rPr>
                <w:rFonts w:cstheme="minorHAnsi"/>
              </w:rPr>
              <w:t>Comorbid</w:t>
            </w:r>
            <w:proofErr w:type="spellEnd"/>
            <w:r w:rsidRPr="008124D9">
              <w:rPr>
                <w:rFonts w:cstheme="minorHAnsi"/>
              </w:rPr>
              <w:t xml:space="preserve"> PD</w:t>
            </w:r>
            <w:r w:rsidR="00D908DB" w:rsidRPr="008124D9">
              <w:rPr>
                <w:rFonts w:cstheme="minorHAnsi"/>
              </w:rPr>
              <w:t xml:space="preserve"> </w:t>
            </w:r>
            <w:r w:rsidR="00197B16" w:rsidRPr="008124D9">
              <w:rPr>
                <w:rFonts w:cstheme="minorHAnsi"/>
                <w:vertAlign w:val="superscript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958F6" w14:textId="36B65E93" w:rsidR="00D5544E" w:rsidRPr="008124D9" w:rsidRDefault="00D5544E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-</w:t>
            </w:r>
            <w:r w:rsidR="00965BD4" w:rsidRPr="008124D9">
              <w:rPr>
                <w:rFonts w:cstheme="minorHAnsi"/>
                <w:lang w:val="en-US"/>
              </w:rPr>
              <w:t>0</w:t>
            </w:r>
            <w:r w:rsidRPr="008124D9">
              <w:rPr>
                <w:rFonts w:cstheme="minorHAnsi"/>
                <w:lang w:val="en-US"/>
              </w:rPr>
              <w:t>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C4B6" w14:textId="4D7E5097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.41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550CF" w14:textId="64C67438" w:rsidR="00D5544E" w:rsidRPr="008124D9" w:rsidRDefault="00C64850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.53</w:t>
            </w:r>
          </w:p>
        </w:tc>
      </w:tr>
      <w:tr w:rsidR="00D5544E" w:rsidRPr="008124D9" w14:paraId="23E6B4A5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13633842" w14:textId="77777777" w:rsidR="00C9765B" w:rsidRDefault="00D5544E" w:rsidP="00C64850">
            <w:pPr>
              <w:spacing w:line="276" w:lineRule="auto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Psychotropic medication</w:t>
            </w:r>
            <w:r w:rsidR="00D908DB" w:rsidRPr="008124D9">
              <w:rPr>
                <w:rFonts w:cstheme="minorHAnsi"/>
                <w:lang w:val="en-US"/>
              </w:rPr>
              <w:t xml:space="preserve"> </w:t>
            </w:r>
            <w:r w:rsidR="00197B16" w:rsidRPr="008124D9">
              <w:rPr>
                <w:rFonts w:cstheme="minorHAnsi"/>
                <w:vertAlign w:val="superscript"/>
                <w:lang w:val="en-US"/>
              </w:rPr>
              <w:t>e</w:t>
            </w:r>
            <w:r w:rsidRPr="008124D9">
              <w:rPr>
                <w:rFonts w:cstheme="minorHAnsi"/>
                <w:lang w:val="en-US"/>
              </w:rPr>
              <w:t xml:space="preserve">     </w:t>
            </w:r>
          </w:p>
          <w:p w14:paraId="5C90C4AF" w14:textId="3D08DD53" w:rsidR="00D5544E" w:rsidRPr="008124D9" w:rsidRDefault="00C9765B" w:rsidP="00C64850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before starting CBT</w:t>
            </w:r>
            <w:r w:rsidR="00D5544E" w:rsidRPr="008124D9">
              <w:rPr>
                <w:rFonts w:cstheme="minorHAnsi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64CBC" w14:textId="077A1CC6" w:rsidR="00D5544E" w:rsidRPr="008124D9" w:rsidRDefault="00D5544E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A9600" w14:textId="72AE9C90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3F57" w14:textId="6B6F185C" w:rsidR="00D5544E" w:rsidRPr="008124D9" w:rsidRDefault="00D5544E" w:rsidP="00C64850">
            <w:pPr>
              <w:tabs>
                <w:tab w:val="decimal" w:pos="667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2.97</w:t>
            </w:r>
            <w:r w:rsidRPr="008124D9">
              <w:rPr>
                <w:rFonts w:cstheme="minorHAnsi"/>
                <w:vertAlign w:val="superscript"/>
                <w:lang w:val="en-US"/>
              </w:rPr>
              <w:t>**</w:t>
            </w:r>
          </w:p>
        </w:tc>
      </w:tr>
      <w:tr w:rsidR="00D5544E" w:rsidRPr="008124D9" w14:paraId="62E76446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64ACD9BB" w14:textId="3CA46F0C" w:rsidR="00D5544E" w:rsidRPr="008124D9" w:rsidRDefault="00D5544E" w:rsidP="00C64850">
            <w:pPr>
              <w:spacing w:line="276" w:lineRule="auto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BDI-</w:t>
            </w:r>
            <w:proofErr w:type="spellStart"/>
            <w:r w:rsidRPr="008124D9">
              <w:rPr>
                <w:rFonts w:cstheme="minorHAnsi"/>
                <w:lang w:val="en-US"/>
              </w:rPr>
              <w:t>II</w:t>
            </w:r>
            <w:r w:rsidRPr="008124D9">
              <w:rPr>
                <w:rFonts w:cstheme="minorHAnsi"/>
                <w:vertAlign w:val="subscript"/>
                <w:lang w:val="en-US"/>
              </w:rPr>
              <w:t>baseline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9D930" w14:textId="4943523A" w:rsidR="00D5544E" w:rsidRPr="008124D9" w:rsidRDefault="00D5544E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-</w:t>
            </w:r>
            <w:r w:rsidR="00965BD4" w:rsidRPr="008124D9">
              <w:rPr>
                <w:rFonts w:cstheme="minorHAnsi"/>
                <w:lang w:val="en-US"/>
              </w:rPr>
              <w:t>0</w:t>
            </w:r>
            <w:r w:rsidRPr="008124D9">
              <w:rPr>
                <w:rFonts w:cstheme="minorHAnsi"/>
                <w:lang w:val="en-US"/>
              </w:rPr>
              <w:t>.01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DE2C0" w14:textId="5B27CE0D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0B132" w14:textId="2118AE8D" w:rsidR="00D5544E" w:rsidRPr="008124D9" w:rsidRDefault="00D5544E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1.00</w:t>
            </w:r>
          </w:p>
        </w:tc>
      </w:tr>
      <w:tr w:rsidR="00D5544E" w:rsidRPr="008124D9" w14:paraId="2A843CD3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61FEC6B1" w14:textId="0B44ED70" w:rsidR="00D5544E" w:rsidRPr="008124D9" w:rsidRDefault="00D5544E" w:rsidP="00C64850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8124D9">
              <w:rPr>
                <w:rFonts w:cstheme="minorHAnsi"/>
                <w:lang w:val="en-US"/>
              </w:rPr>
              <w:t>GAF</w:t>
            </w:r>
            <w:r w:rsidRPr="008124D9">
              <w:rPr>
                <w:rFonts w:cstheme="minorHAnsi"/>
                <w:vertAlign w:val="subscript"/>
                <w:lang w:val="en-US"/>
              </w:rPr>
              <w:t>baseline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95869" w14:textId="387B6B9D" w:rsidR="00D5544E" w:rsidRPr="008124D9" w:rsidRDefault="000A43C4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15B09" w14:textId="07A2AE72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2629" w14:textId="070B08DC" w:rsidR="00D5544E" w:rsidRPr="008124D9" w:rsidRDefault="00D5544E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1.01</w:t>
            </w:r>
          </w:p>
        </w:tc>
      </w:tr>
      <w:tr w:rsidR="00D5544E" w:rsidRPr="008124D9" w14:paraId="42D9453C" w14:textId="77777777" w:rsidTr="00A37E80">
        <w:trPr>
          <w:trHeight w:val="92"/>
        </w:trPr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2E1E4372" w14:textId="6E559F80" w:rsidR="00D5544E" w:rsidRPr="008124D9" w:rsidRDefault="00D5544E" w:rsidP="00C64850">
            <w:pPr>
              <w:spacing w:line="276" w:lineRule="auto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Treatment units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2941" w14:textId="71DC3947" w:rsidR="00D5544E" w:rsidRPr="008124D9" w:rsidRDefault="000A43C4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0</w:t>
            </w:r>
            <w:r w:rsidR="00D5544E" w:rsidRPr="008124D9">
              <w:rPr>
                <w:rFonts w:cstheme="minorHAnsi"/>
                <w:lang w:val="en-US"/>
              </w:rPr>
              <w:t>.00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8F55" w14:textId="66560558" w:rsidR="00D5544E" w:rsidRPr="008124D9" w:rsidRDefault="00D5544E" w:rsidP="00C64850">
            <w:pPr>
              <w:tabs>
                <w:tab w:val="decimal" w:pos="702"/>
              </w:tabs>
              <w:spacing w:line="276" w:lineRule="auto"/>
              <w:ind w:right="317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.01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9F3A" w14:textId="0D180106" w:rsidR="00D5544E" w:rsidRPr="008124D9" w:rsidRDefault="00D5544E" w:rsidP="00C64850">
            <w:pPr>
              <w:tabs>
                <w:tab w:val="decimal" w:pos="525"/>
              </w:tabs>
              <w:spacing w:line="276" w:lineRule="auto"/>
              <w:ind w:right="182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1.00</w:t>
            </w:r>
          </w:p>
        </w:tc>
      </w:tr>
      <w:tr w:rsidR="00D5544E" w:rsidRPr="008124D9" w14:paraId="663CDC68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232CF332" w14:textId="65D4EC15" w:rsidR="00D5544E" w:rsidRPr="008124D9" w:rsidRDefault="00D5544E" w:rsidP="00C64850">
            <w:pPr>
              <w:spacing w:line="276" w:lineRule="auto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Constant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A9C29" w14:textId="288E516E" w:rsidR="00D5544E" w:rsidRPr="008124D9" w:rsidRDefault="00D5544E" w:rsidP="00C64850">
            <w:pPr>
              <w:tabs>
                <w:tab w:val="decimal" w:pos="459"/>
              </w:tabs>
              <w:spacing w:line="276" w:lineRule="auto"/>
              <w:ind w:right="170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-</w:t>
            </w:r>
            <w:r w:rsidR="000A43C4" w:rsidRPr="008124D9">
              <w:rPr>
                <w:rFonts w:cstheme="minorHAnsi"/>
                <w:lang w:val="en-US"/>
              </w:rPr>
              <w:t>0</w:t>
            </w:r>
            <w:r w:rsidRPr="008124D9">
              <w:rPr>
                <w:rFonts w:cstheme="minorHAnsi"/>
                <w:lang w:val="en-US"/>
              </w:rPr>
              <w:t>.01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57FF4" w14:textId="77777777" w:rsidR="00D5544E" w:rsidRPr="008124D9" w:rsidRDefault="00D5544E" w:rsidP="00C6485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69D1" w14:textId="77777777" w:rsidR="00D5544E" w:rsidRPr="008124D9" w:rsidRDefault="00D5544E" w:rsidP="00C64850">
            <w:pPr>
              <w:spacing w:line="276" w:lineRule="auto"/>
              <w:ind w:right="40"/>
              <w:jc w:val="center"/>
              <w:rPr>
                <w:rFonts w:cstheme="minorHAnsi"/>
              </w:rPr>
            </w:pPr>
          </w:p>
        </w:tc>
      </w:tr>
      <w:tr w:rsidR="00D5544E" w:rsidRPr="008124D9" w14:paraId="629E4522" w14:textId="77777777" w:rsidTr="00A37E80"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2286D0ED" w14:textId="0B233168" w:rsidR="00D5544E" w:rsidRPr="008124D9" w:rsidRDefault="00D5544E" w:rsidP="00C64850">
            <w:pPr>
              <w:spacing w:line="276" w:lineRule="auto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i/>
                <w:lang w:val="en-US"/>
              </w:rPr>
              <w:t>χ</w:t>
            </w:r>
            <w:r w:rsidRPr="008124D9">
              <w:rPr>
                <w:rFonts w:cstheme="minorHAnsi"/>
                <w:i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42B3" w14:textId="4EA8A4AC" w:rsidR="00D5544E" w:rsidRPr="008124D9" w:rsidRDefault="00D5544E" w:rsidP="00C64850">
            <w:pPr>
              <w:spacing w:line="276" w:lineRule="auto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59.23</w:t>
            </w:r>
          </w:p>
        </w:tc>
      </w:tr>
      <w:tr w:rsidR="00D5544E" w:rsidRPr="008124D9" w14:paraId="2503C370" w14:textId="77777777" w:rsidTr="00A37E80">
        <w:trPr>
          <w:trHeight w:val="80"/>
        </w:trPr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14:paraId="6CCF2774" w14:textId="6FCDF5F9" w:rsidR="00D5544E" w:rsidRPr="008124D9" w:rsidRDefault="00D5544E" w:rsidP="00C648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8124D9">
              <w:rPr>
                <w:rFonts w:cstheme="minorHAnsi"/>
                <w:i/>
                <w:lang w:val="en-US"/>
              </w:rPr>
              <w:t>Df</w:t>
            </w:r>
            <w:proofErr w:type="spellEnd"/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F570" w14:textId="479C80E3" w:rsidR="00D5544E" w:rsidRPr="008124D9" w:rsidRDefault="00D5544E" w:rsidP="00C64850">
            <w:pPr>
              <w:spacing w:line="276" w:lineRule="auto"/>
              <w:jc w:val="center"/>
              <w:rPr>
                <w:rFonts w:cstheme="minorHAnsi"/>
              </w:rPr>
            </w:pPr>
            <w:r w:rsidRPr="008124D9">
              <w:rPr>
                <w:rFonts w:cstheme="minorHAnsi"/>
                <w:lang w:val="en-US"/>
              </w:rPr>
              <w:t>17</w:t>
            </w:r>
          </w:p>
        </w:tc>
      </w:tr>
      <w:tr w:rsidR="00D5544E" w:rsidRPr="008124D9" w14:paraId="25403ECD" w14:textId="77777777" w:rsidTr="00A37E80"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6D715D" w14:textId="15709751" w:rsidR="00D5544E" w:rsidRPr="008124D9" w:rsidRDefault="00D5544E" w:rsidP="00C64850">
            <w:pPr>
              <w:spacing w:line="276" w:lineRule="auto"/>
              <w:rPr>
                <w:rFonts w:cstheme="minorHAnsi"/>
                <w:iCs/>
                <w:lang w:val="en-US"/>
              </w:rPr>
            </w:pPr>
            <w:r w:rsidRPr="008124D9">
              <w:rPr>
                <w:rFonts w:cstheme="minorHAnsi"/>
                <w:iCs/>
                <w:lang w:val="en-US"/>
              </w:rPr>
              <w:t>% reached remission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08ED24" w14:textId="56CF33BE" w:rsidR="00D5544E" w:rsidRPr="008124D9" w:rsidRDefault="00D5544E" w:rsidP="00C64850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8124D9">
              <w:rPr>
                <w:rFonts w:cstheme="minorHAnsi"/>
                <w:lang w:val="en-US"/>
              </w:rPr>
              <w:t>49.8</w:t>
            </w:r>
          </w:p>
        </w:tc>
      </w:tr>
    </w:tbl>
    <w:p w14:paraId="615BFE31" w14:textId="436DF705" w:rsidR="006A18E7" w:rsidRPr="008124D9" w:rsidRDefault="006A18E7" w:rsidP="00210BD0">
      <w:pPr>
        <w:spacing w:before="240" w:after="0" w:line="360" w:lineRule="auto"/>
        <w:rPr>
          <w:rFonts w:cstheme="minorHAnsi"/>
          <w:i/>
          <w:lang w:val="en-US"/>
        </w:rPr>
      </w:pPr>
      <w:r w:rsidRPr="008124D9">
        <w:rPr>
          <w:rFonts w:cstheme="minorHAnsi"/>
          <w:i/>
          <w:lang w:val="en-US"/>
        </w:rPr>
        <w:t xml:space="preserve">Note. </w:t>
      </w:r>
      <w:r w:rsidRPr="008124D9">
        <w:rPr>
          <w:rFonts w:cstheme="minorHAnsi"/>
          <w:iCs/>
          <w:lang w:val="en-US"/>
        </w:rPr>
        <w:t xml:space="preserve">The analysis sample comprised </w:t>
      </w:r>
      <w:r w:rsidRPr="008124D9">
        <w:rPr>
          <w:rFonts w:cstheme="minorHAnsi"/>
          <w:i/>
          <w:lang w:val="en-US"/>
        </w:rPr>
        <w:t>n</w:t>
      </w:r>
      <w:r w:rsidRPr="008124D9">
        <w:rPr>
          <w:rFonts w:cstheme="minorHAnsi"/>
          <w:iCs/>
          <w:lang w:val="en-US"/>
        </w:rPr>
        <w:t xml:space="preserve"> = 275 patients </w:t>
      </w:r>
      <w:r w:rsidR="000A4340" w:rsidRPr="008124D9">
        <w:rPr>
          <w:rFonts w:cstheme="minorHAnsi"/>
          <w:iCs/>
          <w:lang w:val="en-US"/>
        </w:rPr>
        <w:t xml:space="preserve">with OCD </w:t>
      </w:r>
      <w:r w:rsidRPr="008124D9">
        <w:rPr>
          <w:rFonts w:cstheme="minorHAnsi"/>
          <w:iCs/>
          <w:lang w:val="en-US"/>
        </w:rPr>
        <w:t>with complete data on the variables used in this analysis</w:t>
      </w:r>
      <w:r w:rsidR="00DF04EC" w:rsidRPr="008124D9">
        <w:rPr>
          <w:rFonts w:cstheme="minorHAnsi"/>
          <w:iCs/>
          <w:lang w:val="en-US"/>
        </w:rPr>
        <w:t>.</w:t>
      </w:r>
      <w:r w:rsidRPr="008124D9">
        <w:rPr>
          <w:rFonts w:cstheme="minorHAnsi"/>
          <w:iCs/>
          <w:lang w:val="en-US"/>
        </w:rPr>
        <w:t xml:space="preserve"> </w:t>
      </w:r>
      <w:proofErr w:type="spellStart"/>
      <w:r w:rsidRPr="008124D9">
        <w:rPr>
          <w:rFonts w:cstheme="minorHAnsi"/>
          <w:i/>
          <w:lang w:val="en-US"/>
        </w:rPr>
        <w:t>e</w:t>
      </w:r>
      <w:r w:rsidRPr="008124D9">
        <w:rPr>
          <w:rFonts w:cstheme="minorHAnsi"/>
          <w:i/>
          <w:vertAlign w:val="superscript"/>
          <w:lang w:val="en-US"/>
        </w:rPr>
        <w:t>B</w:t>
      </w:r>
      <w:proofErr w:type="spellEnd"/>
      <w:r w:rsidRPr="008124D9">
        <w:rPr>
          <w:rFonts w:cstheme="minorHAnsi"/>
          <w:i/>
          <w:lang w:val="en-US"/>
        </w:rPr>
        <w:t xml:space="preserve"> </w:t>
      </w:r>
      <w:r w:rsidRPr="008124D9">
        <w:rPr>
          <w:rFonts w:cstheme="minorHAnsi"/>
          <w:iCs/>
          <w:lang w:val="en-US"/>
        </w:rPr>
        <w:t xml:space="preserve">= </w:t>
      </w:r>
      <w:proofErr w:type="spellStart"/>
      <w:r w:rsidRPr="008124D9">
        <w:rPr>
          <w:rFonts w:cstheme="minorHAnsi"/>
          <w:iCs/>
          <w:lang w:val="en-US"/>
        </w:rPr>
        <w:t>exponentiated</w:t>
      </w:r>
      <w:proofErr w:type="spellEnd"/>
      <w:r w:rsidRPr="008124D9">
        <w:rPr>
          <w:rFonts w:cstheme="minorHAnsi"/>
          <w:iCs/>
          <w:lang w:val="en-US"/>
        </w:rPr>
        <w:t xml:space="preserve"> B</w:t>
      </w:r>
      <w:r w:rsidR="008A3550">
        <w:rPr>
          <w:rFonts w:cstheme="minorHAnsi"/>
          <w:iCs/>
          <w:lang w:val="en-US"/>
        </w:rPr>
        <w:t xml:space="preserve"> (odds ratio)</w:t>
      </w:r>
      <w:r w:rsidR="008F0963" w:rsidRPr="008124D9">
        <w:rPr>
          <w:rFonts w:cstheme="minorHAnsi"/>
          <w:iCs/>
          <w:lang w:val="en-US"/>
        </w:rPr>
        <w:t>;</w:t>
      </w:r>
      <w:r w:rsidRPr="008124D9">
        <w:rPr>
          <w:rFonts w:cstheme="minorHAnsi"/>
          <w:iCs/>
          <w:lang w:val="en-US"/>
        </w:rPr>
        <w:t xml:space="preserve"> Y-BOCS = Yale-Brown Obsessive-Compulsive Scale; PD = </w:t>
      </w:r>
      <w:r w:rsidR="00EF6000" w:rsidRPr="008124D9">
        <w:rPr>
          <w:rFonts w:cstheme="minorHAnsi"/>
          <w:iCs/>
          <w:lang w:val="en-US"/>
        </w:rPr>
        <w:t>p</w:t>
      </w:r>
      <w:r w:rsidRPr="008124D9">
        <w:rPr>
          <w:rFonts w:cstheme="minorHAnsi"/>
          <w:iCs/>
          <w:lang w:val="en-US"/>
        </w:rPr>
        <w:t xml:space="preserve">ersonality </w:t>
      </w:r>
      <w:r w:rsidR="00EF6000" w:rsidRPr="008124D9">
        <w:rPr>
          <w:rFonts w:cstheme="minorHAnsi"/>
          <w:iCs/>
          <w:lang w:val="en-US"/>
        </w:rPr>
        <w:t>d</w:t>
      </w:r>
      <w:r w:rsidRPr="008124D9">
        <w:rPr>
          <w:rFonts w:cstheme="minorHAnsi"/>
          <w:iCs/>
          <w:lang w:val="en-US"/>
        </w:rPr>
        <w:t>isorder; BDI-II = Beck Depression Inventory</w:t>
      </w:r>
      <w:r w:rsidR="00572366" w:rsidRPr="008124D9">
        <w:rPr>
          <w:rFonts w:cstheme="minorHAnsi"/>
          <w:iCs/>
          <w:lang w:val="en-US"/>
        </w:rPr>
        <w:t xml:space="preserve"> II</w:t>
      </w:r>
      <w:r w:rsidRPr="008124D9">
        <w:rPr>
          <w:rFonts w:cstheme="minorHAnsi"/>
          <w:iCs/>
          <w:lang w:val="en-US"/>
        </w:rPr>
        <w:t>; GAF = Global Assessment of Functioning</w:t>
      </w:r>
      <w:r w:rsidR="00DF04EC" w:rsidRPr="008124D9">
        <w:rPr>
          <w:rFonts w:cstheme="minorHAnsi"/>
          <w:iCs/>
          <w:lang w:val="en-US"/>
        </w:rPr>
        <w:t>; OCD = obsessive-compulsive disorder.</w:t>
      </w:r>
      <w:r w:rsidRPr="008124D9">
        <w:rPr>
          <w:rFonts w:cstheme="minorHAnsi"/>
          <w:iCs/>
          <w:lang w:val="en-US"/>
        </w:rPr>
        <w:br/>
      </w:r>
      <w:r w:rsidR="00D664C0" w:rsidRPr="008124D9">
        <w:rPr>
          <w:rFonts w:cstheme="minorHAnsi"/>
          <w:iCs/>
          <w:vertAlign w:val="superscript"/>
          <w:lang w:val="en-US"/>
        </w:rPr>
        <w:t xml:space="preserve">a </w:t>
      </w:r>
      <w:r w:rsidRPr="008124D9">
        <w:rPr>
          <w:rFonts w:cstheme="minorHAnsi"/>
          <w:iCs/>
          <w:lang w:val="en-US"/>
        </w:rPr>
        <w:t xml:space="preserve">No school degree is the reference category. </w:t>
      </w:r>
      <w:r w:rsidR="00D664C0" w:rsidRPr="008124D9">
        <w:rPr>
          <w:rFonts w:cstheme="minorHAnsi"/>
          <w:iCs/>
          <w:vertAlign w:val="superscript"/>
          <w:lang w:val="en-US"/>
        </w:rPr>
        <w:t xml:space="preserve">b </w:t>
      </w:r>
      <w:r w:rsidR="00E54669" w:rsidRPr="008124D9">
        <w:rPr>
          <w:rFonts w:cstheme="minorHAnsi"/>
          <w:iCs/>
          <w:lang w:val="en-US"/>
        </w:rPr>
        <w:t>Male = 0, f</w:t>
      </w:r>
      <w:r w:rsidRPr="008124D9">
        <w:rPr>
          <w:rFonts w:cstheme="minorHAnsi"/>
          <w:iCs/>
          <w:lang w:val="en-US"/>
        </w:rPr>
        <w:t>emale</w:t>
      </w:r>
      <w:r w:rsidR="00E54669" w:rsidRPr="008124D9">
        <w:rPr>
          <w:rFonts w:cstheme="minorHAnsi"/>
          <w:iCs/>
          <w:lang w:val="en-US"/>
        </w:rPr>
        <w:t xml:space="preserve"> = 1</w:t>
      </w:r>
      <w:r w:rsidRPr="008124D9">
        <w:rPr>
          <w:rFonts w:cstheme="minorHAnsi"/>
          <w:iCs/>
          <w:lang w:val="en-US"/>
        </w:rPr>
        <w:t xml:space="preserve">. </w:t>
      </w:r>
      <w:r w:rsidR="00E54669" w:rsidRPr="008124D9">
        <w:rPr>
          <w:rFonts w:cstheme="minorHAnsi"/>
          <w:iCs/>
          <w:vertAlign w:val="superscript"/>
          <w:lang w:val="en-US"/>
        </w:rPr>
        <w:t xml:space="preserve">c </w:t>
      </w:r>
      <w:r w:rsidR="00E54669" w:rsidRPr="008124D9">
        <w:rPr>
          <w:rFonts w:cstheme="minorHAnsi"/>
          <w:iCs/>
          <w:lang w:val="en-US"/>
        </w:rPr>
        <w:t>U</w:t>
      </w:r>
      <w:r w:rsidRPr="008124D9">
        <w:rPr>
          <w:rFonts w:cstheme="minorHAnsi"/>
          <w:iCs/>
          <w:lang w:val="en-US"/>
        </w:rPr>
        <w:t>nemployed</w:t>
      </w:r>
      <w:r w:rsidR="00E54669" w:rsidRPr="008124D9">
        <w:rPr>
          <w:rFonts w:cstheme="minorHAnsi"/>
          <w:iCs/>
          <w:lang w:val="en-US"/>
        </w:rPr>
        <w:t xml:space="preserve">: </w:t>
      </w:r>
      <w:r w:rsidR="00840179" w:rsidRPr="008124D9">
        <w:rPr>
          <w:rFonts w:cstheme="minorHAnsi"/>
          <w:iCs/>
          <w:lang w:val="en-US"/>
        </w:rPr>
        <w:t>n</w:t>
      </w:r>
      <w:r w:rsidR="00E54669" w:rsidRPr="008124D9">
        <w:rPr>
          <w:rFonts w:cstheme="minorHAnsi"/>
          <w:iCs/>
          <w:lang w:val="en-US"/>
        </w:rPr>
        <w:t xml:space="preserve">o = 0, yes = 1. </w:t>
      </w:r>
      <w:r w:rsidR="009A0AC4" w:rsidRPr="008124D9">
        <w:rPr>
          <w:rFonts w:cstheme="minorHAnsi"/>
          <w:iCs/>
          <w:vertAlign w:val="superscript"/>
          <w:lang w:val="en-US"/>
        </w:rPr>
        <w:t>d</w:t>
      </w:r>
      <w:r w:rsidR="009A0AC4" w:rsidRPr="008124D9">
        <w:rPr>
          <w:rFonts w:cstheme="minorHAnsi"/>
          <w:iCs/>
          <w:lang w:val="en-US"/>
        </w:rPr>
        <w:t xml:space="preserve"> Living in a relationship: yes = 0, no = 1. </w:t>
      </w:r>
      <w:r w:rsidR="009A0AC4" w:rsidRPr="008124D9">
        <w:rPr>
          <w:rFonts w:cstheme="minorHAnsi"/>
          <w:iCs/>
          <w:vertAlign w:val="superscript"/>
          <w:lang w:val="en-US"/>
        </w:rPr>
        <w:t>e</w:t>
      </w:r>
      <w:r w:rsidRPr="008124D9">
        <w:rPr>
          <w:rFonts w:cstheme="minorHAnsi"/>
          <w:iCs/>
          <w:lang w:val="en-US"/>
        </w:rPr>
        <w:t xml:space="preserve"> </w:t>
      </w:r>
      <w:r w:rsidR="00197B16" w:rsidRPr="008124D9">
        <w:rPr>
          <w:rFonts w:cstheme="minorHAnsi"/>
          <w:iCs/>
          <w:lang w:val="en-US"/>
        </w:rPr>
        <w:t>N</w:t>
      </w:r>
      <w:r w:rsidR="00E54669" w:rsidRPr="008124D9">
        <w:rPr>
          <w:rFonts w:cstheme="minorHAnsi"/>
          <w:iCs/>
          <w:lang w:val="en-US"/>
        </w:rPr>
        <w:t>o = 0, yes = 1</w:t>
      </w:r>
      <w:r w:rsidR="009A0AC4" w:rsidRPr="008124D9">
        <w:rPr>
          <w:rFonts w:cstheme="minorHAnsi"/>
          <w:iCs/>
          <w:lang w:val="en-US"/>
        </w:rPr>
        <w:t xml:space="preserve">.  </w:t>
      </w:r>
      <w:r w:rsidR="00BB6A53" w:rsidRPr="008124D9">
        <w:rPr>
          <w:rFonts w:cstheme="minorHAnsi"/>
          <w:iCs/>
          <w:lang w:val="en-US"/>
        </w:rPr>
        <w:br/>
      </w:r>
      <w:r w:rsidRPr="008124D9">
        <w:rPr>
          <w:rFonts w:cstheme="minorHAnsi"/>
          <w:iCs/>
          <w:vertAlign w:val="superscript"/>
          <w:lang w:val="en-US"/>
        </w:rPr>
        <w:t>*</w:t>
      </w:r>
      <w:r w:rsidRPr="008124D9">
        <w:rPr>
          <w:rFonts w:cstheme="minorHAnsi"/>
          <w:i/>
          <w:lang w:val="en-US"/>
        </w:rPr>
        <w:t>p</w:t>
      </w:r>
      <w:r w:rsidRPr="008124D9">
        <w:rPr>
          <w:rFonts w:cstheme="minorHAnsi"/>
          <w:iCs/>
          <w:lang w:val="en-US"/>
        </w:rPr>
        <w:t xml:space="preserve"> &lt; .05. </w:t>
      </w:r>
      <w:r w:rsidRPr="008124D9">
        <w:rPr>
          <w:rFonts w:cstheme="minorHAnsi"/>
          <w:iCs/>
          <w:vertAlign w:val="superscript"/>
          <w:lang w:val="en-US"/>
        </w:rPr>
        <w:t>**</w:t>
      </w:r>
      <w:r w:rsidRPr="008124D9">
        <w:rPr>
          <w:rFonts w:cstheme="minorHAnsi"/>
          <w:i/>
          <w:lang w:val="en-US"/>
        </w:rPr>
        <w:t xml:space="preserve">p </w:t>
      </w:r>
      <w:r w:rsidRPr="008124D9">
        <w:rPr>
          <w:rFonts w:cstheme="minorHAnsi"/>
          <w:iCs/>
          <w:lang w:val="en-US"/>
        </w:rPr>
        <w:t>&lt; .01.</w:t>
      </w:r>
    </w:p>
    <w:p w14:paraId="576453B2" w14:textId="3EEBB260" w:rsidR="002614A4" w:rsidRPr="0063642E" w:rsidRDefault="002614A4">
      <w:pPr>
        <w:rPr>
          <w:lang w:val="en-US"/>
        </w:rPr>
      </w:pPr>
    </w:p>
    <w:p w14:paraId="1EA95E33" w14:textId="77777777" w:rsidR="00EE7883" w:rsidRDefault="00EE7883" w:rsidP="00EE7883">
      <w:pPr>
        <w:rPr>
          <w:lang w:val="en-US"/>
        </w:rPr>
      </w:pPr>
    </w:p>
    <w:sectPr w:rsidR="00EE7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0790" w16cex:dateUtc="2021-03-10T07:53:00Z"/>
  <w16cex:commentExtensible w16cex:durableId="23F30482" w16cex:dateUtc="2021-03-10T07:40:00Z"/>
  <w16cex:commentExtensible w16cex:durableId="23F30B57" w16cex:dateUtc="2021-03-10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D05DF7" w16cid:durableId="23F30790"/>
  <w16cid:commentId w16cid:paraId="00BA2348" w16cid:durableId="23F30482"/>
  <w16cid:commentId w16cid:paraId="065C7ADA" w16cid:durableId="23F30B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2D"/>
    <w:rsid w:val="00021BA9"/>
    <w:rsid w:val="00027DB0"/>
    <w:rsid w:val="000346BD"/>
    <w:rsid w:val="00037D1A"/>
    <w:rsid w:val="000478D4"/>
    <w:rsid w:val="000A4340"/>
    <w:rsid w:val="000A43C4"/>
    <w:rsid w:val="000B6A30"/>
    <w:rsid w:val="000B7925"/>
    <w:rsid w:val="000F019B"/>
    <w:rsid w:val="00101868"/>
    <w:rsid w:val="00107879"/>
    <w:rsid w:val="00134B07"/>
    <w:rsid w:val="00151F4E"/>
    <w:rsid w:val="00171CE2"/>
    <w:rsid w:val="00183AF5"/>
    <w:rsid w:val="00197B16"/>
    <w:rsid w:val="001D064C"/>
    <w:rsid w:val="001D103A"/>
    <w:rsid w:val="00205229"/>
    <w:rsid w:val="00210BD0"/>
    <w:rsid w:val="00212B00"/>
    <w:rsid w:val="00225839"/>
    <w:rsid w:val="00257196"/>
    <w:rsid w:val="002614A4"/>
    <w:rsid w:val="002A30AF"/>
    <w:rsid w:val="002C0A2D"/>
    <w:rsid w:val="002D4460"/>
    <w:rsid w:val="003225C6"/>
    <w:rsid w:val="0039404F"/>
    <w:rsid w:val="003940F4"/>
    <w:rsid w:val="00485249"/>
    <w:rsid w:val="004966F4"/>
    <w:rsid w:val="004A3F38"/>
    <w:rsid w:val="004B572A"/>
    <w:rsid w:val="004D4890"/>
    <w:rsid w:val="00531E57"/>
    <w:rsid w:val="00572366"/>
    <w:rsid w:val="005B4E83"/>
    <w:rsid w:val="005F1A9E"/>
    <w:rsid w:val="005F1AAC"/>
    <w:rsid w:val="005F617E"/>
    <w:rsid w:val="00617B1F"/>
    <w:rsid w:val="00627502"/>
    <w:rsid w:val="00627A9A"/>
    <w:rsid w:val="0063642E"/>
    <w:rsid w:val="00652E61"/>
    <w:rsid w:val="00673F8E"/>
    <w:rsid w:val="006A18E7"/>
    <w:rsid w:val="006A5125"/>
    <w:rsid w:val="006A7D1E"/>
    <w:rsid w:val="006F67A2"/>
    <w:rsid w:val="006F6E90"/>
    <w:rsid w:val="00714FCD"/>
    <w:rsid w:val="0074430C"/>
    <w:rsid w:val="00751C3C"/>
    <w:rsid w:val="0077795B"/>
    <w:rsid w:val="007C3F67"/>
    <w:rsid w:val="007E312B"/>
    <w:rsid w:val="008124D9"/>
    <w:rsid w:val="0083606C"/>
    <w:rsid w:val="00840179"/>
    <w:rsid w:val="008657B2"/>
    <w:rsid w:val="008A3550"/>
    <w:rsid w:val="008B62BD"/>
    <w:rsid w:val="008F0963"/>
    <w:rsid w:val="008F196B"/>
    <w:rsid w:val="009444C4"/>
    <w:rsid w:val="00944CB9"/>
    <w:rsid w:val="00965BD4"/>
    <w:rsid w:val="00996FFF"/>
    <w:rsid w:val="009A0AC4"/>
    <w:rsid w:val="009E4F9F"/>
    <w:rsid w:val="009F710F"/>
    <w:rsid w:val="00A03A07"/>
    <w:rsid w:val="00A04AD5"/>
    <w:rsid w:val="00A1178F"/>
    <w:rsid w:val="00A12F0A"/>
    <w:rsid w:val="00A2259A"/>
    <w:rsid w:val="00A37E80"/>
    <w:rsid w:val="00A513C8"/>
    <w:rsid w:val="00A622C5"/>
    <w:rsid w:val="00A87FEF"/>
    <w:rsid w:val="00AB14AB"/>
    <w:rsid w:val="00AC5FCD"/>
    <w:rsid w:val="00AD7F33"/>
    <w:rsid w:val="00AF4784"/>
    <w:rsid w:val="00B03313"/>
    <w:rsid w:val="00B26767"/>
    <w:rsid w:val="00B411C5"/>
    <w:rsid w:val="00B66DB7"/>
    <w:rsid w:val="00B705FC"/>
    <w:rsid w:val="00BA7E2B"/>
    <w:rsid w:val="00BB3900"/>
    <w:rsid w:val="00BB6A53"/>
    <w:rsid w:val="00BC3AE0"/>
    <w:rsid w:val="00BE188D"/>
    <w:rsid w:val="00BE52E3"/>
    <w:rsid w:val="00C13CC7"/>
    <w:rsid w:val="00C148AE"/>
    <w:rsid w:val="00C27CDA"/>
    <w:rsid w:val="00C407A6"/>
    <w:rsid w:val="00C50131"/>
    <w:rsid w:val="00C64850"/>
    <w:rsid w:val="00C930E8"/>
    <w:rsid w:val="00C9765B"/>
    <w:rsid w:val="00CA5E88"/>
    <w:rsid w:val="00CE1B69"/>
    <w:rsid w:val="00D05785"/>
    <w:rsid w:val="00D5544E"/>
    <w:rsid w:val="00D664C0"/>
    <w:rsid w:val="00D66B27"/>
    <w:rsid w:val="00D82998"/>
    <w:rsid w:val="00D908DB"/>
    <w:rsid w:val="00DE6321"/>
    <w:rsid w:val="00DF04EC"/>
    <w:rsid w:val="00E13224"/>
    <w:rsid w:val="00E5392C"/>
    <w:rsid w:val="00E54669"/>
    <w:rsid w:val="00E7238C"/>
    <w:rsid w:val="00E878AF"/>
    <w:rsid w:val="00EB228C"/>
    <w:rsid w:val="00EC1AA0"/>
    <w:rsid w:val="00ED1120"/>
    <w:rsid w:val="00ED1500"/>
    <w:rsid w:val="00EE7883"/>
    <w:rsid w:val="00EF6000"/>
    <w:rsid w:val="00F15393"/>
    <w:rsid w:val="00F32AB2"/>
    <w:rsid w:val="00F35722"/>
    <w:rsid w:val="00F50F02"/>
    <w:rsid w:val="00F54F53"/>
    <w:rsid w:val="00F97ABB"/>
    <w:rsid w:val="00FB47A6"/>
    <w:rsid w:val="00FC2BA4"/>
    <w:rsid w:val="00FD1C33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C567"/>
  <w15:docId w15:val="{C77DF1E6-12AD-405A-86BE-031FEB7B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8B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1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4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4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Jacobi</dc:creator>
  <cp:lastModifiedBy>kathmann</cp:lastModifiedBy>
  <cp:revision>3</cp:revision>
  <dcterms:created xsi:type="dcterms:W3CDTF">2021-08-24T20:38:00Z</dcterms:created>
  <dcterms:modified xsi:type="dcterms:W3CDTF">2021-09-16T22:12:00Z</dcterms:modified>
</cp:coreProperties>
</file>