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9A9F9" w14:textId="060B6890" w:rsidR="00153E5F" w:rsidRPr="00452ED8" w:rsidRDefault="00452ED8" w:rsidP="00452ED8">
      <w:pPr>
        <w:jc w:val="center"/>
        <w:rPr>
          <w:rFonts w:cstheme="minorHAnsi"/>
          <w:b/>
          <w:bCs/>
          <w:sz w:val="24"/>
          <w:szCs w:val="24"/>
          <w:lang w:val="en-US"/>
        </w:rPr>
      </w:pPr>
      <w:r w:rsidRPr="00452ED8">
        <w:rPr>
          <w:rFonts w:cstheme="minorHAnsi"/>
          <w:b/>
          <w:bCs/>
          <w:lang w:val="ca-ES"/>
        </w:rPr>
        <w:t xml:space="preserve">SURVEY OF CMV AWARENESS AMONG FIRST TRIMESTER PREGNANT WOMEN          </w:t>
      </w:r>
      <w:r w:rsidRPr="00452ED8">
        <w:rPr>
          <w:rFonts w:cstheme="minorHAnsi"/>
          <w:b/>
          <w:bCs/>
          <w:sz w:val="24"/>
          <w:szCs w:val="24"/>
          <w:lang w:val="ca-ES"/>
        </w:rPr>
        <w:t xml:space="preserve">                    </w:t>
      </w:r>
      <w:r w:rsidR="00153E5F" w:rsidRPr="00452ED8">
        <w:rPr>
          <w:rFonts w:cstheme="minorHAnsi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B57C55" wp14:editId="733371E4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5657215" cy="732790"/>
                <wp:effectExtent l="0" t="0" r="635" b="0"/>
                <wp:wrapTight wrapText="bothSides">
                  <wp:wrapPolygon edited="0">
                    <wp:start x="0" y="0"/>
                    <wp:lineTo x="0" y="20776"/>
                    <wp:lineTo x="21530" y="20776"/>
                    <wp:lineTo x="21530" y="0"/>
                    <wp:lineTo x="0" y="0"/>
                  </wp:wrapPolygon>
                </wp:wrapTight>
                <wp:docPr id="3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215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2002D" w14:textId="52E0F772" w:rsidR="00153E5F" w:rsidRPr="00482138" w:rsidRDefault="00153E5F" w:rsidP="00153E5F">
                            <w:pPr>
                              <w:pStyle w:val="Ttulo1"/>
                              <w:spacing w:after="240"/>
                              <w:jc w:val="center"/>
                              <w:rPr>
                                <w:rFonts w:ascii="Arial Narrow" w:hAnsi="Arial Narrow" w:cs="Arial Narrow"/>
                                <w:sz w:val="20"/>
                                <w:szCs w:val="20"/>
                                <w:lang w:val="ca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0BAC0E" wp14:editId="07D44AE3">
                                  <wp:extent cx="789940" cy="453390"/>
                                  <wp:effectExtent l="19050" t="0" r="0" b="0"/>
                                  <wp:docPr id="38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9940" cy="453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03897"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t xml:space="preserve"> </w:t>
                            </w:r>
                            <w:r w:rsidR="00452ED8" w:rsidRPr="00581A7E">
                              <w:rPr>
                                <w:b w:val="0"/>
                                <w:bCs w:val="0"/>
                              </w:rPr>
                              <w:object w:dxaOrig="17503" w:dyaOrig="6719" w14:anchorId="012711C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.9pt;height:21.5pt">
                                  <v:imagedata r:id="rId5" o:title=""/>
                                </v:shape>
                                <o:OLEObject Type="Embed" ProgID="MSPhotoEd.3" ShapeID="_x0000_i1026" DrawAspect="Content" ObjectID="_1716135704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57C55" id="Rectangle 6" o:spid="_x0000_s1026" style="position:absolute;left:0;text-align:left;margin-left:0;margin-top:22.3pt;width:445.45pt;height:57.7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" stroked="f">
                <v:textbox style="mso-fit-shape-to-text:t">
                  <w:txbxContent>
                    <w:p w14:paraId="2BB2002D" w14:textId="52E0F772" w:rsidR="00153E5F" w:rsidRPr="00482138" w:rsidRDefault="00153E5F" w:rsidP="00153E5F">
                      <w:pPr>
                        <w:pStyle w:val="Ttulo1"/>
                        <w:spacing w:after="240"/>
                        <w:jc w:val="center"/>
                        <w:rPr>
                          <w:rFonts w:ascii="Arial Narrow" w:hAnsi="Arial Narrow" w:cs="Arial Narrow"/>
                          <w:sz w:val="20"/>
                          <w:szCs w:val="20"/>
                          <w:lang w:val="ca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10BAC0E" wp14:editId="07D44AE3">
                            <wp:extent cx="789940" cy="453390"/>
                            <wp:effectExtent l="19050" t="0" r="0" b="0"/>
                            <wp:docPr id="38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9940" cy="453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03897">
                        <w:rPr>
                          <w:noProof/>
                          <w:lang w:val="en-US"/>
                        </w:rPr>
                        <w:t xml:space="preserve"> </w:t>
                      </w:r>
                      <w:r>
                        <w:rPr>
                          <w:noProof/>
                          <w:lang w:val="en-US"/>
                        </w:rPr>
                        <w:t xml:space="preserve"> </w:t>
                      </w:r>
                      <w:r w:rsidR="00452ED8" w:rsidRPr="00581A7E">
                        <w:rPr>
                          <w:b w:val="0"/>
                          <w:bCs w:val="0"/>
                        </w:rPr>
                        <w:object w:dxaOrig="17503" w:dyaOrig="6719" w14:anchorId="012711C2">
                          <v:shape id="_x0000_i1026" type="#_x0000_t75" style="width:63.9pt;height:21.5pt">
                            <v:imagedata r:id="rId5" o:title=""/>
                          </v:shape>
                          <o:OLEObject Type="Embed" ProgID="MSPhotoEd.3" ShapeID="_x0000_i1026" DrawAspect="Content" ObjectID="_1716135704" r:id="rId7"/>
                        </w:objec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14:paraId="030AA88D" w14:textId="1C5A0563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 xml:space="preserve">Thank you very much for answering this questionnaire which will only take a few minutes and is completely anonymous and voluntary. We </w:t>
      </w:r>
      <w:r>
        <w:rPr>
          <w:lang w:val="en-US"/>
        </w:rPr>
        <w:t>want</w:t>
      </w:r>
      <w:r w:rsidRPr="005C7383">
        <w:rPr>
          <w:lang w:val="en-US"/>
        </w:rPr>
        <w:t xml:space="preserve"> to evaluate how much pregnant women know about one of the most common infections </w:t>
      </w:r>
      <w:r>
        <w:rPr>
          <w:lang w:val="en-US"/>
        </w:rPr>
        <w:t xml:space="preserve">in mothers and infants </w:t>
      </w:r>
      <w:r w:rsidRPr="005C7383">
        <w:rPr>
          <w:lang w:val="en-US"/>
        </w:rPr>
        <w:t>and their participation will help us educate the population about</w:t>
      </w:r>
      <w:r>
        <w:rPr>
          <w:lang w:val="en-US"/>
        </w:rPr>
        <w:t xml:space="preserve"> it,</w:t>
      </w:r>
      <w:r w:rsidRPr="005C7383">
        <w:rPr>
          <w:lang w:val="en-US"/>
        </w:rPr>
        <w:t xml:space="preserve"> </w:t>
      </w:r>
      <w:r>
        <w:rPr>
          <w:lang w:val="en-US"/>
        </w:rPr>
        <w:t>including</w:t>
      </w:r>
      <w:r w:rsidRPr="005C7383">
        <w:rPr>
          <w:lang w:val="en-US"/>
        </w:rPr>
        <w:t xml:space="preserve"> forms of transmission and prevention.</w:t>
      </w:r>
    </w:p>
    <w:p w14:paraId="4AF0DCB3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>Please read the following questions and answer honestly. There are no wrong answers.</w:t>
      </w:r>
    </w:p>
    <w:p w14:paraId="154F90B4" w14:textId="77777777" w:rsidR="00153E5F" w:rsidRPr="00F27684" w:rsidRDefault="00153E5F" w:rsidP="00153E5F">
      <w:pPr>
        <w:jc w:val="both"/>
        <w:rPr>
          <w:b/>
          <w:bCs/>
          <w:lang w:val="en-US"/>
        </w:rPr>
      </w:pPr>
      <w:r w:rsidRPr="00F27684">
        <w:rPr>
          <w:b/>
          <w:bCs/>
          <w:lang w:val="en-US"/>
        </w:rPr>
        <w:t>Important information before starting the questionnaire:</w:t>
      </w:r>
    </w:p>
    <w:p w14:paraId="286F136C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>a) How old are you?</w:t>
      </w:r>
    </w:p>
    <w:p w14:paraId="4848DB65" w14:textId="77777777" w:rsidR="00153E5F" w:rsidRPr="005C7383" w:rsidRDefault="00153E5F" w:rsidP="00153E5F">
      <w:pPr>
        <w:jc w:val="both"/>
        <w:rPr>
          <w:lang w:val="en-US"/>
        </w:rPr>
      </w:pPr>
    </w:p>
    <w:p w14:paraId="2E157E45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>b) How many children do you have?</w:t>
      </w:r>
    </w:p>
    <w:p w14:paraId="0999E8F9" w14:textId="77777777" w:rsidR="00153E5F" w:rsidRPr="005C7383" w:rsidRDefault="00153E5F" w:rsidP="00153E5F">
      <w:pPr>
        <w:jc w:val="both"/>
        <w:rPr>
          <w:lang w:val="en-US"/>
        </w:rPr>
      </w:pPr>
    </w:p>
    <w:p w14:paraId="708B4C01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 xml:space="preserve">c) Do you have children under 3 years of age? </w:t>
      </w:r>
      <w:r>
        <w:rPr>
          <w:lang w:val="en-US"/>
        </w:rPr>
        <w:t xml:space="preserve">Yes </w:t>
      </w:r>
      <w:r w:rsidRPr="005C7383">
        <w:rPr>
          <w:lang w:val="en-US"/>
        </w:rPr>
        <w:t>(  )</w:t>
      </w:r>
      <w:r>
        <w:rPr>
          <w:lang w:val="en-US"/>
        </w:rPr>
        <w:t xml:space="preserve">  No (  )</w:t>
      </w:r>
    </w:p>
    <w:p w14:paraId="2AEFC15E" w14:textId="77777777" w:rsidR="00153E5F" w:rsidRPr="005C7383" w:rsidRDefault="00153E5F" w:rsidP="00153E5F">
      <w:pPr>
        <w:jc w:val="both"/>
        <w:rPr>
          <w:lang w:val="en-US"/>
        </w:rPr>
      </w:pPr>
    </w:p>
    <w:p w14:paraId="4ADA087E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>d) Do you</w:t>
      </w:r>
      <w:r>
        <w:rPr>
          <w:lang w:val="en-US"/>
        </w:rPr>
        <w:t xml:space="preserve"> take</w:t>
      </w:r>
      <w:r w:rsidRPr="005C7383">
        <w:rPr>
          <w:lang w:val="en-US"/>
        </w:rPr>
        <w:t xml:space="preserve"> care </w:t>
      </w:r>
      <w:r>
        <w:rPr>
          <w:lang w:val="en-US"/>
        </w:rPr>
        <w:t>of,</w:t>
      </w:r>
      <w:r w:rsidRPr="005C7383">
        <w:rPr>
          <w:lang w:val="en-US"/>
        </w:rPr>
        <w:t xml:space="preserve"> or work with children under 3 years of age? </w:t>
      </w:r>
      <w:r>
        <w:rPr>
          <w:lang w:val="en-US"/>
        </w:rPr>
        <w:t>Yes (  )  No (  )</w:t>
      </w:r>
    </w:p>
    <w:p w14:paraId="29849F58" w14:textId="77777777" w:rsidR="00153E5F" w:rsidRPr="005C7383" w:rsidRDefault="00153E5F" w:rsidP="00153E5F">
      <w:pPr>
        <w:jc w:val="both"/>
        <w:rPr>
          <w:lang w:val="en-US"/>
        </w:rPr>
      </w:pPr>
    </w:p>
    <w:p w14:paraId="5FE1B714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>e) What is your country of origin?</w:t>
      </w:r>
    </w:p>
    <w:p w14:paraId="7139585F" w14:textId="77777777" w:rsidR="00153E5F" w:rsidRPr="005C7383" w:rsidRDefault="00153E5F" w:rsidP="00153E5F">
      <w:pPr>
        <w:jc w:val="both"/>
        <w:rPr>
          <w:lang w:val="en-US"/>
        </w:rPr>
      </w:pPr>
    </w:p>
    <w:p w14:paraId="40003A1C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 xml:space="preserve">f) What is your level of </w:t>
      </w:r>
      <w:r>
        <w:rPr>
          <w:lang w:val="en-US"/>
        </w:rPr>
        <w:t>education</w:t>
      </w:r>
      <w:r w:rsidRPr="005C7383">
        <w:rPr>
          <w:lang w:val="en-US"/>
        </w:rPr>
        <w:t>?</w:t>
      </w:r>
    </w:p>
    <w:p w14:paraId="63C218EA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 xml:space="preserve">1. </w:t>
      </w:r>
      <w:r>
        <w:rPr>
          <w:lang w:val="en-US"/>
        </w:rPr>
        <w:t>Elementary School</w:t>
      </w:r>
    </w:p>
    <w:p w14:paraId="2842B38F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 xml:space="preserve">2. </w:t>
      </w:r>
      <w:r>
        <w:rPr>
          <w:lang w:val="en-US"/>
        </w:rPr>
        <w:t>High School</w:t>
      </w:r>
    </w:p>
    <w:p w14:paraId="21EF33AB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 xml:space="preserve">3. </w:t>
      </w:r>
      <w:r>
        <w:rPr>
          <w:lang w:val="en-US"/>
        </w:rPr>
        <w:t>Technical School</w:t>
      </w:r>
    </w:p>
    <w:p w14:paraId="709DDBDE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 xml:space="preserve">4. </w:t>
      </w:r>
      <w:r>
        <w:rPr>
          <w:lang w:val="en-US"/>
        </w:rPr>
        <w:t>University</w:t>
      </w:r>
    </w:p>
    <w:p w14:paraId="7308CF0D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>5. None</w:t>
      </w:r>
    </w:p>
    <w:p w14:paraId="33FC2C38" w14:textId="77777777" w:rsidR="00153E5F" w:rsidRPr="005C7383" w:rsidRDefault="00153E5F" w:rsidP="00153E5F">
      <w:pPr>
        <w:jc w:val="both"/>
        <w:rPr>
          <w:lang w:val="en-US"/>
        </w:rPr>
      </w:pPr>
    </w:p>
    <w:p w14:paraId="6C393BFB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 xml:space="preserve">1. </w:t>
      </w:r>
      <w:r w:rsidRPr="00CA35FC">
        <w:rPr>
          <w:b/>
          <w:bCs/>
          <w:lang w:val="en-US"/>
        </w:rPr>
        <w:t>Do you know, or have you heard about Cytomegalovirus (CMV) infection?</w:t>
      </w:r>
    </w:p>
    <w:p w14:paraId="6ABEEBA4" w14:textId="77777777" w:rsidR="00153E5F" w:rsidRPr="005C7383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>Yes (</w:t>
      </w:r>
      <w:r>
        <w:rPr>
          <w:lang w:val="en-US"/>
        </w:rPr>
        <w:t xml:space="preserve"> </w:t>
      </w:r>
      <w:r w:rsidRPr="005C7383">
        <w:rPr>
          <w:lang w:val="en-US"/>
        </w:rPr>
        <w:t xml:space="preserve">) </w:t>
      </w:r>
      <w:r>
        <w:rPr>
          <w:lang w:val="en-US"/>
        </w:rPr>
        <w:t xml:space="preserve"> </w:t>
      </w:r>
      <w:r w:rsidRPr="005C7383">
        <w:rPr>
          <w:lang w:val="en-US"/>
        </w:rPr>
        <w:t>No (</w:t>
      </w:r>
      <w:r>
        <w:rPr>
          <w:lang w:val="en-US"/>
        </w:rPr>
        <w:t xml:space="preserve"> </w:t>
      </w:r>
      <w:r w:rsidRPr="005C7383">
        <w:rPr>
          <w:lang w:val="en-US"/>
        </w:rPr>
        <w:t xml:space="preserve">) </w:t>
      </w:r>
      <w:r>
        <w:rPr>
          <w:lang w:val="en-US"/>
        </w:rPr>
        <w:t xml:space="preserve"> </w:t>
      </w:r>
      <w:r w:rsidRPr="005C7383">
        <w:rPr>
          <w:lang w:val="en-US"/>
        </w:rPr>
        <w:t>Don't know / don't remember (</w:t>
      </w:r>
      <w:r>
        <w:rPr>
          <w:lang w:val="en-US"/>
        </w:rPr>
        <w:t xml:space="preserve"> </w:t>
      </w:r>
      <w:r w:rsidRPr="005C7383">
        <w:rPr>
          <w:lang w:val="en-US"/>
        </w:rPr>
        <w:t>)</w:t>
      </w:r>
    </w:p>
    <w:p w14:paraId="3962DC4D" w14:textId="77777777" w:rsidR="00153E5F" w:rsidRPr="005C7383" w:rsidRDefault="00153E5F" w:rsidP="00153E5F">
      <w:pPr>
        <w:jc w:val="both"/>
        <w:rPr>
          <w:lang w:val="en-US"/>
        </w:rPr>
      </w:pPr>
    </w:p>
    <w:p w14:paraId="20AA5B21" w14:textId="77777777" w:rsidR="00153E5F" w:rsidRPr="00CA35FC" w:rsidRDefault="00153E5F" w:rsidP="00153E5F">
      <w:pPr>
        <w:jc w:val="both"/>
        <w:rPr>
          <w:b/>
          <w:bCs/>
          <w:lang w:val="en-US"/>
        </w:rPr>
      </w:pPr>
      <w:r w:rsidRPr="005C7383">
        <w:rPr>
          <w:lang w:val="en-US"/>
        </w:rPr>
        <w:t xml:space="preserve">2. </w:t>
      </w:r>
      <w:r w:rsidRPr="00CA35FC">
        <w:rPr>
          <w:b/>
          <w:bCs/>
          <w:lang w:val="en-US"/>
        </w:rPr>
        <w:t>Has your doctor / midwife informed you about CMV infection during pregnancy?</w:t>
      </w:r>
    </w:p>
    <w:p w14:paraId="4276BCB5" w14:textId="77777777" w:rsidR="00153E5F" w:rsidRDefault="00153E5F" w:rsidP="00153E5F">
      <w:pPr>
        <w:jc w:val="both"/>
        <w:rPr>
          <w:lang w:val="en-US"/>
        </w:rPr>
      </w:pPr>
    </w:p>
    <w:p w14:paraId="60323CAD" w14:textId="77777777" w:rsidR="00153E5F" w:rsidRDefault="00153E5F" w:rsidP="00153E5F">
      <w:pPr>
        <w:jc w:val="both"/>
        <w:rPr>
          <w:lang w:val="en-US"/>
        </w:rPr>
      </w:pPr>
      <w:r w:rsidRPr="005C7383">
        <w:rPr>
          <w:lang w:val="en-US"/>
        </w:rPr>
        <w:t>Yes (</w:t>
      </w:r>
      <w:r>
        <w:rPr>
          <w:lang w:val="en-US"/>
        </w:rPr>
        <w:t xml:space="preserve"> </w:t>
      </w:r>
      <w:r w:rsidRPr="005C7383">
        <w:rPr>
          <w:lang w:val="en-US"/>
        </w:rPr>
        <w:t xml:space="preserve">) No </w:t>
      </w:r>
      <w:r>
        <w:rPr>
          <w:lang w:val="en-US"/>
        </w:rPr>
        <w:t xml:space="preserve">( </w:t>
      </w:r>
      <w:r w:rsidRPr="005C7383">
        <w:rPr>
          <w:lang w:val="en-US"/>
        </w:rPr>
        <w:t>) Don't know / don't remember (</w:t>
      </w:r>
      <w:r>
        <w:rPr>
          <w:lang w:val="en-US"/>
        </w:rPr>
        <w:t xml:space="preserve"> </w:t>
      </w:r>
      <w:r w:rsidRPr="005C7383">
        <w:rPr>
          <w:lang w:val="en-US"/>
        </w:rPr>
        <w:t>)</w:t>
      </w:r>
    </w:p>
    <w:p w14:paraId="024E9949" w14:textId="77777777" w:rsidR="00153E5F" w:rsidRDefault="00153E5F" w:rsidP="00153E5F">
      <w:pPr>
        <w:jc w:val="both"/>
        <w:rPr>
          <w:lang w:val="en-US"/>
        </w:rPr>
      </w:pPr>
    </w:p>
    <w:p w14:paraId="1C5B303B" w14:textId="77777777" w:rsidR="00153E5F" w:rsidRPr="00CA35FC" w:rsidRDefault="00153E5F" w:rsidP="00153E5F">
      <w:pPr>
        <w:jc w:val="both"/>
        <w:rPr>
          <w:b/>
          <w:bCs/>
          <w:lang w:val="en-US"/>
        </w:rPr>
      </w:pPr>
      <w:r w:rsidRPr="007E53E7">
        <w:rPr>
          <w:lang w:val="en-US"/>
        </w:rPr>
        <w:t xml:space="preserve">3. </w:t>
      </w:r>
      <w:r w:rsidRPr="00CA35FC">
        <w:rPr>
          <w:b/>
          <w:bCs/>
          <w:lang w:val="en-US"/>
        </w:rPr>
        <w:t>Answer true or false:</w:t>
      </w:r>
    </w:p>
    <w:p w14:paraId="71560F70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>CMV infection does not cause symptoms in most babies but can sometimes be dangerous.</w:t>
      </w:r>
    </w:p>
    <w:p w14:paraId="0D9B41E3" w14:textId="1BA5E770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>True</w:t>
      </w:r>
      <w:r>
        <w:rPr>
          <w:lang w:val="en-US"/>
        </w:rPr>
        <w:t xml:space="preserve"> (</w:t>
      </w:r>
      <w:r w:rsidR="009435B1">
        <w:rPr>
          <w:lang w:val="en-US"/>
        </w:rPr>
        <w:t>x</w:t>
      </w:r>
      <w:r>
        <w:rPr>
          <w:lang w:val="en-US"/>
        </w:rPr>
        <w:t xml:space="preserve">) </w:t>
      </w:r>
      <w:r w:rsidRPr="007E53E7">
        <w:rPr>
          <w:lang w:val="en-US"/>
        </w:rPr>
        <w:t xml:space="preserve"> False  (  )</w:t>
      </w:r>
    </w:p>
    <w:p w14:paraId="183B613B" w14:textId="77777777" w:rsidR="00153E5F" w:rsidRPr="007E53E7" w:rsidRDefault="00153E5F" w:rsidP="00153E5F">
      <w:pPr>
        <w:jc w:val="both"/>
        <w:rPr>
          <w:lang w:val="en-US"/>
        </w:rPr>
      </w:pPr>
    </w:p>
    <w:p w14:paraId="390DDE04" w14:textId="77777777" w:rsidR="00153E5F" w:rsidRPr="00CA35FC" w:rsidRDefault="00153E5F" w:rsidP="00153E5F">
      <w:pPr>
        <w:jc w:val="both"/>
        <w:rPr>
          <w:b/>
          <w:bCs/>
          <w:lang w:val="en-US"/>
        </w:rPr>
      </w:pPr>
      <w:r w:rsidRPr="007E53E7">
        <w:rPr>
          <w:lang w:val="en-US"/>
        </w:rPr>
        <w:t xml:space="preserve">4. </w:t>
      </w:r>
      <w:r w:rsidRPr="00CA35FC">
        <w:rPr>
          <w:b/>
          <w:bCs/>
          <w:lang w:val="en-US"/>
        </w:rPr>
        <w:t>Select one or more answers that you consider correct:</w:t>
      </w:r>
    </w:p>
    <w:p w14:paraId="640B012A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 xml:space="preserve">You are likely to get </w:t>
      </w:r>
      <w:r>
        <w:rPr>
          <w:lang w:val="en-US"/>
        </w:rPr>
        <w:t>CMV</w:t>
      </w:r>
      <w:r w:rsidRPr="007E53E7">
        <w:rPr>
          <w:lang w:val="en-US"/>
        </w:rPr>
        <w:t xml:space="preserve"> infection ...</w:t>
      </w:r>
    </w:p>
    <w:p w14:paraId="15388D90" w14:textId="77777777" w:rsidR="00153E5F" w:rsidRPr="007E53E7" w:rsidRDefault="00153E5F" w:rsidP="00153E5F">
      <w:pPr>
        <w:jc w:val="both"/>
        <w:rPr>
          <w:lang w:val="en-US"/>
        </w:rPr>
      </w:pPr>
      <w:r>
        <w:rPr>
          <w:lang w:val="en-US"/>
        </w:rPr>
        <w:t xml:space="preserve">a) </w:t>
      </w:r>
      <w:r w:rsidRPr="007E53E7">
        <w:rPr>
          <w:lang w:val="en-US"/>
        </w:rPr>
        <w:t>When eating raw or undercooked meat, chicken, fish.</w:t>
      </w:r>
    </w:p>
    <w:p w14:paraId="359B96F8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>b</w:t>
      </w:r>
      <w:r>
        <w:rPr>
          <w:lang w:val="en-US"/>
        </w:rPr>
        <w:t>) Can spread through the air</w:t>
      </w:r>
    </w:p>
    <w:p w14:paraId="2CFB70C7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>c</w:t>
      </w:r>
      <w:r>
        <w:rPr>
          <w:lang w:val="en-US"/>
        </w:rPr>
        <w:t>)</w:t>
      </w:r>
      <w:r w:rsidRPr="007E53E7">
        <w:rPr>
          <w:lang w:val="en-US"/>
        </w:rPr>
        <w:t xml:space="preserve"> When having contact with cats</w:t>
      </w:r>
    </w:p>
    <w:p w14:paraId="45223D1D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>d</w:t>
      </w:r>
      <w:r>
        <w:rPr>
          <w:lang w:val="en-US"/>
        </w:rPr>
        <w:t>)</w:t>
      </w:r>
      <w:r w:rsidRPr="007E53E7">
        <w:rPr>
          <w:lang w:val="en-US"/>
        </w:rPr>
        <w:t xml:space="preserve"> By mosquito bites</w:t>
      </w:r>
    </w:p>
    <w:p w14:paraId="4D8F4B90" w14:textId="77777777" w:rsidR="00153E5F" w:rsidRPr="007E53E7" w:rsidRDefault="00153E5F" w:rsidP="00153E5F">
      <w:pPr>
        <w:jc w:val="both"/>
        <w:rPr>
          <w:lang w:val="en-US"/>
        </w:rPr>
      </w:pPr>
      <w:r>
        <w:rPr>
          <w:lang w:val="en-US"/>
        </w:rPr>
        <w:t>e)</w:t>
      </w:r>
      <w:r w:rsidRPr="007E53E7">
        <w:rPr>
          <w:lang w:val="en-US"/>
        </w:rPr>
        <w:t xml:space="preserve"> </w:t>
      </w:r>
      <w:r w:rsidRPr="00CC61D6">
        <w:rPr>
          <w:u w:val="single"/>
          <w:lang w:val="en-US"/>
        </w:rPr>
        <w:t>Contact with saliva or urine of young children</w:t>
      </w:r>
    </w:p>
    <w:p w14:paraId="0D52BED7" w14:textId="77777777" w:rsidR="00153E5F" w:rsidRPr="007E53E7" w:rsidRDefault="00153E5F" w:rsidP="00153E5F">
      <w:pPr>
        <w:jc w:val="both"/>
        <w:rPr>
          <w:lang w:val="en-US"/>
        </w:rPr>
      </w:pPr>
    </w:p>
    <w:p w14:paraId="3A6FE452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 xml:space="preserve">5. </w:t>
      </w:r>
      <w:r w:rsidRPr="00CA35FC">
        <w:rPr>
          <w:b/>
          <w:bCs/>
          <w:lang w:val="en-US"/>
        </w:rPr>
        <w:t>Do you think that CMV infection can be prevented in any way?</w:t>
      </w:r>
    </w:p>
    <w:p w14:paraId="7196E9B0" w14:textId="387A377E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>Yes (</w:t>
      </w:r>
      <w:r w:rsidR="00CC61D6">
        <w:rPr>
          <w:lang w:val="en-US"/>
        </w:rPr>
        <w:t>x</w:t>
      </w:r>
      <w:r w:rsidRPr="007E53E7">
        <w:rPr>
          <w:lang w:val="en-US"/>
        </w:rPr>
        <w:t>)</w:t>
      </w:r>
      <w:r>
        <w:rPr>
          <w:lang w:val="en-US"/>
        </w:rPr>
        <w:t xml:space="preserve"> </w:t>
      </w:r>
      <w:r w:rsidRPr="007E53E7">
        <w:rPr>
          <w:lang w:val="en-US"/>
        </w:rPr>
        <w:t xml:space="preserve"> No (</w:t>
      </w:r>
      <w:r>
        <w:rPr>
          <w:lang w:val="en-US"/>
        </w:rPr>
        <w:t xml:space="preserve"> </w:t>
      </w:r>
      <w:r w:rsidRPr="007E53E7">
        <w:rPr>
          <w:lang w:val="en-US"/>
        </w:rPr>
        <w:t xml:space="preserve">) </w:t>
      </w:r>
      <w:r>
        <w:rPr>
          <w:lang w:val="en-US"/>
        </w:rPr>
        <w:t xml:space="preserve">  </w:t>
      </w:r>
      <w:r w:rsidRPr="007E53E7">
        <w:rPr>
          <w:lang w:val="en-US"/>
        </w:rPr>
        <w:t>Don't know / don't remember (</w:t>
      </w:r>
      <w:r>
        <w:rPr>
          <w:lang w:val="en-US"/>
        </w:rPr>
        <w:t xml:space="preserve"> </w:t>
      </w:r>
      <w:r w:rsidRPr="007E53E7">
        <w:rPr>
          <w:lang w:val="en-US"/>
        </w:rPr>
        <w:t>)</w:t>
      </w:r>
    </w:p>
    <w:p w14:paraId="45900537" w14:textId="77777777" w:rsidR="00153E5F" w:rsidRPr="007E53E7" w:rsidRDefault="00153E5F" w:rsidP="00153E5F">
      <w:pPr>
        <w:jc w:val="both"/>
        <w:rPr>
          <w:lang w:val="en-US"/>
        </w:rPr>
      </w:pPr>
    </w:p>
    <w:p w14:paraId="4124E79F" w14:textId="77777777" w:rsidR="00153E5F" w:rsidRPr="00CA35FC" w:rsidRDefault="00153E5F" w:rsidP="00153E5F">
      <w:pPr>
        <w:jc w:val="both"/>
        <w:rPr>
          <w:b/>
          <w:bCs/>
          <w:lang w:val="en-US"/>
        </w:rPr>
      </w:pPr>
      <w:r w:rsidRPr="007E53E7">
        <w:rPr>
          <w:lang w:val="en-US"/>
        </w:rPr>
        <w:t xml:space="preserve">6. </w:t>
      </w:r>
      <w:r w:rsidRPr="00CA35FC">
        <w:rPr>
          <w:b/>
          <w:bCs/>
          <w:lang w:val="en-US"/>
        </w:rPr>
        <w:t>Select one or more answers that you consider correct:</w:t>
      </w:r>
    </w:p>
    <w:p w14:paraId="3FD69408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 xml:space="preserve">To reduce the risk of contracting </w:t>
      </w:r>
      <w:r>
        <w:rPr>
          <w:lang w:val="en-US"/>
        </w:rPr>
        <w:t>CMV</w:t>
      </w:r>
      <w:r w:rsidRPr="007E53E7">
        <w:rPr>
          <w:lang w:val="en-US"/>
        </w:rPr>
        <w:t xml:space="preserve"> infection during pregnancy, you should ...</w:t>
      </w:r>
    </w:p>
    <w:p w14:paraId="25F9C582" w14:textId="77777777" w:rsidR="00153E5F" w:rsidRPr="007E53E7" w:rsidRDefault="00153E5F" w:rsidP="00153E5F">
      <w:pPr>
        <w:jc w:val="both"/>
        <w:rPr>
          <w:lang w:val="en-US"/>
        </w:rPr>
      </w:pPr>
      <w:r>
        <w:rPr>
          <w:lang w:val="en-US"/>
        </w:rPr>
        <w:t>a</w:t>
      </w:r>
      <w:r w:rsidRPr="007E53E7">
        <w:rPr>
          <w:lang w:val="en-US"/>
        </w:rPr>
        <w:t>. Avoid contact with cats.</w:t>
      </w:r>
    </w:p>
    <w:p w14:paraId="7A1AD474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 xml:space="preserve">b. Avoid </w:t>
      </w:r>
      <w:r>
        <w:rPr>
          <w:lang w:val="en-US"/>
        </w:rPr>
        <w:t>travelling</w:t>
      </w:r>
      <w:r w:rsidRPr="007E53E7">
        <w:rPr>
          <w:lang w:val="en-US"/>
        </w:rPr>
        <w:t xml:space="preserve"> to tropical countries due to the risk of mosquito bites</w:t>
      </w:r>
      <w:r>
        <w:rPr>
          <w:lang w:val="en-US"/>
        </w:rPr>
        <w:t>.</w:t>
      </w:r>
    </w:p>
    <w:p w14:paraId="72556A3D" w14:textId="77777777" w:rsidR="00153E5F" w:rsidRPr="00CC61D6" w:rsidRDefault="00153E5F" w:rsidP="00153E5F">
      <w:pPr>
        <w:jc w:val="both"/>
        <w:rPr>
          <w:u w:val="single"/>
          <w:lang w:val="en-US"/>
        </w:rPr>
      </w:pPr>
      <w:r w:rsidRPr="007E53E7">
        <w:rPr>
          <w:lang w:val="en-US"/>
        </w:rPr>
        <w:t xml:space="preserve">c. </w:t>
      </w:r>
      <w:r w:rsidRPr="00CC61D6">
        <w:rPr>
          <w:u w:val="single"/>
          <w:lang w:val="en-US"/>
        </w:rPr>
        <w:t>Do not kiss on the mouth and do not share food or utensils with young children.</w:t>
      </w:r>
    </w:p>
    <w:p w14:paraId="51D988FD" w14:textId="77777777" w:rsidR="00153E5F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>d. Get vaccinated against CMV.</w:t>
      </w:r>
    </w:p>
    <w:p w14:paraId="2169423B" w14:textId="77777777" w:rsidR="00153E5F" w:rsidRPr="00CC61D6" w:rsidRDefault="00153E5F" w:rsidP="00153E5F">
      <w:pPr>
        <w:jc w:val="both"/>
        <w:rPr>
          <w:u w:val="single"/>
          <w:lang w:val="en-US"/>
        </w:rPr>
      </w:pPr>
      <w:r>
        <w:rPr>
          <w:lang w:val="en-US"/>
        </w:rPr>
        <w:t>e</w:t>
      </w:r>
      <w:r w:rsidRPr="007E53E7">
        <w:rPr>
          <w:lang w:val="en-US"/>
        </w:rPr>
        <w:t xml:space="preserve">. </w:t>
      </w:r>
      <w:r w:rsidRPr="00CC61D6">
        <w:rPr>
          <w:u w:val="single"/>
          <w:lang w:val="en-US"/>
        </w:rPr>
        <w:t>Wash your hands with hot water or soap after changing diapers.</w:t>
      </w:r>
    </w:p>
    <w:p w14:paraId="5E1E8F9F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>F. There is no way to prevent CMV infection.</w:t>
      </w:r>
    </w:p>
    <w:p w14:paraId="5578BDD2" w14:textId="77777777" w:rsidR="00153E5F" w:rsidRPr="007E53E7" w:rsidRDefault="00153E5F" w:rsidP="00153E5F">
      <w:pPr>
        <w:jc w:val="both"/>
        <w:rPr>
          <w:lang w:val="en-US"/>
        </w:rPr>
      </w:pPr>
    </w:p>
    <w:p w14:paraId="1417132F" w14:textId="77777777" w:rsidR="00153E5F" w:rsidRPr="007E53E7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 xml:space="preserve">7. </w:t>
      </w:r>
      <w:r w:rsidRPr="00CA35FC">
        <w:rPr>
          <w:b/>
          <w:bCs/>
          <w:lang w:val="en-US"/>
        </w:rPr>
        <w:t>Do you consider that, during pregnancy, you should receive information about infection with CMV?</w:t>
      </w:r>
    </w:p>
    <w:p w14:paraId="5447A925" w14:textId="6C515B15" w:rsidR="00153E5F" w:rsidRDefault="00153E5F" w:rsidP="00153E5F">
      <w:pPr>
        <w:jc w:val="both"/>
        <w:rPr>
          <w:lang w:val="en-US"/>
        </w:rPr>
      </w:pPr>
      <w:r w:rsidRPr="007E53E7">
        <w:rPr>
          <w:lang w:val="en-US"/>
        </w:rPr>
        <w:t>Yes (</w:t>
      </w:r>
      <w:r w:rsidR="00CC61D6">
        <w:rPr>
          <w:lang w:val="en-US"/>
        </w:rPr>
        <w:t>x</w:t>
      </w:r>
      <w:r w:rsidRPr="007E53E7">
        <w:rPr>
          <w:lang w:val="en-US"/>
        </w:rPr>
        <w:t xml:space="preserve">) </w:t>
      </w:r>
      <w:r>
        <w:rPr>
          <w:lang w:val="en-US"/>
        </w:rPr>
        <w:t xml:space="preserve">   </w:t>
      </w:r>
      <w:r w:rsidRPr="007E53E7">
        <w:rPr>
          <w:lang w:val="en-US"/>
        </w:rPr>
        <w:t>No (</w:t>
      </w:r>
      <w:r>
        <w:rPr>
          <w:lang w:val="en-US"/>
        </w:rPr>
        <w:t xml:space="preserve"> </w:t>
      </w:r>
      <w:r w:rsidRPr="007E53E7">
        <w:rPr>
          <w:lang w:val="en-US"/>
        </w:rPr>
        <w:t xml:space="preserve">) </w:t>
      </w:r>
      <w:r>
        <w:rPr>
          <w:lang w:val="en-US"/>
        </w:rPr>
        <w:t xml:space="preserve">  </w:t>
      </w:r>
      <w:r w:rsidRPr="007E53E7">
        <w:rPr>
          <w:lang w:val="en-US"/>
        </w:rPr>
        <w:t>Don't know (</w:t>
      </w:r>
      <w:r>
        <w:rPr>
          <w:lang w:val="en-US"/>
        </w:rPr>
        <w:t xml:space="preserve"> </w:t>
      </w:r>
      <w:r w:rsidRPr="007E53E7">
        <w:rPr>
          <w:lang w:val="en-US"/>
        </w:rPr>
        <w:t>)</w:t>
      </w:r>
    </w:p>
    <w:p w14:paraId="488BEA30" w14:textId="3A9700C6" w:rsidR="000562FC" w:rsidRPr="009435B1" w:rsidRDefault="00452ED8" w:rsidP="00452ED8">
      <w:pPr>
        <w:jc w:val="both"/>
        <w:rPr>
          <w:lang w:val="en-US"/>
        </w:rPr>
      </w:pPr>
      <w:r>
        <w:rPr>
          <w:b/>
          <w:bCs/>
          <w:lang w:val="en-US"/>
        </w:rPr>
        <w:t xml:space="preserve">Supplementary material 2.- </w:t>
      </w:r>
      <w:r w:rsidRPr="00452ED8">
        <w:rPr>
          <w:lang w:val="en-US"/>
        </w:rPr>
        <w:t>Survey</w:t>
      </w:r>
      <w:r>
        <w:rPr>
          <w:lang w:val="en-US"/>
        </w:rPr>
        <w:t xml:space="preserve"> </w:t>
      </w:r>
      <w:r w:rsidRPr="00452ED8">
        <w:rPr>
          <w:lang w:val="en-US"/>
        </w:rPr>
        <w:t>provided to 700 pregnant women who attended for routine first-trimester scan between 11 and 13 + 6 weeks at the Fetal-Maternal Department, BCNatal-Hospital Clínic, Barcelona.</w:t>
      </w:r>
      <w:r>
        <w:rPr>
          <w:lang w:val="en-US"/>
        </w:rPr>
        <w:t xml:space="preserve"> </w:t>
      </w:r>
      <w:r w:rsidRPr="00CD0FFC">
        <w:rPr>
          <w:rFonts w:cstheme="minorHAnsi"/>
          <w:i/>
          <w:iCs/>
          <w:lang w:val="en-US"/>
        </w:rPr>
        <w:t>*Correct answers are underlined</w:t>
      </w:r>
      <w:r>
        <w:rPr>
          <w:rFonts w:cstheme="minorHAnsi"/>
          <w:i/>
          <w:iCs/>
          <w:lang w:val="en-US"/>
        </w:rPr>
        <w:t>.</w:t>
      </w:r>
    </w:p>
    <w:sectPr w:rsidR="000562FC" w:rsidRPr="009435B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5F"/>
    <w:rsid w:val="000562FC"/>
    <w:rsid w:val="00153E5F"/>
    <w:rsid w:val="00452ED8"/>
    <w:rsid w:val="00765830"/>
    <w:rsid w:val="009435B1"/>
    <w:rsid w:val="00B4160B"/>
    <w:rsid w:val="00CC61D6"/>
    <w:rsid w:val="00FA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1CB08"/>
  <w15:chartTrackingRefBased/>
  <w15:docId w15:val="{B76C5691-757D-4940-9B43-14E52F1B1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E5F"/>
  </w:style>
  <w:style w:type="paragraph" w:styleId="Ttulo1">
    <w:name w:val="heading 1"/>
    <w:basedOn w:val="Normal"/>
    <w:next w:val="Normal"/>
    <w:link w:val="Ttulo1Car"/>
    <w:uiPriority w:val="99"/>
    <w:qFormat/>
    <w:rsid w:val="00153E5F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53E5F"/>
    <w:rPr>
      <w:rFonts w:ascii="Times New Roman" w:eastAsia="Calibri" w:hAnsi="Times New Roman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Castillo Viteri</dc:creator>
  <cp:keywords/>
  <dc:description/>
  <cp:lastModifiedBy>Karen Castillo Viteri</cp:lastModifiedBy>
  <cp:revision>4</cp:revision>
  <dcterms:created xsi:type="dcterms:W3CDTF">2022-06-01T14:26:00Z</dcterms:created>
  <dcterms:modified xsi:type="dcterms:W3CDTF">2022-06-07T17:35:00Z</dcterms:modified>
</cp:coreProperties>
</file>