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8488"/>
      </w:tblGrid>
      <w:tr w:rsidR="00255F4F" w:rsidRPr="00DA2D8D" w14:paraId="56D5405E" w14:textId="77777777" w:rsidTr="00DA2D8D">
        <w:trPr>
          <w:trHeight w:val="328"/>
        </w:trPr>
        <w:tc>
          <w:tcPr>
            <w:tcW w:w="8488" w:type="dxa"/>
          </w:tcPr>
          <w:p w14:paraId="2C33B5E1" w14:textId="40836CBA" w:rsidR="00255F4F" w:rsidRPr="00E628E1" w:rsidRDefault="00255F4F" w:rsidP="00255F4F">
            <w:pPr>
              <w:rPr>
                <w:b/>
                <w:bCs/>
                <w:i/>
                <w:iCs/>
                <w:lang w:val="en-US"/>
              </w:rPr>
            </w:pPr>
            <w:r w:rsidRPr="00E628E1">
              <w:rPr>
                <w:b/>
                <w:bCs/>
                <w:i/>
                <w:iCs/>
                <w:lang w:val="en-US"/>
              </w:rPr>
              <w:t>Medline Search</w:t>
            </w:r>
          </w:p>
        </w:tc>
      </w:tr>
      <w:tr w:rsidR="00DA2D8D" w:rsidRPr="00E71971" w14:paraId="6D2D653A" w14:textId="77777777" w:rsidTr="005772F2">
        <w:trPr>
          <w:trHeight w:val="217"/>
        </w:trPr>
        <w:tc>
          <w:tcPr>
            <w:tcW w:w="8488" w:type="dxa"/>
          </w:tcPr>
          <w:p w14:paraId="1AACAB1E" w14:textId="51D49823" w:rsidR="00DA2D8D" w:rsidRPr="00E628E1" w:rsidRDefault="00DA2D8D" w:rsidP="00DA2D8D">
            <w:pPr>
              <w:rPr>
                <w:lang w:val="en-US"/>
              </w:rPr>
            </w:pPr>
            <w:r w:rsidRPr="00E628E1">
              <w:rPr>
                <w:lang w:val="en-US"/>
              </w:rPr>
              <w:t>Filters: newborn: birth – 1 month. Language: English, French, German and Spanish.</w:t>
            </w:r>
          </w:p>
        </w:tc>
      </w:tr>
      <w:tr w:rsidR="00DA2D8D" w:rsidRPr="001158BD" w14:paraId="3E0F7D28" w14:textId="77777777" w:rsidTr="00DA2D8D">
        <w:trPr>
          <w:trHeight w:val="2746"/>
        </w:trPr>
        <w:tc>
          <w:tcPr>
            <w:tcW w:w="8488" w:type="dxa"/>
          </w:tcPr>
          <w:p w14:paraId="43A22E96" w14:textId="451BF627" w:rsidR="00DA2D8D" w:rsidRPr="00E628E1" w:rsidRDefault="00DA2D8D" w:rsidP="00255F4F">
            <w:pPr>
              <w:rPr>
                <w:lang w:val="en-US"/>
              </w:rPr>
            </w:pPr>
            <w:r w:rsidRPr="00E628E1">
              <w:rPr>
                <w:lang w:val="en-US"/>
              </w:rPr>
              <w:t>(</w:t>
            </w:r>
            <w:r w:rsidR="00AB6AE9" w:rsidRPr="00E628E1">
              <w:rPr>
                <w:lang w:val="en-US"/>
              </w:rPr>
              <w:t>“Kangaroo-Mother Care Method” [MesH] OR kangaroo mother care [tiab] OR kangaroo care [tiab] OR skin-to-skin contact [tiab] OR skin to skin</w:t>
            </w:r>
            <w:r w:rsidR="00C079E5" w:rsidRPr="00E628E1">
              <w:rPr>
                <w:lang w:val="en-US"/>
              </w:rPr>
              <w:t xml:space="preserve"> care</w:t>
            </w:r>
            <w:r w:rsidR="00AB6AE9" w:rsidRPr="00E628E1">
              <w:rPr>
                <w:lang w:val="en-US"/>
              </w:rPr>
              <w:t xml:space="preserve"> [</w:t>
            </w:r>
            <w:r w:rsidR="00C079E5" w:rsidRPr="00E628E1">
              <w:rPr>
                <w:lang w:val="en-US"/>
              </w:rPr>
              <w:t>tiab</w:t>
            </w:r>
            <w:r w:rsidR="00AB6AE9" w:rsidRPr="00E628E1">
              <w:rPr>
                <w:lang w:val="en-US"/>
              </w:rPr>
              <w:t>]</w:t>
            </w:r>
            <w:r w:rsidR="00C079E5" w:rsidRPr="00E628E1">
              <w:rPr>
                <w:lang w:val="en-US"/>
              </w:rPr>
              <w:t>)</w:t>
            </w:r>
          </w:p>
          <w:p w14:paraId="3FE20FCD" w14:textId="77777777" w:rsidR="00DA2D8D" w:rsidRPr="00E628E1" w:rsidRDefault="00DA2D8D" w:rsidP="00255F4F">
            <w:pPr>
              <w:rPr>
                <w:lang w:val="en-US"/>
              </w:rPr>
            </w:pPr>
            <w:r w:rsidRPr="00E628E1">
              <w:rPr>
                <w:lang w:val="en-US"/>
              </w:rPr>
              <w:t>AND</w:t>
            </w:r>
          </w:p>
          <w:p w14:paraId="306E9CA2" w14:textId="28AF28C0" w:rsidR="00DA2D8D" w:rsidRPr="00E628E1" w:rsidRDefault="00DA2D8D" w:rsidP="00255F4F">
            <w:pPr>
              <w:rPr>
                <w:lang w:val="en-US"/>
              </w:rPr>
            </w:pPr>
            <w:r w:rsidRPr="00E628E1">
              <w:rPr>
                <w:lang w:val="en-US"/>
              </w:rPr>
              <w:t xml:space="preserve">(“oxygen” [MesH] OR “vital signs” [MesH] OR “heart rate” [MesH] OR </w:t>
            </w:r>
            <w:r w:rsidR="00AB6AE9" w:rsidRPr="00E628E1">
              <w:rPr>
                <w:lang w:val="en-US"/>
              </w:rPr>
              <w:t>“respiratory rate” [MesH] OR “brain” [MesH] OR cerebral perfusion [tiab] OR cerebral saturation [tiab] OR cerebral hemodynamic* [tiab] OR brain hemodynamic* [tiab] OR oxygen saturation [tiab] OR cardiorespiratory stability [tiab] OR hemodynamic monitoring [tiab] OR</w:t>
            </w:r>
            <w:r w:rsidR="00C079E5" w:rsidRPr="00E628E1">
              <w:rPr>
                <w:lang w:val="en-US"/>
              </w:rPr>
              <w:t xml:space="preserve"> physiological stability [tiab])</w:t>
            </w:r>
          </w:p>
          <w:p w14:paraId="1E7BB611" w14:textId="77777777" w:rsidR="00DA2D8D" w:rsidRPr="00E628E1" w:rsidRDefault="00DA2D8D" w:rsidP="00255F4F">
            <w:pPr>
              <w:rPr>
                <w:lang w:val="en-US"/>
              </w:rPr>
            </w:pPr>
            <w:r w:rsidRPr="00E628E1">
              <w:rPr>
                <w:lang w:val="en-US"/>
              </w:rPr>
              <w:t>AND</w:t>
            </w:r>
          </w:p>
          <w:p w14:paraId="40F60705" w14:textId="77777777" w:rsidR="00DA2D8D" w:rsidRDefault="00DA2D8D" w:rsidP="00DA2D8D">
            <w:pPr>
              <w:rPr>
                <w:lang w:val="en-US"/>
              </w:rPr>
            </w:pPr>
            <w:r w:rsidRPr="00E628E1">
              <w:rPr>
                <w:lang w:val="en-US"/>
              </w:rPr>
              <w:t>(“infant, premature”[MesH] OR</w:t>
            </w:r>
            <w:r w:rsidR="00AB6AE9" w:rsidRPr="00E628E1">
              <w:rPr>
                <w:lang w:val="en-US"/>
              </w:rPr>
              <w:t xml:space="preserve"> “infant, low birth weight” [MesH] OR</w:t>
            </w:r>
            <w:r w:rsidRPr="00E628E1">
              <w:rPr>
                <w:lang w:val="en-US"/>
              </w:rPr>
              <w:t xml:space="preserve"> “infant, extremely premature” [MesH]  OR premature infant [tiab] OR neonate [tiab] OR infant [tiab] OR newborn [tiab] OR preterm [tiab] OR neonat*[tiab])</w:t>
            </w:r>
          </w:p>
          <w:p w14:paraId="6052448B" w14:textId="77777777" w:rsidR="00E628E1" w:rsidRDefault="00E628E1" w:rsidP="00DA2D8D">
            <w:pPr>
              <w:rPr>
                <w:lang w:val="en-US"/>
              </w:rPr>
            </w:pPr>
          </w:p>
          <w:p w14:paraId="43FC387A" w14:textId="67DE904A" w:rsidR="00E628E1" w:rsidRPr="00E628E1" w:rsidRDefault="00E628E1" w:rsidP="00DA2D8D">
            <w:pPr>
              <w:rPr>
                <w:lang w:val="en-US"/>
              </w:rPr>
            </w:pPr>
          </w:p>
        </w:tc>
      </w:tr>
      <w:tr w:rsidR="00255F4F" w14:paraId="54DF23A5" w14:textId="77777777" w:rsidTr="005772F2">
        <w:trPr>
          <w:trHeight w:val="344"/>
        </w:trPr>
        <w:tc>
          <w:tcPr>
            <w:tcW w:w="8488" w:type="dxa"/>
          </w:tcPr>
          <w:p w14:paraId="4E1348DD" w14:textId="1D806F2F" w:rsidR="00255F4F" w:rsidRPr="00E628E1" w:rsidRDefault="00255F4F">
            <w:pPr>
              <w:rPr>
                <w:b/>
                <w:bCs/>
                <w:i/>
                <w:iCs/>
              </w:rPr>
            </w:pPr>
            <w:r w:rsidRPr="00E628E1">
              <w:rPr>
                <w:b/>
                <w:bCs/>
                <w:i/>
                <w:iCs/>
              </w:rPr>
              <w:t>Embase Search</w:t>
            </w:r>
          </w:p>
        </w:tc>
      </w:tr>
      <w:tr w:rsidR="005772F2" w:rsidRPr="00E71971" w14:paraId="47F8F974" w14:textId="77777777" w:rsidTr="00DA2D8D">
        <w:trPr>
          <w:trHeight w:val="244"/>
        </w:trPr>
        <w:tc>
          <w:tcPr>
            <w:tcW w:w="8488" w:type="dxa"/>
          </w:tcPr>
          <w:p w14:paraId="79DDAB13" w14:textId="6FCFD8C6" w:rsidR="005772F2" w:rsidRPr="00E628E1" w:rsidRDefault="005772F2" w:rsidP="005772F2">
            <w:pPr>
              <w:rPr>
                <w:lang w:val="en-US"/>
              </w:rPr>
            </w:pPr>
            <w:r w:rsidRPr="00E628E1">
              <w:rPr>
                <w:lang w:val="en-US"/>
              </w:rPr>
              <w:t>Filters: newborn: birth – 1 month. Language: English, French, German and Spanish.</w:t>
            </w:r>
          </w:p>
        </w:tc>
      </w:tr>
      <w:tr w:rsidR="005772F2" w:rsidRPr="00E71971" w14:paraId="28F58320" w14:textId="77777777" w:rsidTr="00255F4F">
        <w:trPr>
          <w:trHeight w:val="2552"/>
        </w:trPr>
        <w:tc>
          <w:tcPr>
            <w:tcW w:w="8488" w:type="dxa"/>
          </w:tcPr>
          <w:p w14:paraId="698DC0F2" w14:textId="226C5BC2" w:rsidR="005772F2" w:rsidRPr="00E628E1" w:rsidRDefault="005772F2" w:rsidP="005772F2">
            <w:pPr>
              <w:rPr>
                <w:lang w:val="en-US"/>
              </w:rPr>
            </w:pPr>
            <w:r w:rsidRPr="00E628E1">
              <w:rPr>
                <w:lang w:val="en-US"/>
              </w:rPr>
              <w:t>(Kangaroo-mother care method:ab,ti OR kangaroo mother care:ab,ti OR kangaroo care:ab,ti OR skin-to-skin contact:ab,ti OR skin to skin care:ab,ti)</w:t>
            </w:r>
          </w:p>
          <w:p w14:paraId="7E2FE744" w14:textId="77777777" w:rsidR="005772F2" w:rsidRPr="00E628E1" w:rsidRDefault="005772F2" w:rsidP="005772F2">
            <w:pPr>
              <w:rPr>
                <w:lang w:val="en-US"/>
              </w:rPr>
            </w:pPr>
            <w:r w:rsidRPr="00E628E1">
              <w:rPr>
                <w:lang w:val="en-US"/>
              </w:rPr>
              <w:t>AND</w:t>
            </w:r>
          </w:p>
          <w:p w14:paraId="2D0EAE9A" w14:textId="1148729F" w:rsidR="005772F2" w:rsidRPr="00E628E1" w:rsidRDefault="005772F2" w:rsidP="005772F2">
            <w:pPr>
              <w:rPr>
                <w:lang w:val="en-US"/>
              </w:rPr>
            </w:pPr>
            <w:r w:rsidRPr="00E628E1">
              <w:rPr>
                <w:lang w:val="en-US"/>
              </w:rPr>
              <w:t>(oxygen:ab,ti OR vital signs:ab,ti OR heart rate:ab,ti OR respiratory rate:ab,ti OR brain:ab,ti OR cerebral perfusion:ab,ti OR cerebral saturation:ab,ti OR cerebral hemodynamic:ab,ti OR brain hemodynamic:ab,ti OR oxygen saturation:ab,ti OR cardiorrespiratory stability:ab,ti OR hemodynamic monitoring:ab,ti OR physiological stability:ab,ti)</w:t>
            </w:r>
          </w:p>
          <w:p w14:paraId="274D01FE" w14:textId="77777777" w:rsidR="005772F2" w:rsidRPr="00E628E1" w:rsidRDefault="005772F2" w:rsidP="005772F2">
            <w:pPr>
              <w:rPr>
                <w:lang w:val="en-US"/>
              </w:rPr>
            </w:pPr>
            <w:r w:rsidRPr="00E628E1">
              <w:rPr>
                <w:lang w:val="en-US"/>
              </w:rPr>
              <w:t>AND</w:t>
            </w:r>
          </w:p>
          <w:p w14:paraId="52200752" w14:textId="20C12A3F" w:rsidR="005772F2" w:rsidRDefault="005772F2" w:rsidP="005772F2">
            <w:pPr>
              <w:rPr>
                <w:lang w:val="en-US"/>
              </w:rPr>
            </w:pPr>
            <w:r w:rsidRPr="00E628E1">
              <w:rPr>
                <w:lang w:val="en-US"/>
              </w:rPr>
              <w:t>(premature infant:ab,ti OR low birth weight/exp OR neonate:ab,ti OR infant:ab,ti OR preterm:ab,ti OR prematurity/exp OR newborn )</w:t>
            </w:r>
          </w:p>
          <w:p w14:paraId="2D7E786C" w14:textId="77777777" w:rsidR="00E628E1" w:rsidRDefault="00E628E1" w:rsidP="005772F2">
            <w:pPr>
              <w:rPr>
                <w:lang w:val="en-US"/>
              </w:rPr>
            </w:pPr>
          </w:p>
          <w:p w14:paraId="07A390C5" w14:textId="39782B40" w:rsidR="00E628E1" w:rsidRPr="00E628E1" w:rsidRDefault="00E628E1" w:rsidP="005772F2">
            <w:pPr>
              <w:rPr>
                <w:lang w:val="en-US"/>
              </w:rPr>
            </w:pPr>
          </w:p>
        </w:tc>
      </w:tr>
      <w:tr w:rsidR="005772F2" w14:paraId="0A89D6DD" w14:textId="77777777" w:rsidTr="005772F2">
        <w:trPr>
          <w:trHeight w:val="298"/>
        </w:trPr>
        <w:tc>
          <w:tcPr>
            <w:tcW w:w="8488" w:type="dxa"/>
          </w:tcPr>
          <w:p w14:paraId="0F675739" w14:textId="1A991ADC" w:rsidR="005772F2" w:rsidRPr="00E628E1" w:rsidRDefault="005772F2" w:rsidP="005772F2">
            <w:pPr>
              <w:rPr>
                <w:b/>
                <w:bCs/>
                <w:i/>
                <w:iCs/>
              </w:rPr>
            </w:pPr>
            <w:r w:rsidRPr="00E628E1">
              <w:rPr>
                <w:b/>
                <w:bCs/>
                <w:i/>
                <w:iCs/>
              </w:rPr>
              <w:t>CINAHL Search</w:t>
            </w:r>
          </w:p>
        </w:tc>
      </w:tr>
      <w:tr w:rsidR="005772F2" w:rsidRPr="00E71971" w14:paraId="6C929F34" w14:textId="77777777" w:rsidTr="00DA2D8D">
        <w:trPr>
          <w:trHeight w:val="230"/>
        </w:trPr>
        <w:tc>
          <w:tcPr>
            <w:tcW w:w="8488" w:type="dxa"/>
          </w:tcPr>
          <w:p w14:paraId="7C268393" w14:textId="1E32DFC6" w:rsidR="005772F2" w:rsidRPr="00E628E1" w:rsidRDefault="005772F2" w:rsidP="005772F2">
            <w:pPr>
              <w:rPr>
                <w:lang w:val="en-US"/>
              </w:rPr>
            </w:pPr>
            <w:r w:rsidRPr="00E628E1">
              <w:rPr>
                <w:lang w:val="en-US"/>
              </w:rPr>
              <w:t>Filters: newborn: birth – 1 month. Language: English, French, German and Spanish.</w:t>
            </w:r>
          </w:p>
        </w:tc>
      </w:tr>
      <w:tr w:rsidR="005772F2" w:rsidRPr="00E71971" w14:paraId="4AF06AB0" w14:textId="77777777" w:rsidTr="00255F4F">
        <w:trPr>
          <w:trHeight w:val="2566"/>
        </w:trPr>
        <w:tc>
          <w:tcPr>
            <w:tcW w:w="8488" w:type="dxa"/>
          </w:tcPr>
          <w:p w14:paraId="44EC90F8" w14:textId="4929C5F3" w:rsidR="005772F2" w:rsidRPr="00E628E1" w:rsidRDefault="005772F2" w:rsidP="005772F2">
            <w:pPr>
              <w:rPr>
                <w:lang w:val="en-US"/>
              </w:rPr>
            </w:pPr>
            <w:r w:rsidRPr="00E628E1">
              <w:rPr>
                <w:lang w:val="en-US"/>
              </w:rPr>
              <w:t>(Kangaroo-mother care method (AB) OR kangaroo mother care (AB)  OR kangaroo care (AB) OR skin-to-skin contact (AB) OR skin to skin care (AB))</w:t>
            </w:r>
          </w:p>
          <w:p w14:paraId="42826025" w14:textId="77777777" w:rsidR="005772F2" w:rsidRPr="00E628E1" w:rsidRDefault="005772F2" w:rsidP="005772F2">
            <w:pPr>
              <w:rPr>
                <w:lang w:val="en-US"/>
              </w:rPr>
            </w:pPr>
            <w:r w:rsidRPr="00E628E1">
              <w:rPr>
                <w:lang w:val="en-US"/>
              </w:rPr>
              <w:t>AND</w:t>
            </w:r>
          </w:p>
          <w:p w14:paraId="474652B4" w14:textId="12EE182E" w:rsidR="005772F2" w:rsidRPr="00E628E1" w:rsidRDefault="005772F2" w:rsidP="005772F2">
            <w:pPr>
              <w:rPr>
                <w:lang w:val="en-US"/>
              </w:rPr>
            </w:pPr>
            <w:r w:rsidRPr="00E628E1">
              <w:rPr>
                <w:lang w:val="en-US"/>
              </w:rPr>
              <w:t>(oxygen (AB) OR vital signs (AB)  OR heart rate (AB) OR respiratory rate (AB) OR brain (AB) OR cerebral perfusion (AB) OR cerebral saturation (AB) OR cerebral OR oxygen saturation (AB) OR cardiorrespiratory stability(AB)  OR hemodynamic monitoring (AB) OR physiological stability(AB))</w:t>
            </w:r>
          </w:p>
          <w:p w14:paraId="6FDFA851" w14:textId="77777777" w:rsidR="005772F2" w:rsidRPr="00E628E1" w:rsidRDefault="005772F2" w:rsidP="005772F2">
            <w:pPr>
              <w:rPr>
                <w:lang w:val="en-US"/>
              </w:rPr>
            </w:pPr>
            <w:r w:rsidRPr="00E628E1">
              <w:rPr>
                <w:lang w:val="en-US"/>
              </w:rPr>
              <w:t>AND</w:t>
            </w:r>
          </w:p>
          <w:p w14:paraId="0ADCC4BA" w14:textId="77777777" w:rsidR="005772F2" w:rsidRDefault="005772F2" w:rsidP="005772F2">
            <w:pPr>
              <w:rPr>
                <w:lang w:val="en-US"/>
              </w:rPr>
            </w:pPr>
            <w:r w:rsidRPr="00E628E1">
              <w:rPr>
                <w:lang w:val="en-US"/>
              </w:rPr>
              <w:t>(“infant, premature” (AB) OR “infant, low birth weight” (AB) OR “infant, extremely premature” (AB)  OR neonate (AB)  OR infant (AB)  OR newborn (AB))</w:t>
            </w:r>
          </w:p>
          <w:p w14:paraId="41D8444E" w14:textId="77777777" w:rsidR="00E628E1" w:rsidRDefault="00E628E1" w:rsidP="005772F2">
            <w:pPr>
              <w:rPr>
                <w:lang w:val="en-US"/>
              </w:rPr>
            </w:pPr>
          </w:p>
          <w:p w14:paraId="0F400B8E" w14:textId="77777777" w:rsidR="00E628E1" w:rsidRDefault="00E628E1" w:rsidP="005772F2">
            <w:pPr>
              <w:rPr>
                <w:lang w:val="en-US"/>
              </w:rPr>
            </w:pPr>
          </w:p>
          <w:p w14:paraId="389BC564" w14:textId="4F1C6448" w:rsidR="00E628E1" w:rsidRPr="00E628E1" w:rsidRDefault="00E628E1" w:rsidP="005772F2">
            <w:pPr>
              <w:rPr>
                <w:lang w:val="en-US"/>
              </w:rPr>
            </w:pPr>
          </w:p>
        </w:tc>
      </w:tr>
      <w:tr w:rsidR="005772F2" w14:paraId="7BF1F32A" w14:textId="77777777" w:rsidTr="00DA2D8D">
        <w:trPr>
          <w:trHeight w:val="357"/>
        </w:trPr>
        <w:tc>
          <w:tcPr>
            <w:tcW w:w="8488" w:type="dxa"/>
          </w:tcPr>
          <w:p w14:paraId="650495C1" w14:textId="3EBDA871" w:rsidR="005772F2" w:rsidRPr="00E628E1" w:rsidRDefault="005772F2" w:rsidP="005772F2">
            <w:pPr>
              <w:rPr>
                <w:b/>
                <w:bCs/>
              </w:rPr>
            </w:pPr>
            <w:r w:rsidRPr="00E628E1">
              <w:rPr>
                <w:b/>
                <w:bCs/>
              </w:rPr>
              <w:lastRenderedPageBreak/>
              <w:t>SCOPUS Search</w:t>
            </w:r>
          </w:p>
        </w:tc>
      </w:tr>
      <w:tr w:rsidR="005772F2" w:rsidRPr="00E71971" w14:paraId="7C7F9366" w14:textId="77777777" w:rsidTr="00DA2D8D">
        <w:trPr>
          <w:trHeight w:val="215"/>
        </w:trPr>
        <w:tc>
          <w:tcPr>
            <w:tcW w:w="8488" w:type="dxa"/>
          </w:tcPr>
          <w:p w14:paraId="35183394" w14:textId="7ABBCB70" w:rsidR="005772F2" w:rsidRPr="00E628E1" w:rsidRDefault="00FB1B4B" w:rsidP="005772F2">
            <w:pPr>
              <w:rPr>
                <w:lang w:val="en-US"/>
              </w:rPr>
            </w:pPr>
            <w:r w:rsidRPr="00E628E1">
              <w:rPr>
                <w:lang w:val="en-US"/>
              </w:rPr>
              <w:t>Filters: Language: English, French, German and Spanish.</w:t>
            </w:r>
          </w:p>
        </w:tc>
      </w:tr>
      <w:tr w:rsidR="005772F2" w:rsidRPr="00E71971" w14:paraId="07603804" w14:textId="77777777" w:rsidTr="00255F4F">
        <w:trPr>
          <w:trHeight w:val="1725"/>
        </w:trPr>
        <w:tc>
          <w:tcPr>
            <w:tcW w:w="8488" w:type="dxa"/>
          </w:tcPr>
          <w:p w14:paraId="581C584F" w14:textId="4C5A5E0C" w:rsidR="001C0061" w:rsidRPr="00E628E1" w:rsidRDefault="001C0061" w:rsidP="001C0061">
            <w:pPr>
              <w:rPr>
                <w:lang w:val="en-US"/>
              </w:rPr>
            </w:pPr>
            <w:r w:rsidRPr="00E628E1">
              <w:rPr>
                <w:lang w:val="en-US"/>
              </w:rPr>
              <w:t>TITLE-ABS (kangaroo mother care method) OR TITLE-ABS (kangaroo mother care) OR TITLE-ABS (kangaroo care ) OR TITLE-ABS (skin-to-skin contact) OR TITLE-ABS (skin to skin care)</w:t>
            </w:r>
          </w:p>
          <w:p w14:paraId="5274A2D8" w14:textId="04C89706" w:rsidR="001C0061" w:rsidRPr="00E628E1" w:rsidRDefault="001C0061" w:rsidP="001C0061">
            <w:pPr>
              <w:rPr>
                <w:lang w:val="en-US"/>
              </w:rPr>
            </w:pPr>
            <w:r w:rsidRPr="00E628E1">
              <w:rPr>
                <w:lang w:val="en-US"/>
              </w:rPr>
              <w:t>AND</w:t>
            </w:r>
          </w:p>
          <w:p w14:paraId="5F9811A2" w14:textId="21020671" w:rsidR="001C0061" w:rsidRPr="00E628E1" w:rsidRDefault="001C0061" w:rsidP="001C0061">
            <w:pPr>
              <w:rPr>
                <w:lang w:val="en-US"/>
              </w:rPr>
            </w:pPr>
            <w:r w:rsidRPr="00E628E1">
              <w:rPr>
                <w:lang w:val="en-US"/>
              </w:rPr>
              <w:t>TITLE-ABS (oxygen) OR TITLE-ABS (vital signs) OR TITLE-ABS (heart rate) OR TITLE-ABS (respiratory rate) OR TITLE-ABS (brain) OR TITLE-ABS (cerebral perfusion) OR TITLE-ABS (cerebral saturation) OR TITLE-ABS (oxygen saturation) OR TITLE-ABS (cardiorrespiratory stability) OR TITLE-ABS (hemodynamic monitoring) OR TITLE-ABS (physiological stability)</w:t>
            </w:r>
          </w:p>
          <w:p w14:paraId="67E95388" w14:textId="77777777" w:rsidR="001C0061" w:rsidRPr="00E628E1" w:rsidRDefault="001C0061" w:rsidP="001C0061">
            <w:pPr>
              <w:rPr>
                <w:lang w:val="en-US"/>
              </w:rPr>
            </w:pPr>
            <w:r w:rsidRPr="00E628E1">
              <w:rPr>
                <w:lang w:val="en-US"/>
              </w:rPr>
              <w:t>AND</w:t>
            </w:r>
          </w:p>
          <w:p w14:paraId="22E6B2A5" w14:textId="26BC9451" w:rsidR="005772F2" w:rsidRPr="00E628E1" w:rsidRDefault="001C0061" w:rsidP="001C0061">
            <w:pPr>
              <w:rPr>
                <w:highlight w:val="yellow"/>
                <w:lang w:val="en-US"/>
              </w:rPr>
            </w:pPr>
            <w:r w:rsidRPr="00E628E1">
              <w:rPr>
                <w:lang w:val="en-US"/>
              </w:rPr>
              <w:t xml:space="preserve">TITLE-ABS (premature infant) OR TITLE-ABS (extremely premature infant) OR TITLE-ABS (neonate) OR TITLE-ABS (infant) OR TITLE-ABS (newborn) OR TITLE-ABS (preterm) </w:t>
            </w:r>
          </w:p>
        </w:tc>
      </w:tr>
    </w:tbl>
    <w:p w14:paraId="1BA8ACD5" w14:textId="77777777" w:rsidR="00255F4F" w:rsidRPr="001C0061" w:rsidRDefault="00255F4F">
      <w:pPr>
        <w:rPr>
          <w:i/>
          <w:iCs/>
          <w:lang w:val="en-US"/>
        </w:rPr>
      </w:pPr>
    </w:p>
    <w:p w14:paraId="67F61DB7" w14:textId="67DED6E3" w:rsidR="00255F4F" w:rsidRPr="001C0061" w:rsidRDefault="00255F4F">
      <w:pPr>
        <w:rPr>
          <w:lang w:val="en-US"/>
        </w:rPr>
      </w:pPr>
    </w:p>
    <w:p w14:paraId="4A63182D" w14:textId="56A347F2" w:rsidR="00255F4F" w:rsidRPr="001C0061" w:rsidRDefault="00255F4F">
      <w:pPr>
        <w:rPr>
          <w:lang w:val="en-US"/>
        </w:rPr>
      </w:pPr>
    </w:p>
    <w:p w14:paraId="510BE156" w14:textId="4FD07296" w:rsidR="00255F4F" w:rsidRPr="001C0061" w:rsidRDefault="00255F4F">
      <w:pPr>
        <w:rPr>
          <w:lang w:val="en-US"/>
        </w:rPr>
      </w:pPr>
    </w:p>
    <w:p w14:paraId="4C027BF1" w14:textId="61E620E6" w:rsidR="00255F4F" w:rsidRPr="001C0061" w:rsidRDefault="00255F4F">
      <w:pPr>
        <w:rPr>
          <w:lang w:val="en-US"/>
        </w:rPr>
      </w:pPr>
    </w:p>
    <w:p w14:paraId="1EBCF30C" w14:textId="51C4D811" w:rsidR="00255F4F" w:rsidRPr="001C0061" w:rsidRDefault="00255F4F">
      <w:pPr>
        <w:rPr>
          <w:lang w:val="en-US"/>
        </w:rPr>
      </w:pPr>
    </w:p>
    <w:p w14:paraId="0A2FCA7E" w14:textId="77777777" w:rsidR="00255F4F" w:rsidRPr="001C0061" w:rsidRDefault="00255F4F">
      <w:pPr>
        <w:rPr>
          <w:lang w:val="en-US"/>
        </w:rPr>
      </w:pPr>
    </w:p>
    <w:sectPr w:rsidR="00255F4F" w:rsidRPr="001C0061" w:rsidSect="000A41E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4F"/>
    <w:rsid w:val="00012129"/>
    <w:rsid w:val="000A41E1"/>
    <w:rsid w:val="001158BD"/>
    <w:rsid w:val="001C0061"/>
    <w:rsid w:val="00255F4F"/>
    <w:rsid w:val="004A09F8"/>
    <w:rsid w:val="004B6D9B"/>
    <w:rsid w:val="005772F2"/>
    <w:rsid w:val="00681A74"/>
    <w:rsid w:val="00684C66"/>
    <w:rsid w:val="00A33F5F"/>
    <w:rsid w:val="00AB6AE9"/>
    <w:rsid w:val="00AB70AD"/>
    <w:rsid w:val="00AE450F"/>
    <w:rsid w:val="00C079E5"/>
    <w:rsid w:val="00D36C55"/>
    <w:rsid w:val="00DA2D8D"/>
    <w:rsid w:val="00E628E1"/>
    <w:rsid w:val="00E71971"/>
    <w:rsid w:val="00F80A05"/>
    <w:rsid w:val="00FB1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4C356E2B"/>
  <w15:chartTrackingRefBased/>
  <w15:docId w15:val="{646B31B5-CF23-9847-9419-26E3B217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5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716420">
      <w:bodyDiv w:val="1"/>
      <w:marLeft w:val="0"/>
      <w:marRight w:val="0"/>
      <w:marTop w:val="0"/>
      <w:marBottom w:val="0"/>
      <w:divBdr>
        <w:top w:val="none" w:sz="0" w:space="0" w:color="auto"/>
        <w:left w:val="none" w:sz="0" w:space="0" w:color="auto"/>
        <w:bottom w:val="none" w:sz="0" w:space="0" w:color="auto"/>
        <w:right w:val="none" w:sz="0" w:space="0" w:color="auto"/>
      </w:divBdr>
    </w:div>
    <w:div w:id="14375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Solaz García</dc:creator>
  <cp:keywords/>
  <dc:description/>
  <cp:lastModifiedBy>Máximo Vento Torres</cp:lastModifiedBy>
  <cp:revision>2</cp:revision>
  <dcterms:created xsi:type="dcterms:W3CDTF">2022-03-24T10:16:00Z</dcterms:created>
  <dcterms:modified xsi:type="dcterms:W3CDTF">2022-03-24T10:16:00Z</dcterms:modified>
</cp:coreProperties>
</file>