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28119" w14:textId="77777777" w:rsidR="00E31E41" w:rsidRPr="00E31E41" w:rsidRDefault="00E31E41" w:rsidP="00E31E41">
      <w:pPr>
        <w:rPr>
          <w:sz w:val="24"/>
          <w:szCs w:val="24"/>
        </w:rPr>
      </w:pPr>
      <w:r w:rsidRPr="00E31E41">
        <w:rPr>
          <w:b/>
          <w:bCs/>
          <w:sz w:val="24"/>
          <w:szCs w:val="24"/>
        </w:rPr>
        <w:t>Table S1.  Univariate analysis for predictors of S1-IgG antibody levels in response to a third dose of BNT162b2 vaccine</w:t>
      </w:r>
    </w:p>
    <w:p w14:paraId="24A0AF34" w14:textId="2B95718A" w:rsidR="00E31E41" w:rsidRPr="00E31E41" w:rsidRDefault="00E31E41" w:rsidP="00E31E41">
      <w:pPr>
        <w:rPr>
          <w:sz w:val="24"/>
          <w:szCs w:val="24"/>
        </w:rPr>
      </w:pPr>
      <w:r w:rsidRPr="00E31E41">
        <w:rPr>
          <w:sz w:val="24"/>
          <w:szCs w:val="24"/>
        </w:rPr>
        <w:t>Univariate analysis of factors associated with the serologic response (log transformed anti-SI-RBD IgG levels in AU/mL) in all study participants (hemodialysis patients and health-care workers) vaccinated with a third dose (V3) of BNT162b2 vaccine.</w:t>
      </w:r>
    </w:p>
    <w:p w14:paraId="1F3189A9" w14:textId="4A7AD9A8" w:rsidR="00E31E41" w:rsidRDefault="00E31E41" w:rsidP="00E31E41"/>
    <w:tbl>
      <w:tblPr>
        <w:tblW w:w="948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109"/>
        <w:gridCol w:w="4111"/>
        <w:gridCol w:w="2268"/>
      </w:tblGrid>
      <w:tr w:rsidR="00E31E41" w:rsidRPr="00E31E41" w14:paraId="6016C63C" w14:textId="77777777" w:rsidTr="00E31E41">
        <w:trPr>
          <w:trHeight w:val="850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344E1AF" w14:textId="0FFCDFA9" w:rsidR="00E31E41" w:rsidRPr="00E31E41" w:rsidRDefault="00E31E41" w:rsidP="00E31E41">
            <w:pPr>
              <w:jc w:val="center"/>
            </w:pPr>
            <w:r w:rsidRPr="00E31E41">
              <w:rPr>
                <w:b/>
                <w:bCs/>
              </w:rPr>
              <w:t>Variable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492EE63" w14:textId="77777777" w:rsidR="00E31E41" w:rsidRPr="00E31E41" w:rsidRDefault="00E31E41" w:rsidP="00E31E41">
            <w:pPr>
              <w:jc w:val="center"/>
            </w:pPr>
            <w:r w:rsidRPr="00E31E41">
              <w:rPr>
                <w:b/>
                <w:bCs/>
              </w:rPr>
              <w:t>B (95%CI)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3D01087" w14:textId="77777777" w:rsidR="00E31E41" w:rsidRPr="00E31E41" w:rsidRDefault="00E31E41" w:rsidP="00E31E41">
            <w:pPr>
              <w:jc w:val="center"/>
            </w:pPr>
            <w:r w:rsidRPr="00E31E41">
              <w:rPr>
                <w:b/>
                <w:bCs/>
                <w:i/>
                <w:iCs/>
              </w:rPr>
              <w:t>p</w:t>
            </w:r>
            <w:r w:rsidRPr="00E31E41">
              <w:rPr>
                <w:b/>
                <w:bCs/>
              </w:rPr>
              <w:t xml:space="preserve"> - Value</w:t>
            </w:r>
          </w:p>
        </w:tc>
      </w:tr>
      <w:tr w:rsidR="00E31E41" w:rsidRPr="00E31E41" w14:paraId="6F640349" w14:textId="77777777" w:rsidTr="00E31E41">
        <w:trPr>
          <w:trHeight w:val="822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4BFD8AA" w14:textId="705A868A" w:rsidR="00E31E41" w:rsidRPr="00E31E41" w:rsidRDefault="00E31E41" w:rsidP="00E31E41">
            <w:r>
              <w:rPr>
                <w:b/>
                <w:bCs/>
              </w:rPr>
              <w:t xml:space="preserve"> </w:t>
            </w:r>
            <w:r w:rsidRPr="00E31E41">
              <w:rPr>
                <w:b/>
                <w:bCs/>
              </w:rPr>
              <w:t>Age (per year)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EE7EF0A" w14:textId="77777777" w:rsidR="00E31E41" w:rsidRPr="00E31E41" w:rsidRDefault="00E31E41" w:rsidP="00E31E41">
            <w:pPr>
              <w:jc w:val="center"/>
            </w:pPr>
            <w:r w:rsidRPr="00E31E41">
              <w:t>-0.01 (-0.02 to 0.0)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2CA2116" w14:textId="77777777" w:rsidR="00E31E41" w:rsidRPr="00E31E41" w:rsidRDefault="00E31E41" w:rsidP="00E31E41">
            <w:pPr>
              <w:jc w:val="center"/>
            </w:pPr>
            <w:r w:rsidRPr="00E31E41">
              <w:t>0.038</w:t>
            </w:r>
          </w:p>
        </w:tc>
      </w:tr>
      <w:tr w:rsidR="00E31E41" w:rsidRPr="00E31E41" w14:paraId="1FFF8D02" w14:textId="77777777" w:rsidTr="00E31E41">
        <w:trPr>
          <w:trHeight w:val="822"/>
        </w:trPr>
        <w:tc>
          <w:tcPr>
            <w:tcW w:w="3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ADEED7F" w14:textId="5BE84FAC" w:rsidR="00E31E41" w:rsidRPr="00E31E41" w:rsidRDefault="00E31E41" w:rsidP="00E31E41">
            <w:r>
              <w:rPr>
                <w:b/>
                <w:bCs/>
              </w:rPr>
              <w:t xml:space="preserve"> </w:t>
            </w:r>
            <w:r w:rsidRPr="00E31E41">
              <w:rPr>
                <w:b/>
                <w:bCs/>
              </w:rPr>
              <w:t>Female sex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54A0339" w14:textId="77777777" w:rsidR="00E31E41" w:rsidRPr="00E31E41" w:rsidRDefault="00E31E41" w:rsidP="00E31E41">
            <w:pPr>
              <w:jc w:val="center"/>
            </w:pPr>
            <w:r w:rsidRPr="00E31E41">
              <w:t>0.18 (-0.07 to 0.43)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36A4C58" w14:textId="77777777" w:rsidR="00E31E41" w:rsidRPr="00E31E41" w:rsidRDefault="00E31E41" w:rsidP="00E31E41">
            <w:pPr>
              <w:jc w:val="center"/>
            </w:pPr>
            <w:r w:rsidRPr="00E31E41">
              <w:t>0.151</w:t>
            </w:r>
          </w:p>
        </w:tc>
      </w:tr>
      <w:tr w:rsidR="00E31E41" w:rsidRPr="00E31E41" w14:paraId="132A7E8F" w14:textId="77777777" w:rsidTr="00E31E41">
        <w:trPr>
          <w:trHeight w:val="822"/>
        </w:trPr>
        <w:tc>
          <w:tcPr>
            <w:tcW w:w="3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9D152AE" w14:textId="7A4556EB" w:rsidR="00E31E41" w:rsidRPr="00E31E41" w:rsidRDefault="00E31E41" w:rsidP="00E31E41">
            <w:r>
              <w:rPr>
                <w:b/>
                <w:bCs/>
              </w:rPr>
              <w:t xml:space="preserve"> </w:t>
            </w:r>
            <w:r w:rsidRPr="00E31E41">
              <w:rPr>
                <w:b/>
                <w:bCs/>
              </w:rPr>
              <w:t>Dialysis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E5DA597" w14:textId="77777777" w:rsidR="00E31E41" w:rsidRPr="00E31E41" w:rsidRDefault="00E31E41" w:rsidP="00E31E41">
            <w:pPr>
              <w:jc w:val="center"/>
            </w:pPr>
            <w:r w:rsidRPr="00E31E41">
              <w:t>-0.16 (-0.04 to -0.28)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9A67D87" w14:textId="77777777" w:rsidR="00E31E41" w:rsidRPr="00E31E41" w:rsidRDefault="00E31E41" w:rsidP="00E31E41">
            <w:pPr>
              <w:jc w:val="center"/>
            </w:pPr>
            <w:r w:rsidRPr="00E31E41">
              <w:t>0.009</w:t>
            </w:r>
          </w:p>
        </w:tc>
      </w:tr>
      <w:tr w:rsidR="00E31E41" w:rsidRPr="00E31E41" w14:paraId="77929499" w14:textId="77777777" w:rsidTr="00E31E41">
        <w:trPr>
          <w:trHeight w:val="822"/>
        </w:trPr>
        <w:tc>
          <w:tcPr>
            <w:tcW w:w="3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045F79C" w14:textId="5124629E" w:rsidR="00E31E41" w:rsidRPr="00E31E41" w:rsidRDefault="00E31E41" w:rsidP="00E31E41">
            <w:r>
              <w:rPr>
                <w:b/>
                <w:bCs/>
              </w:rPr>
              <w:t xml:space="preserve"> </w:t>
            </w:r>
            <w:r w:rsidRPr="00E31E41">
              <w:rPr>
                <w:b/>
                <w:bCs/>
              </w:rPr>
              <w:t>Diabetes Mellitus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738F655" w14:textId="77777777" w:rsidR="00E31E41" w:rsidRPr="00E31E41" w:rsidRDefault="00E31E41" w:rsidP="00E31E41">
            <w:pPr>
              <w:jc w:val="center"/>
            </w:pPr>
            <w:r w:rsidRPr="00E31E41">
              <w:t>-0.13 (0.37 to 0.12)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F4F12D6" w14:textId="77777777" w:rsidR="00E31E41" w:rsidRPr="00E31E41" w:rsidRDefault="00E31E41" w:rsidP="00E31E41">
            <w:pPr>
              <w:jc w:val="center"/>
            </w:pPr>
            <w:r w:rsidRPr="00E31E41">
              <w:t>0.303</w:t>
            </w:r>
          </w:p>
        </w:tc>
      </w:tr>
      <w:tr w:rsidR="00E31E41" w:rsidRPr="00E31E41" w14:paraId="59718B1B" w14:textId="77777777" w:rsidTr="00E31E41">
        <w:trPr>
          <w:trHeight w:val="822"/>
        </w:trPr>
        <w:tc>
          <w:tcPr>
            <w:tcW w:w="3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D5BB142" w14:textId="7BE81AF1" w:rsidR="00E31E41" w:rsidRPr="00E31E41" w:rsidRDefault="00E31E41" w:rsidP="00E31E41">
            <w:r>
              <w:rPr>
                <w:b/>
                <w:bCs/>
              </w:rPr>
              <w:t xml:space="preserve"> </w:t>
            </w:r>
            <w:r w:rsidRPr="00E31E41">
              <w:rPr>
                <w:b/>
                <w:bCs/>
              </w:rPr>
              <w:t>BMI (per kg/m2)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1AC1E99" w14:textId="77777777" w:rsidR="00E31E41" w:rsidRPr="00E31E41" w:rsidRDefault="00E31E41" w:rsidP="00E31E41">
            <w:pPr>
              <w:jc w:val="center"/>
            </w:pPr>
            <w:r w:rsidRPr="00E31E41">
              <w:t>0.02 (-0.01 to 0.05)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31EA374" w14:textId="77777777" w:rsidR="00E31E41" w:rsidRPr="00E31E41" w:rsidRDefault="00E31E41" w:rsidP="00E31E41">
            <w:pPr>
              <w:jc w:val="center"/>
            </w:pPr>
            <w:r w:rsidRPr="00E31E41">
              <w:t>0.108</w:t>
            </w:r>
          </w:p>
        </w:tc>
      </w:tr>
      <w:tr w:rsidR="00E31E41" w:rsidRPr="00E31E41" w14:paraId="0667EF4F" w14:textId="77777777" w:rsidTr="00E31E41">
        <w:trPr>
          <w:trHeight w:val="850"/>
        </w:trPr>
        <w:tc>
          <w:tcPr>
            <w:tcW w:w="31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3F26F36" w14:textId="125E7DB3" w:rsidR="00E31E41" w:rsidRPr="00E31E41" w:rsidRDefault="00E31E41" w:rsidP="00E31E41">
            <w:r>
              <w:rPr>
                <w:b/>
                <w:bCs/>
              </w:rPr>
              <w:t xml:space="preserve"> </w:t>
            </w:r>
            <w:r w:rsidRPr="00E31E41">
              <w:rPr>
                <w:b/>
                <w:bCs/>
              </w:rPr>
              <w:t>Log Ab level before V3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6A153BE" w14:textId="77777777" w:rsidR="00E31E41" w:rsidRPr="00E31E41" w:rsidRDefault="00E31E41" w:rsidP="00E31E41">
            <w:pPr>
              <w:jc w:val="center"/>
            </w:pPr>
            <w:r w:rsidRPr="00E31E41">
              <w:t>0.75 (0.63 to 0.87)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61673DE" w14:textId="77777777" w:rsidR="00E31E41" w:rsidRPr="00E31E41" w:rsidRDefault="00E31E41" w:rsidP="00E31E41">
            <w:pPr>
              <w:jc w:val="center"/>
            </w:pPr>
            <w:r w:rsidRPr="00E31E41">
              <w:t>&lt;0.001</w:t>
            </w:r>
          </w:p>
        </w:tc>
      </w:tr>
    </w:tbl>
    <w:p w14:paraId="65FCE3E3" w14:textId="77777777" w:rsidR="00E31E41" w:rsidRDefault="00E31E41" w:rsidP="00E31E41"/>
    <w:sectPr w:rsidR="00E31E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E41"/>
    <w:rsid w:val="001E6948"/>
    <w:rsid w:val="00E3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3FD14"/>
  <w15:chartTrackingRefBased/>
  <w15:docId w15:val="{95FDCF5E-7F6A-422F-BE37-B0EB24714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0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Gilad Itchaki</dc:creator>
  <cp:keywords/>
  <dc:description/>
  <cp:lastModifiedBy>Gilad Itchaki</cp:lastModifiedBy>
  <cp:revision>2</cp:revision>
  <dcterms:created xsi:type="dcterms:W3CDTF">2022-04-16T09:05:00Z</dcterms:created>
  <dcterms:modified xsi:type="dcterms:W3CDTF">2022-04-16T09:05:00Z</dcterms:modified>
</cp:coreProperties>
</file>