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1399C" w14:textId="21B4682B" w:rsidR="00D1573B" w:rsidRDefault="00D1573B" w:rsidP="00D1573B">
      <w:pPr>
        <w:spacing w:after="0"/>
        <w:rPr>
          <w:rFonts w:ascii="Arial" w:eastAsiaTheme="majorEastAsia" w:hAnsi="Arial" w:cs="Arial"/>
          <w:bCs/>
          <w:lang w:val="en-US"/>
        </w:rPr>
      </w:pPr>
      <w:bookmarkStart w:id="0" w:name="_Hlk56863496"/>
      <w:bookmarkStart w:id="1" w:name="_Hlk56863477"/>
      <w:r w:rsidRPr="0075331B">
        <w:rPr>
          <w:rFonts w:ascii="Arial" w:eastAsiaTheme="majorEastAsia" w:hAnsi="Arial" w:cs="Arial"/>
          <w:bCs/>
          <w:lang w:val="en-US"/>
        </w:rPr>
        <w:t>Supplementary material to:</w:t>
      </w:r>
    </w:p>
    <w:p w14:paraId="210D09A6" w14:textId="77777777" w:rsidR="00E5756A" w:rsidRPr="0075331B" w:rsidRDefault="00E5756A" w:rsidP="00D1573B">
      <w:pPr>
        <w:spacing w:after="0"/>
        <w:rPr>
          <w:rFonts w:ascii="Arial" w:eastAsiaTheme="majorEastAsia" w:hAnsi="Arial" w:cs="Arial"/>
          <w:bCs/>
          <w:lang w:val="en-US"/>
        </w:rPr>
      </w:pPr>
    </w:p>
    <w:p w14:paraId="7880886D" w14:textId="338F3B56" w:rsidR="00D1573B" w:rsidRPr="00E5756A" w:rsidRDefault="00E5756A" w:rsidP="00E5756A">
      <w:pPr>
        <w:spacing w:after="0" w:line="360" w:lineRule="auto"/>
        <w:rPr>
          <w:rFonts w:ascii="Arial" w:eastAsiaTheme="majorEastAsia" w:hAnsi="Arial" w:cs="Arial"/>
          <w:b/>
          <w:lang w:val="en-US"/>
        </w:rPr>
      </w:pPr>
      <w:r w:rsidRPr="00E5756A">
        <w:rPr>
          <w:rFonts w:ascii="Arial" w:eastAsiaTheme="majorEastAsia" w:hAnsi="Arial" w:cs="Arial"/>
          <w:b/>
          <w:lang w:val="en-US"/>
        </w:rPr>
        <w:t>Risk scores for metabolic dysfunction-associated fatty liver disease in pediatric obesity</w:t>
      </w:r>
    </w:p>
    <w:p w14:paraId="07CEAD7F" w14:textId="77777777" w:rsidR="00E5756A" w:rsidRDefault="00E5756A" w:rsidP="00E5756A">
      <w:pPr>
        <w:spacing w:after="120" w:line="360" w:lineRule="auto"/>
        <w:rPr>
          <w:lang w:val="en-US" w:eastAsia="de-CH"/>
        </w:rPr>
      </w:pPr>
      <w:r w:rsidRPr="0045698A">
        <w:rPr>
          <w:lang w:val="en-US" w:eastAsia="de-CH"/>
        </w:rPr>
        <w:t>Julia Lischka</w:t>
      </w:r>
      <w:r w:rsidRPr="0045698A">
        <w:rPr>
          <w:vertAlign w:val="superscript"/>
          <w:lang w:val="en-US" w:eastAsia="de-CH"/>
        </w:rPr>
        <w:t>a</w:t>
      </w:r>
      <w:r w:rsidRPr="0045698A">
        <w:rPr>
          <w:lang w:val="en-US" w:eastAsia="de-CH"/>
        </w:rPr>
        <w:t>, Katharina Lieb</w:t>
      </w:r>
      <w:r w:rsidRPr="0045698A">
        <w:rPr>
          <w:vertAlign w:val="superscript"/>
          <w:lang w:val="en-US" w:eastAsia="de-CH"/>
        </w:rPr>
        <w:t>a</w:t>
      </w:r>
      <w:r w:rsidRPr="0045698A">
        <w:rPr>
          <w:lang w:val="en-US" w:eastAsia="de-CH"/>
        </w:rPr>
        <w:t>, Andrea Schanzer</w:t>
      </w:r>
      <w:r w:rsidRPr="0045698A">
        <w:rPr>
          <w:vertAlign w:val="superscript"/>
          <w:lang w:val="en-US" w:eastAsia="de-CH"/>
        </w:rPr>
        <w:t>a</w:t>
      </w:r>
      <w:r w:rsidRPr="0045698A">
        <w:rPr>
          <w:lang w:val="en-US" w:eastAsia="de-CH"/>
        </w:rPr>
        <w:t xml:space="preserve">, Azadeh Hojreh </w:t>
      </w:r>
      <w:r w:rsidRPr="0045698A">
        <w:rPr>
          <w:vertAlign w:val="superscript"/>
          <w:lang w:val="en-US" w:eastAsia="de-CH"/>
        </w:rPr>
        <w:t>b</w:t>
      </w:r>
      <w:r w:rsidRPr="0045698A">
        <w:rPr>
          <w:lang w:val="en-US" w:eastAsia="de-CH"/>
        </w:rPr>
        <w:t>, Ahmed Ba-Ssalamah</w:t>
      </w:r>
      <w:r w:rsidRPr="0045698A">
        <w:rPr>
          <w:vertAlign w:val="superscript"/>
          <w:lang w:val="en-US" w:eastAsia="de-CH"/>
        </w:rPr>
        <w:t>b</w:t>
      </w:r>
      <w:r w:rsidRPr="0045698A">
        <w:rPr>
          <w:lang w:val="en-US" w:eastAsia="de-CH"/>
        </w:rPr>
        <w:t>, Charlotte de Gier</w:t>
      </w:r>
      <w:r w:rsidRPr="0045698A">
        <w:rPr>
          <w:vertAlign w:val="superscript"/>
          <w:lang w:val="en-US" w:eastAsia="de-CH"/>
        </w:rPr>
        <w:t>a</w:t>
      </w:r>
      <w:r w:rsidRPr="0045698A">
        <w:rPr>
          <w:lang w:val="en-US" w:eastAsia="de-CH"/>
        </w:rPr>
        <w:t>, Nina-Katharina Walleczek</w:t>
      </w:r>
      <w:r w:rsidRPr="0045698A">
        <w:rPr>
          <w:vertAlign w:val="superscript"/>
          <w:lang w:val="en-US" w:eastAsia="de-CH"/>
        </w:rPr>
        <w:t>a</w:t>
      </w:r>
      <w:r w:rsidRPr="0045698A">
        <w:rPr>
          <w:lang w:val="en-US" w:eastAsia="de-CH"/>
        </w:rPr>
        <w:t>, Maximilian Zeyda</w:t>
      </w:r>
      <w:r w:rsidRPr="0045698A">
        <w:rPr>
          <w:vertAlign w:val="superscript"/>
          <w:lang w:val="en-US" w:eastAsia="de-CH"/>
        </w:rPr>
        <w:t>a</w:t>
      </w:r>
      <w:r w:rsidRPr="0045698A">
        <w:rPr>
          <w:lang w:val="en-US" w:eastAsia="de-CH"/>
        </w:rPr>
        <w:t>, Susanne Greber-Platzer</w:t>
      </w:r>
      <w:r w:rsidRPr="0045698A">
        <w:rPr>
          <w:vertAlign w:val="superscript"/>
          <w:lang w:val="en-US" w:eastAsia="de-CH"/>
        </w:rPr>
        <w:t>a</w:t>
      </w:r>
    </w:p>
    <w:p w14:paraId="1EE29F54" w14:textId="77777777" w:rsidR="00E5756A" w:rsidRPr="00AB3D81" w:rsidRDefault="00E5756A" w:rsidP="00E5756A">
      <w:pPr>
        <w:spacing w:after="120" w:line="360" w:lineRule="auto"/>
        <w:rPr>
          <w:lang w:val="en-US" w:eastAsia="de-CH"/>
        </w:rPr>
      </w:pPr>
    </w:p>
    <w:p w14:paraId="77072A36" w14:textId="77777777" w:rsidR="00E5756A" w:rsidRPr="00AB3D81" w:rsidRDefault="00E5756A" w:rsidP="00E5756A">
      <w:pPr>
        <w:spacing w:after="120" w:line="360" w:lineRule="auto"/>
        <w:rPr>
          <w:lang w:val="en-US" w:eastAsia="de-CH"/>
        </w:rPr>
      </w:pPr>
      <w:r w:rsidRPr="00AB3D81">
        <w:rPr>
          <w:vertAlign w:val="superscript"/>
          <w:lang w:val="en-US" w:eastAsia="de-CH"/>
        </w:rPr>
        <w:t>a</w:t>
      </w:r>
      <w:r w:rsidRPr="00AB3D81">
        <w:rPr>
          <w:lang w:val="en-US" w:eastAsia="de-CH"/>
        </w:rPr>
        <w:t xml:space="preserve"> </w:t>
      </w:r>
      <w:r w:rsidRPr="0045698A">
        <w:rPr>
          <w:lang w:val="en-US" w:eastAsia="de-CH"/>
        </w:rPr>
        <w:t>Clinical Division of Pediatric Pulmonology, Allergology and Endocrinology, Department of Pediatrics and Adolescent Medicine, Comprehensive Center for Pediatrics, Medical University of Vienna, Waehringer Guertel 18-20, 1090 Vienna, Austria</w:t>
      </w:r>
    </w:p>
    <w:p w14:paraId="68EB4B82" w14:textId="77777777" w:rsidR="00E5756A" w:rsidRPr="00AB3D81" w:rsidRDefault="00E5756A" w:rsidP="00E5756A">
      <w:pPr>
        <w:spacing w:after="120" w:line="360" w:lineRule="auto"/>
        <w:rPr>
          <w:lang w:val="en-US" w:eastAsia="de-CH"/>
        </w:rPr>
      </w:pPr>
      <w:r w:rsidRPr="00AB3D81">
        <w:rPr>
          <w:vertAlign w:val="superscript"/>
          <w:lang w:val="en-US" w:eastAsia="de-CH"/>
        </w:rPr>
        <w:t>b</w:t>
      </w:r>
      <w:r w:rsidRPr="00AB3D81">
        <w:rPr>
          <w:lang w:val="en-US" w:eastAsia="de-CH"/>
        </w:rPr>
        <w:t xml:space="preserve"> </w:t>
      </w:r>
      <w:r w:rsidRPr="0045698A">
        <w:rPr>
          <w:lang w:val="en-US" w:eastAsia="de-CH"/>
        </w:rPr>
        <w:t>Department of Biomedical Imaging and Image-guided Therapy, Medical University of Vienna, Waehringer Guertel 18-20, 1090 Vienna, Austria</w:t>
      </w:r>
    </w:p>
    <w:p w14:paraId="345B5A68" w14:textId="77777777" w:rsidR="00D1573B" w:rsidRPr="00627B43" w:rsidRDefault="00D1573B" w:rsidP="00D1573B">
      <w:pPr>
        <w:rPr>
          <w:rFonts w:ascii="Arial" w:eastAsia="Calibri" w:hAnsi="Arial" w:cs="Arial"/>
          <w:b/>
          <w:bCs/>
          <w:lang w:val="en-US"/>
        </w:rPr>
      </w:pPr>
      <w:r w:rsidRPr="00627B43">
        <w:rPr>
          <w:rFonts w:ascii="Arial" w:eastAsia="Calibri" w:hAnsi="Arial" w:cs="Arial"/>
          <w:b/>
          <w:bCs/>
          <w:lang w:val="en-US"/>
        </w:rPr>
        <w:br w:type="page"/>
      </w:r>
    </w:p>
    <w:p w14:paraId="2FA80EAA" w14:textId="0AE6F9C4" w:rsidR="00D1573B" w:rsidRPr="00627B43" w:rsidRDefault="00D1573B" w:rsidP="00D1573B">
      <w:pPr>
        <w:spacing w:after="0" w:line="240" w:lineRule="auto"/>
        <w:rPr>
          <w:rFonts w:ascii="Arial" w:eastAsia="Calibri" w:hAnsi="Arial" w:cs="Arial"/>
          <w:lang w:val="en-US"/>
        </w:rPr>
      </w:pPr>
      <w:r w:rsidRPr="00627B43">
        <w:rPr>
          <w:rFonts w:ascii="Arial" w:eastAsia="Calibri" w:hAnsi="Arial" w:cs="Arial"/>
          <w:b/>
          <w:bCs/>
          <w:lang w:val="en-US"/>
        </w:rPr>
        <w:lastRenderedPageBreak/>
        <w:t>Supplementary table 1</w:t>
      </w:r>
      <w:r w:rsidR="00E5756A">
        <w:rPr>
          <w:rFonts w:ascii="Arial" w:eastAsia="Calibri" w:hAnsi="Arial" w:cs="Arial"/>
          <w:b/>
          <w:bCs/>
          <w:lang w:val="en-US"/>
        </w:rPr>
        <w:t>.</w:t>
      </w:r>
      <w:r w:rsidRPr="00627B43">
        <w:rPr>
          <w:rFonts w:ascii="Arial" w:eastAsia="Calibri" w:hAnsi="Arial" w:cs="Arial"/>
          <w:b/>
          <w:bCs/>
          <w:lang w:val="en-US"/>
        </w:rPr>
        <w:t xml:space="preserve"> List of selected </w:t>
      </w:r>
      <w:bookmarkEnd w:id="0"/>
      <w:r w:rsidRPr="00627B43">
        <w:rPr>
          <w:rFonts w:ascii="Arial" w:eastAsia="Calibri" w:hAnsi="Arial" w:cs="Arial"/>
          <w:b/>
          <w:bCs/>
          <w:lang w:val="en-US"/>
        </w:rPr>
        <w:t>scores</w:t>
      </w:r>
    </w:p>
    <w:tbl>
      <w:tblPr>
        <w:tblStyle w:val="Tabellenraster1"/>
        <w:tblpPr w:leftFromText="141" w:rightFromText="141" w:vertAnchor="page" w:horzAnchor="margin" w:tblpY="2041"/>
        <w:tblW w:w="54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842"/>
        <w:gridCol w:w="5529"/>
      </w:tblGrid>
      <w:tr w:rsidR="00D1573B" w:rsidRPr="00627B43" w14:paraId="20B5B9E0" w14:textId="77777777" w:rsidTr="005B347F">
        <w:trPr>
          <w:trHeight w:val="300"/>
        </w:trPr>
        <w:tc>
          <w:tcPr>
            <w:tcW w:w="429" w:type="pct"/>
            <w:tcBorders>
              <w:bottom w:val="single" w:sz="4" w:space="0" w:color="auto"/>
            </w:tcBorders>
            <w:noWrap/>
          </w:tcPr>
          <w:p w14:paraId="5D476327" w14:textId="77777777" w:rsidR="00D1573B" w:rsidRPr="00627B43" w:rsidRDefault="00D1573B" w:rsidP="005B347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2" w:name="_Hlk56863265"/>
            <w:bookmarkEnd w:id="1"/>
            <w:r w:rsidRPr="00627B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16B3AF61" w14:textId="77777777" w:rsidR="00D1573B" w:rsidRPr="00627B43" w:rsidRDefault="00D1573B" w:rsidP="005B347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Developed for 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14:paraId="065BD869" w14:textId="77777777" w:rsidR="00D1573B" w:rsidRPr="00627B43" w:rsidRDefault="00D1573B" w:rsidP="005B347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Additionally tested in 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0C89E227" w14:textId="77777777" w:rsidR="00D1573B" w:rsidRPr="00627B43" w:rsidRDefault="00D1573B" w:rsidP="005B347F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27B4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Calculation</w:t>
            </w:r>
          </w:p>
        </w:tc>
      </w:tr>
      <w:tr w:rsidR="00D1573B" w:rsidRPr="006462AA" w14:paraId="50727563" w14:textId="77777777" w:rsidTr="005B347F">
        <w:trPr>
          <w:trHeight w:val="300"/>
        </w:trPr>
        <w:tc>
          <w:tcPr>
            <w:tcW w:w="429" w:type="pct"/>
            <w:noWrap/>
          </w:tcPr>
          <w:p w14:paraId="76A899B1" w14:textId="77777777" w:rsidR="00D1573B" w:rsidRPr="00627B43" w:rsidRDefault="00D1573B" w:rsidP="005B347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APRI</w:t>
            </w:r>
          </w:p>
        </w:tc>
        <w:tc>
          <w:tcPr>
            <w:tcW w:w="857" w:type="pct"/>
          </w:tcPr>
          <w:p w14:paraId="3D1D1AE7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sz w:val="20"/>
                <w:szCs w:val="20"/>
              </w:rPr>
              <w:t>Fibrosis (Wai, 2003)</w:t>
            </w:r>
          </w:p>
        </w:tc>
        <w:tc>
          <w:tcPr>
            <w:tcW w:w="928" w:type="pct"/>
          </w:tcPr>
          <w:p w14:paraId="209DF6A6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sz w:val="20"/>
                <w:szCs w:val="20"/>
              </w:rPr>
              <w:t>NAFLD (Kruger, 2011; Joo, 2017)</w:t>
            </w:r>
          </w:p>
        </w:tc>
        <w:tc>
          <w:tcPr>
            <w:tcW w:w="2785" w:type="pct"/>
          </w:tcPr>
          <w:p w14:paraId="670BF2E7" w14:textId="77777777" w:rsidR="00D1573B" w:rsidRPr="00627B43" w:rsidRDefault="00D1573B" w:rsidP="005B347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m:oMath>
              <m:r>
                <m:rPr>
                  <m:nor/>
                </m:rPr>
                <w:rPr>
                  <w:rFonts w:ascii="Arial" w:eastAsia="Calibri" w:hAnsi="Arial" w:cs="Arial"/>
                  <w:sz w:val="18"/>
                  <w:szCs w:val="18"/>
                  <w:lang w:val="en-US"/>
                </w:rPr>
                <m:t>APRI=</m:t>
              </m:r>
              <m:r>
                <m:rPr>
                  <m:nor/>
                </m:rPr>
                <w:rPr>
                  <w:rFonts w:ascii="Arial" w:eastAsia="Calibri" w:hAnsi="Arial" w:cs="Arial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sz w:val="24"/>
                          <w:szCs w:val="24"/>
                          <w:lang w:val="en-US"/>
                        </w:rPr>
                        <m:t>AST(U/l)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sz w:val="24"/>
                          <w:szCs w:val="24"/>
                          <w:lang w:val="en-US"/>
                        </w:rPr>
                        <m:t>AST upper limit of normal (U/l)</m:t>
                      </m:r>
                    </m:den>
                  </m:f>
                </m:num>
                <m:den>
                  <m:r>
                    <m:rPr>
                      <m:nor/>
                    </m:rPr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m:t>platelets(</m:t>
                  </m:r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sz w:val="24"/>
                          <w:szCs w:val="24"/>
                          <w:lang w:val="en-US"/>
                        </w:rPr>
                        <m:t>9</m:t>
                      </m:r>
                    </m:sup>
                  </m:sSup>
                  <m:r>
                    <m:rPr>
                      <m:nor/>
                    </m:rPr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m:t>/l)</m:t>
                  </m:r>
                </m:den>
              </m:f>
              <m:r>
                <m:rPr>
                  <m:nor/>
                </m:rPr>
                <w:rPr>
                  <w:rFonts w:ascii="Arial" w:eastAsia="Calibri" w:hAnsi="Arial" w:cs="Arial"/>
                  <w:sz w:val="18"/>
                  <w:szCs w:val="18"/>
                  <w:lang w:val="en-US"/>
                </w:rPr>
                <m:t>×100</m:t>
              </m:r>
            </m:oMath>
            <w:r w:rsidRPr="00627B43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D1573B" w:rsidRPr="006462AA" w14:paraId="238F6719" w14:textId="77777777" w:rsidTr="005B347F">
        <w:trPr>
          <w:trHeight w:val="300"/>
        </w:trPr>
        <w:tc>
          <w:tcPr>
            <w:tcW w:w="429" w:type="pct"/>
            <w:noWrap/>
          </w:tcPr>
          <w:p w14:paraId="520E3F44" w14:textId="77777777" w:rsidR="00D1573B" w:rsidRPr="00627B43" w:rsidRDefault="00D1573B" w:rsidP="005B347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B-AST</w:t>
            </w:r>
          </w:p>
        </w:tc>
        <w:tc>
          <w:tcPr>
            <w:tcW w:w="857" w:type="pct"/>
          </w:tcPr>
          <w:p w14:paraId="079DE78D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sz w:val="20"/>
                <w:szCs w:val="20"/>
              </w:rPr>
              <w:t>Fibrosis (Pokorska, 2017)</w:t>
            </w:r>
          </w:p>
        </w:tc>
        <w:tc>
          <w:tcPr>
            <w:tcW w:w="928" w:type="pct"/>
          </w:tcPr>
          <w:p w14:paraId="4FC8C983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5" w:type="pct"/>
          </w:tcPr>
          <w:p w14:paraId="64E796C1" w14:textId="77777777" w:rsidR="00D1573B" w:rsidRPr="00627B43" w:rsidRDefault="00D1573B" w:rsidP="005B347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m:oMath>
              <m:r>
                <m:rPr>
                  <m:nor/>
                </m:rPr>
                <w:rPr>
                  <w:rFonts w:ascii="Arial" w:eastAsia="Calibri" w:hAnsi="Arial" w:cs="Arial"/>
                  <w:iCs/>
                  <w:sz w:val="18"/>
                  <w:szCs w:val="18"/>
                  <w:lang w:val="en-US"/>
                </w:rPr>
                <m:t>B</m:t>
              </m:r>
              <m:r>
                <m:rPr>
                  <m:nor/>
                </m:rPr>
                <w:rPr>
                  <w:rFonts w:ascii="Arial" w:eastAsia="Calibri" w:hAnsi="Arial" w:cs="Arial"/>
                  <w:sz w:val="18"/>
                  <w:szCs w:val="18"/>
                  <w:lang w:val="en-US"/>
                </w:rPr>
                <m:t>-</m:t>
              </m:r>
              <m:r>
                <m:rPr>
                  <m:nor/>
                </m:rPr>
                <w:rPr>
                  <w:rFonts w:ascii="Arial" w:eastAsia="Calibri" w:hAnsi="Arial" w:cs="Arial"/>
                  <w:iCs/>
                  <w:sz w:val="18"/>
                  <w:szCs w:val="18"/>
                  <w:lang w:val="en-US"/>
                </w:rPr>
                <m:t>AST</m:t>
              </m:r>
              <m:r>
                <m:rPr>
                  <m:nor/>
                </m:rPr>
                <w:rPr>
                  <w:rFonts w:ascii="Arial" w:eastAsia="Calibri" w:hAnsi="Arial" w:cs="Arial"/>
                  <w:sz w:val="18"/>
                  <w:szCs w:val="18"/>
                  <w:lang w:val="en-US"/>
                </w:rPr>
                <m:t>=</m:t>
              </m:r>
              <m:r>
                <m:rPr>
                  <m:nor/>
                </m:rPr>
                <w:rPr>
                  <w:rFonts w:ascii="Arial" w:eastAsia="Calibri" w:hAnsi="Arial" w:cs="Arial"/>
                  <w:iCs/>
                  <w:sz w:val="18"/>
                  <w:szCs w:val="18"/>
                  <w:lang w:val="en-US"/>
                </w:rPr>
                <m:t>BMI</m:t>
              </m:r>
              <m:r>
                <m:rPr>
                  <m:nor/>
                </m:rPr>
                <w:rPr>
                  <w:rFonts w:ascii="Arial" w:eastAsia="Calibri" w:hAnsi="Arial" w:cs="Arial"/>
                  <w:sz w:val="18"/>
                  <w:szCs w:val="18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Arial" w:eastAsia="Calibri" w:hAnsi="Arial" w:cs="Arial"/>
                  <w:iCs/>
                  <w:sz w:val="18"/>
                  <w:szCs w:val="18"/>
                  <w:lang w:val="en-US"/>
                </w:rPr>
                <m:t>z</m:t>
              </m:r>
              <m:r>
                <m:rPr>
                  <m:nor/>
                </m:rPr>
                <w:rPr>
                  <w:rFonts w:ascii="Arial" w:eastAsia="Calibri" w:hAnsi="Arial" w:cs="Arial"/>
                  <w:sz w:val="18"/>
                  <w:szCs w:val="18"/>
                  <w:lang w:val="en-US"/>
                </w:rPr>
                <m:t>-</m:t>
              </m:r>
              <m:r>
                <m:rPr>
                  <m:nor/>
                </m:rPr>
                <w:rPr>
                  <w:rFonts w:ascii="Arial" w:eastAsia="Calibri" w:hAnsi="Arial" w:cs="Arial"/>
                  <w:iCs/>
                  <w:sz w:val="18"/>
                  <w:szCs w:val="18"/>
                  <w:lang w:val="en-US"/>
                </w:rPr>
                <m:t>score</m:t>
              </m:r>
              <m:r>
                <m:rPr>
                  <m:nor/>
                </m:rPr>
                <w:rPr>
                  <w:rFonts w:ascii="Arial" w:eastAsia="Calibri" w:hAnsi="Arial" w:cs="Arial"/>
                  <w:sz w:val="18"/>
                  <w:szCs w:val="18"/>
                  <w:lang w:val="en-US"/>
                </w:rPr>
                <m:t xml:space="preserve"> ×</m:t>
              </m:r>
              <m:r>
                <m:rPr>
                  <m:nor/>
                </m:rPr>
                <w:rPr>
                  <w:rFonts w:ascii="Arial" w:eastAsia="Calibri" w:hAnsi="Arial" w:cs="Arial"/>
                  <w:iCs/>
                  <w:sz w:val="18"/>
                  <w:szCs w:val="18"/>
                  <w:lang w:val="en-US"/>
                </w:rPr>
                <m:t>AST</m:t>
              </m:r>
              <m:r>
                <m:rPr>
                  <m:nor/>
                </m:rPr>
                <w:rPr>
                  <w:rFonts w:ascii="Arial" w:eastAsia="Calibri" w:hAnsi="Arial" w:cs="Arial"/>
                  <w:sz w:val="18"/>
                  <w:szCs w:val="18"/>
                  <w:lang w:val="en-US"/>
                </w:rPr>
                <m:t>(</m:t>
              </m:r>
              <m:r>
                <m:rPr>
                  <m:nor/>
                </m:rPr>
                <w:rPr>
                  <w:rFonts w:ascii="Arial" w:eastAsia="Calibri" w:hAnsi="Arial" w:cs="Arial"/>
                  <w:iCs/>
                  <w:sz w:val="18"/>
                  <w:szCs w:val="18"/>
                  <w:lang w:val="en-US"/>
                </w:rPr>
                <m:t>U</m:t>
              </m:r>
              <m:r>
                <m:rPr>
                  <m:nor/>
                </m:rPr>
                <w:rPr>
                  <w:rFonts w:ascii="Arial" w:eastAsia="Calibri" w:hAnsi="Arial" w:cs="Arial"/>
                  <w:sz w:val="18"/>
                  <w:szCs w:val="18"/>
                  <w:lang w:val="en-US"/>
                </w:rPr>
                <m:t>/</m:t>
              </m:r>
              <m:r>
                <m:rPr>
                  <m:nor/>
                </m:rPr>
                <w:rPr>
                  <w:rFonts w:ascii="Arial" w:eastAsia="Calibri" w:hAnsi="Arial" w:cs="Arial"/>
                  <w:iCs/>
                  <w:sz w:val="18"/>
                  <w:szCs w:val="18"/>
                  <w:lang w:val="en-US"/>
                </w:rPr>
                <m:t>l</m:t>
              </m:r>
              <m:r>
                <m:rPr>
                  <m:nor/>
                </m:rPr>
                <w:rPr>
                  <w:rFonts w:ascii="Arial" w:eastAsia="Calibri" w:hAnsi="Arial" w:cs="Arial"/>
                  <w:sz w:val="18"/>
                  <w:szCs w:val="18"/>
                  <w:lang w:val="en-US"/>
                </w:rPr>
                <m:t>)</m:t>
              </m:r>
            </m:oMath>
            <w:r w:rsidRPr="00627B43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D1573B" w:rsidRPr="006462AA" w14:paraId="4615A104" w14:textId="77777777" w:rsidTr="005B347F">
        <w:trPr>
          <w:trHeight w:val="300"/>
        </w:trPr>
        <w:tc>
          <w:tcPr>
            <w:tcW w:w="429" w:type="pct"/>
            <w:noWrap/>
          </w:tcPr>
          <w:p w14:paraId="4F72DCA8" w14:textId="77777777" w:rsidR="00D1573B" w:rsidRPr="00627B43" w:rsidRDefault="00D1573B" w:rsidP="005B347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ELF</w:t>
            </w:r>
          </w:p>
        </w:tc>
        <w:tc>
          <w:tcPr>
            <w:tcW w:w="857" w:type="pct"/>
          </w:tcPr>
          <w:p w14:paraId="04880A2D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sz w:val="20"/>
                <w:szCs w:val="20"/>
              </w:rPr>
              <w:t>Fibrosis (Rosenberg, 2004)</w:t>
            </w:r>
          </w:p>
        </w:tc>
        <w:tc>
          <w:tcPr>
            <w:tcW w:w="928" w:type="pct"/>
          </w:tcPr>
          <w:p w14:paraId="71FB1E76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sz w:val="20"/>
                <w:szCs w:val="20"/>
              </w:rPr>
              <w:t>NAFLD (Szybowska, 2015; Guha 2008)</w:t>
            </w:r>
          </w:p>
        </w:tc>
        <w:tc>
          <w:tcPr>
            <w:tcW w:w="2785" w:type="pct"/>
          </w:tcPr>
          <w:p w14:paraId="49CC84F6" w14:textId="77777777" w:rsidR="00D1573B" w:rsidRPr="006462AA" w:rsidRDefault="00D1573B" w:rsidP="005B347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m:oMath>
              <m:r>
                <m:rPr>
                  <m:nor/>
                </m:rPr>
                <w:rPr>
                  <w:rFonts w:ascii="Arial" w:eastAsia="Calibri" w:hAnsi="Arial" w:cs="Arial"/>
                  <w:sz w:val="18"/>
                  <w:szCs w:val="18"/>
                  <w:lang w:val="en-US"/>
                </w:rPr>
                <m:t xml:space="preserve">ELF=-7.412+ 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="Calibri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funcPr>
                        <m:fName>
                          <m:r>
                            <m:rPr>
                              <m:nor/>
                            </m:rPr>
                            <w:rPr>
                              <w:rFonts w:ascii="Arial" w:eastAsia="Calibri" w:hAnsi="Arial" w:cs="Arial"/>
                              <w:sz w:val="18"/>
                              <w:szCs w:val="18"/>
                              <w:lang w:val="en-US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 w:cs="Arial"/>
                                  <w:i/>
                                  <w:sz w:val="18"/>
                                  <w:szCs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m:t>HA</m:t>
                              </m:r>
                            </m:e>
                          </m:d>
                        </m:e>
                      </m:func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sz w:val="18"/>
                          <w:szCs w:val="18"/>
                          <w:lang w:val="en-US"/>
                        </w:rPr>
                        <m:t>×0.681</m:t>
                      </m:r>
                    </m:e>
                  </m:d>
                  <m:r>
                    <m:rPr>
                      <m:nor/>
                    </m:rPr>
                    <w:rPr>
                      <w:rFonts w:ascii="Arial" w:eastAsia="Calibri" w:hAnsi="Arial" w:cs="Arial"/>
                      <w:sz w:val="18"/>
                      <w:szCs w:val="18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="Calibri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="Calibri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funcPr>
                        <m:fName>
                          <m:r>
                            <m:rPr>
                              <m:nor/>
                            </m:rPr>
                            <w:rPr>
                              <w:rFonts w:ascii="Arial" w:eastAsia="Calibri" w:hAnsi="Arial" w:cs="Arial"/>
                              <w:sz w:val="18"/>
                              <w:szCs w:val="18"/>
                              <w:lang w:val="en-US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 w:cs="Arial"/>
                                  <w:i/>
                                  <w:sz w:val="18"/>
                                  <w:szCs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val="en-US"/>
                                </w:rPr>
                                <m:t>PIIINP</m:t>
                              </m:r>
                            </m:e>
                          </m:d>
                        </m:e>
                      </m:func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sz w:val="18"/>
                          <w:szCs w:val="18"/>
                          <w:lang w:val="en-US"/>
                        </w:rPr>
                        <m:t>×0.775</m:t>
                      </m:r>
                    </m:e>
                  </m:d>
                  <m:r>
                    <m:rPr>
                      <m:nor/>
                    </m:rPr>
                    <w:rPr>
                      <w:rFonts w:ascii="Arial" w:eastAsia="Calibri" w:hAnsi="Arial" w:cs="Arial"/>
                      <w:sz w:val="18"/>
                      <w:szCs w:val="18"/>
                      <w:lang w:val="en-US"/>
                    </w:rPr>
                    <m:t>+(</m:t>
                  </m:r>
                  <m:func>
                    <m:funcPr>
                      <m:ctrlPr>
                        <w:rPr>
                          <w:rFonts w:ascii="Cambria Math" w:eastAsia="Calibri" w:hAnsi="Cambria Math" w:cs="Arial"/>
                          <w:i/>
                          <w:sz w:val="18"/>
                          <w:szCs w:val="18"/>
                        </w:rPr>
                      </m:ctrlPr>
                    </m:funcPr>
                    <m:fName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sz w:val="18"/>
                          <w:szCs w:val="18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Calibri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Arial" w:eastAsia="Calibri" w:hAnsi="Arial" w:cs="Arial"/>
                              <w:sz w:val="18"/>
                              <w:szCs w:val="18"/>
                              <w:lang w:val="en-US"/>
                            </w:rPr>
                            <m:t>TIMP1</m:t>
                          </m:r>
                        </m:e>
                      </m:d>
                    </m:e>
                  </m:func>
                  <m:r>
                    <m:rPr>
                      <m:nor/>
                    </m:rPr>
                    <w:rPr>
                      <w:rFonts w:ascii="Arial" w:eastAsia="Calibri" w:hAnsi="Arial" w:cs="Arial"/>
                      <w:sz w:val="18"/>
                      <w:szCs w:val="18"/>
                      <w:lang w:val="en-US"/>
                    </w:rPr>
                    <m:t>×0.494)</m:t>
                  </m:r>
                </m:e>
              </m:d>
              <m:r>
                <m:rPr>
                  <m:nor/>
                </m:rPr>
                <w:rPr>
                  <w:rFonts w:ascii="Arial" w:eastAsia="Calibri" w:hAnsi="Arial" w:cs="Arial"/>
                  <w:sz w:val="18"/>
                  <w:szCs w:val="18"/>
                  <w:lang w:val="en-US"/>
                </w:rPr>
                <m:t>+10</m:t>
              </m:r>
            </m:oMath>
            <w:r w:rsidRPr="006462AA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D1573B" w:rsidRPr="006462AA" w14:paraId="05D8D5E0" w14:textId="77777777" w:rsidTr="005B347F">
        <w:trPr>
          <w:trHeight w:val="300"/>
        </w:trPr>
        <w:tc>
          <w:tcPr>
            <w:tcW w:w="429" w:type="pct"/>
            <w:noWrap/>
          </w:tcPr>
          <w:p w14:paraId="46CEF384" w14:textId="77777777" w:rsidR="00D1573B" w:rsidRPr="00627B43" w:rsidRDefault="00D1573B" w:rsidP="005B347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FIB-4</w:t>
            </w:r>
          </w:p>
        </w:tc>
        <w:tc>
          <w:tcPr>
            <w:tcW w:w="857" w:type="pct"/>
          </w:tcPr>
          <w:p w14:paraId="0C60D95C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sz w:val="20"/>
                <w:szCs w:val="20"/>
              </w:rPr>
              <w:t>Fibrosis (Sterling, 2006)</w:t>
            </w:r>
          </w:p>
        </w:tc>
        <w:tc>
          <w:tcPr>
            <w:tcW w:w="928" w:type="pct"/>
          </w:tcPr>
          <w:p w14:paraId="7A7F600E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sz w:val="20"/>
                <w:szCs w:val="20"/>
              </w:rPr>
              <w:t>NAFLD (Joo, 2017)</w:t>
            </w:r>
          </w:p>
        </w:tc>
        <w:tc>
          <w:tcPr>
            <w:tcW w:w="2785" w:type="pct"/>
          </w:tcPr>
          <w:p w14:paraId="0394FDCA" w14:textId="77777777" w:rsidR="00D1573B" w:rsidRPr="00627B43" w:rsidRDefault="00D1573B" w:rsidP="005B347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m:t xml:space="preserve">FIB-4= 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  <w:lang w:val="en-US"/>
                      </w:rPr>
                      <m:t>age(years) ×AST(U/l)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  <w:lang w:val="en-US"/>
                      </w:rPr>
                      <m:t>platelets(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m:t>10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m:t>9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  <w:lang w:val="en-US"/>
                      </w:rPr>
                      <m:t>/l)×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m:t>ALT(U/l)</m:t>
                        </m:r>
                      </m:e>
                    </m:rad>
                  </m:den>
                </m:f>
              </m:oMath>
            </m:oMathPara>
          </w:p>
        </w:tc>
      </w:tr>
      <w:tr w:rsidR="00D1573B" w:rsidRPr="00627B43" w14:paraId="2CA0CCA6" w14:textId="77777777" w:rsidTr="005B347F">
        <w:trPr>
          <w:trHeight w:val="300"/>
        </w:trPr>
        <w:tc>
          <w:tcPr>
            <w:tcW w:w="429" w:type="pct"/>
            <w:noWrap/>
          </w:tcPr>
          <w:p w14:paraId="6A919B49" w14:textId="77777777" w:rsidR="00D1573B" w:rsidRPr="00627B43" w:rsidRDefault="00D1573B" w:rsidP="005B347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FLI</w:t>
            </w:r>
          </w:p>
        </w:tc>
        <w:tc>
          <w:tcPr>
            <w:tcW w:w="857" w:type="pct"/>
          </w:tcPr>
          <w:p w14:paraId="6EFF2019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sz w:val="20"/>
                <w:szCs w:val="20"/>
              </w:rPr>
              <w:t>NAFLD (Bedogni, 2006)</w:t>
            </w:r>
          </w:p>
        </w:tc>
        <w:tc>
          <w:tcPr>
            <w:tcW w:w="928" w:type="pct"/>
          </w:tcPr>
          <w:p w14:paraId="4C7F6474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sz w:val="20"/>
                <w:szCs w:val="20"/>
              </w:rPr>
              <w:t>NASH (Otgonsuren, 2014), Fibrosis (Fedchuk, 2014)</w:t>
            </w:r>
          </w:p>
        </w:tc>
        <w:tc>
          <w:tcPr>
            <w:tcW w:w="2785" w:type="pct"/>
          </w:tcPr>
          <w:p w14:paraId="4E3D9C44" w14:textId="77777777" w:rsidR="00D1573B" w:rsidRPr="00627B43" w:rsidRDefault="00D1573B" w:rsidP="005B347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" w:eastAsia="Times New Roman" w:hAnsi="Arial" w:cs="Arial"/>
                    <w:sz w:val="18"/>
                    <w:szCs w:val="18"/>
                  </w:rPr>
                  <m:t>FLI</m:t>
                </m:r>
                <m:r>
                  <m:rPr>
                    <m:nor/>
                  </m:rPr>
                  <w:rPr>
                    <w:rFonts w:ascii="Arial" w:eastAsia="Times New Roman" w:hAnsi="Arial" w:cs="Arial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eqArr>
                          <m:eqArrPr>
                            <m:ctrlPr>
                              <w:rPr>
                                <w:rFonts w:ascii="Cambria Math" w:eastAsia="Calibri" w:hAnsi="Cambria Math" w:cs="Arial"/>
                                <w:i/>
                              </w:rPr>
                            </m:ctrlPr>
                          </m:eqArrPr>
                          <m:e>
                            <m:r>
                              <m:rPr>
                                <m:nor/>
                              </m:rPr>
                              <w:rPr>
                                <w:rFonts w:ascii="Arial" w:eastAsia="Calibri" w:hAnsi="Arial" w:cs="Arial"/>
                              </w:rPr>
                              <m:t xml:space="preserve">(0.953 × 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Calibri" w:hAnsi="Cambria Math" w:cs="Arial"/>
                                    <w:i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Arial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eastAsia="Calibri" w:hAnsi="Arial" w:cs="Arial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eastAsia="Calibri" w:hAnsi="Arial" w:cs="Arial"/>
                                      </w:rPr>
                                      <m:t>e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Arial" w:eastAsia="Calibri" w:hAnsi="Arial" w:cs="Arial"/>
                                  </w:rPr>
                                  <m:t>TG(mg/dL)</m:t>
                                </m:r>
                              </m:e>
                            </m:func>
                            <m:r>
                              <m:rPr>
                                <m:nor/>
                              </m:rPr>
                              <w:rPr>
                                <w:rFonts w:ascii="Arial" w:eastAsia="Calibri" w:hAnsi="Arial" w:cs="Arial"/>
                              </w:rPr>
                              <m:t xml:space="preserve"> + 0.139 × BMI+0.718 ×</m:t>
                            </m:r>
                          </m:e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libri" w:hAnsi="Cambria Math" w:cs="Arial"/>
                                    <w:i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Arial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eastAsia="Calibri" w:hAnsi="Arial" w:cs="Arial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eastAsia="Calibri" w:hAnsi="Arial" w:cs="Arial"/>
                                      </w:rPr>
                                      <m:t>e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Arial" w:eastAsia="Calibri" w:hAnsi="Arial" w:cs="Arial"/>
                                  </w:rPr>
                                  <m:t>GGT(U/l)</m:t>
                                </m:r>
                              </m:e>
                            </m:func>
                            <m:r>
                              <m:rPr>
                                <m:nor/>
                              </m:rPr>
                              <w:rPr>
                                <w:rFonts w:ascii="Arial" w:eastAsia="Calibri" w:hAnsi="Arial" w:cs="Arial"/>
                              </w:rPr>
                              <m:t>+0.053 × WC(cm)-15.745)</m:t>
                            </m:r>
                          </m:e>
                        </m:eqArr>
                      </m:sup>
                    </m:sSup>
                  </m:num>
                  <m:den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eqArr>
                          <m:eqArr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</w:rPr>
                            </m:ctrlPr>
                          </m:eqArrPr>
                          <m:e>
                            <m:r>
                              <m:rPr>
                                <m:nor/>
                              </m:rPr>
                              <w:rPr>
                                <w:rFonts w:ascii="Arial" w:eastAsia="Times New Roman" w:hAnsi="Arial" w:cs="Arial"/>
                              </w:rPr>
                              <m:t xml:space="preserve">(0.953 × 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Arial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eastAsia="Times New Roman" w:hAnsi="Arial" w:cs="Arial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eastAsia="Times New Roman" w:hAnsi="Arial" w:cs="Arial"/>
                                      </w:rPr>
                                      <m:t>e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Arial" w:eastAsia="Calibri" w:hAnsi="Arial" w:cs="Arial"/>
                                  </w:rPr>
                                  <m:t>TG(mg/dL)</m:t>
                                </m:r>
                              </m:e>
                            </m:func>
                            <m:r>
                              <m:rPr>
                                <m:nor/>
                              </m:rPr>
                              <w:rPr>
                                <w:rFonts w:ascii="Arial" w:eastAsia="Times New Roman" w:hAnsi="Arial" w:cs="Arial"/>
                              </w:rPr>
                              <m:t xml:space="preserve"> + 0.139 × BMI+0.718 ×</m:t>
                            </m:r>
                          </m:e>
                          <m:e>
                            <m:func>
                              <m:func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Arial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eastAsia="Times New Roman" w:hAnsi="Arial" w:cs="Arial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eastAsia="Times New Roman" w:hAnsi="Arial" w:cs="Arial"/>
                                      </w:rPr>
                                      <m:t>e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Arial" w:eastAsia="Times New Roman" w:hAnsi="Arial" w:cs="Arial"/>
                                  </w:rPr>
                                  <m:t>GGT(U/l)</m:t>
                                </m:r>
                              </m:e>
                            </m:func>
                            <m:r>
                              <m:rPr>
                                <m:nor/>
                              </m:rPr>
                              <w:rPr>
                                <w:rFonts w:ascii="Arial" w:eastAsia="Times New Roman" w:hAnsi="Arial" w:cs="Arial"/>
                              </w:rPr>
                              <m:t>+0.053 × WC(cm)-15.745)</m:t>
                            </m:r>
                          </m:e>
                        </m:eqArr>
                      </m:sup>
                    </m:sSup>
                  </m:den>
                </m:f>
                <m:r>
                  <m:rPr>
                    <m:nor/>
                  </m:rPr>
                  <w:rPr>
                    <w:rFonts w:ascii="Arial" w:eastAsia="Times New Roman" w:hAnsi="Arial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eastAsia="Times New Roman" w:hAnsi="Arial" w:cs="Arial"/>
                    <w:sz w:val="18"/>
                    <w:szCs w:val="18"/>
                  </w:rPr>
                  <m:t>×100</m:t>
                </m:r>
              </m:oMath>
            </m:oMathPara>
          </w:p>
        </w:tc>
      </w:tr>
      <w:tr w:rsidR="00D1573B" w:rsidRPr="006462AA" w14:paraId="7F843814" w14:textId="77777777" w:rsidTr="005B347F">
        <w:trPr>
          <w:trHeight w:val="300"/>
        </w:trPr>
        <w:tc>
          <w:tcPr>
            <w:tcW w:w="429" w:type="pct"/>
            <w:noWrap/>
          </w:tcPr>
          <w:p w14:paraId="2FD7BE05" w14:textId="77777777" w:rsidR="00D1573B" w:rsidRPr="00627B43" w:rsidRDefault="00D1573B" w:rsidP="005B347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Forns-Index</w:t>
            </w:r>
          </w:p>
        </w:tc>
        <w:tc>
          <w:tcPr>
            <w:tcW w:w="857" w:type="pct"/>
          </w:tcPr>
          <w:p w14:paraId="02A184C3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sz w:val="20"/>
                <w:szCs w:val="20"/>
              </w:rPr>
              <w:t>Fibrosis (Forns, 2002)</w:t>
            </w:r>
          </w:p>
        </w:tc>
        <w:tc>
          <w:tcPr>
            <w:tcW w:w="928" w:type="pct"/>
          </w:tcPr>
          <w:p w14:paraId="096ED022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5" w:type="pct"/>
          </w:tcPr>
          <w:p w14:paraId="7B337108" w14:textId="77777777" w:rsidR="00D1573B" w:rsidRPr="00627B43" w:rsidRDefault="00D1573B" w:rsidP="005B347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" w:eastAsia="Times New Roman" w:hAnsi="Arial" w:cs="Arial"/>
                    <w:sz w:val="18"/>
                    <w:szCs w:val="18"/>
                    <w:lang w:val="en-US"/>
                  </w:rPr>
                  <m:t>Forns-Index=7.811-3.131×</m:t>
                </m:r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  <w:lang w:val="en-US"/>
                      </w:rPr>
                      <m:t>ln</m:t>
                    </m:r>
                  </m:fName>
                  <m:e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18"/>
                        <w:szCs w:val="18"/>
                        <w:lang w:val="en-US"/>
                      </w:rPr>
                      <m:t>platelets</m:t>
                    </m:r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m:t>10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US"/>
                          </w:rPr>
                          <m:t>9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  <w:lang w:val="en-US"/>
                      </w:rPr>
                      <m:t>/l)</m:t>
                    </m:r>
                  </m:e>
                </m:func>
                <m:r>
                  <m:rPr>
                    <m:nor/>
                  </m:rPr>
                  <w:rPr>
                    <w:rFonts w:ascii="Arial" w:eastAsia="Times New Roman" w:hAnsi="Arial" w:cs="Arial"/>
                    <w:sz w:val="18"/>
                    <w:szCs w:val="18"/>
                    <w:lang w:val="en-US"/>
                  </w:rPr>
                  <m:t>+0.781×</m:t>
                </m:r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  <w:lang w:val="en-US"/>
                      </w:rPr>
                      <m:t>ln</m:t>
                    </m:r>
                  </m:fName>
                  <m:e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18"/>
                        <w:szCs w:val="18"/>
                        <w:lang w:val="en-US"/>
                      </w:rPr>
                      <m:t>GGT</m:t>
                    </m:r>
                  </m:e>
                </m:func>
                <m:d>
                  <m:dPr>
                    <m:ctrlPr>
                      <w:rPr>
                        <w:rFonts w:ascii="Cambria Math" w:eastAsia="Times New Roman" w:hAnsi="Cambria Math" w:cs="Arial"/>
                        <w:iCs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iCs/>
                        <w:sz w:val="18"/>
                        <w:szCs w:val="18"/>
                        <w:lang w:val="en-US"/>
                      </w:rPr>
                      <m:t>U/l</m:t>
                    </m:r>
                  </m:e>
                </m:d>
                <m:r>
                  <m:rPr>
                    <m:nor/>
                  </m:rPr>
                  <w:rPr>
                    <w:rFonts w:ascii="Cambria Math" w:eastAsia="Times New Roman" w:hAnsi="Arial" w:cs="Arial"/>
                    <w:iCs/>
                    <w:sz w:val="18"/>
                    <w:szCs w:val="18"/>
                    <w:lang w:val="en-US"/>
                  </w:rPr>
                  <w:br/>
                </m:r>
              </m:oMath>
              <m:oMath>
                <m:r>
                  <m:rPr>
                    <m:nor/>
                  </m:rPr>
                  <w:rPr>
                    <w:rFonts w:ascii="Arial" w:eastAsia="Times New Roman" w:hAnsi="Arial" w:cs="Arial"/>
                    <w:iCs/>
                    <w:sz w:val="18"/>
                    <w:szCs w:val="18"/>
                    <w:lang w:val="en-US"/>
                  </w:rPr>
                  <m:t>+</m:t>
                </m:r>
                <m:r>
                  <m:rPr>
                    <m:nor/>
                  </m:rPr>
                  <w:rPr>
                    <w:rFonts w:ascii="Arial" w:eastAsia="Times New Roman" w:hAnsi="Arial" w:cs="Arial"/>
                    <w:sz w:val="18"/>
                    <w:szCs w:val="18"/>
                    <w:lang w:val="en-US"/>
                  </w:rPr>
                  <m:t>3.467 ×</m:t>
                </m:r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  <w:lang w:val="en-US"/>
                      </w:rPr>
                      <m:t>ln</m:t>
                    </m:r>
                  </m:fName>
                  <m:e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18"/>
                        <w:szCs w:val="18"/>
                        <w:lang w:val="en-US"/>
                      </w:rPr>
                      <m:t>age</m:t>
                    </m:r>
                  </m:e>
                </m:func>
                <m:r>
                  <m:rPr>
                    <m:nor/>
                  </m:rPr>
                  <w:rPr>
                    <w:rFonts w:ascii="Arial" w:eastAsia="Times New Roman" w:hAnsi="Arial" w:cs="Arial"/>
                    <w:sz w:val="18"/>
                    <w:szCs w:val="18"/>
                    <w:lang w:val="en-US"/>
                  </w:rPr>
                  <m:t>(years)-0.014×cholesterol(</m:t>
                </m:r>
                <m:f>
                  <m:fPr>
                    <m:type m:val="lin"/>
                    <m:ctrlPr>
                      <w:rPr>
                        <w:rFonts w:ascii="Cambria Math" w:eastAsia="Times New Roman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18"/>
                        <w:szCs w:val="18"/>
                        <w:lang w:val="en-US"/>
                      </w:rPr>
                      <m:t>mg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18"/>
                        <w:szCs w:val="18"/>
                        <w:lang w:val="en-US"/>
                      </w:rPr>
                      <m:t>dl</m:t>
                    </m:r>
                  </m:den>
                </m:f>
                <m:r>
                  <m:rPr>
                    <m:nor/>
                  </m:rPr>
                  <w:rPr>
                    <w:rFonts w:ascii="Arial" w:eastAsia="Times New Roman" w:hAnsi="Arial" w:cs="Arial"/>
                    <w:sz w:val="18"/>
                    <w:szCs w:val="18"/>
                    <w:lang w:val="en-US"/>
                  </w:rPr>
                  <m:t>)</m:t>
                </m:r>
              </m:oMath>
            </m:oMathPara>
          </w:p>
        </w:tc>
      </w:tr>
      <w:tr w:rsidR="00D1573B" w:rsidRPr="00E5756A" w14:paraId="3B2ECDC1" w14:textId="77777777" w:rsidTr="005B347F">
        <w:trPr>
          <w:trHeight w:val="300"/>
        </w:trPr>
        <w:tc>
          <w:tcPr>
            <w:tcW w:w="429" w:type="pct"/>
            <w:noWrap/>
          </w:tcPr>
          <w:p w14:paraId="0E6855D3" w14:textId="77777777" w:rsidR="00D1573B" w:rsidRPr="00627B43" w:rsidRDefault="00D1573B" w:rsidP="005B347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GSG-Index</w:t>
            </w:r>
          </w:p>
        </w:tc>
        <w:tc>
          <w:tcPr>
            <w:tcW w:w="857" w:type="pct"/>
          </w:tcPr>
          <w:p w14:paraId="53B12B2F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sz w:val="20"/>
                <w:szCs w:val="20"/>
              </w:rPr>
              <w:t>NAFLD (Gaggini, 2018)</w:t>
            </w:r>
          </w:p>
        </w:tc>
        <w:tc>
          <w:tcPr>
            <w:tcW w:w="928" w:type="pct"/>
          </w:tcPr>
          <w:p w14:paraId="4ED2985E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5" w:type="pct"/>
          </w:tcPr>
          <w:p w14:paraId="002C3661" w14:textId="77777777" w:rsidR="00D1573B" w:rsidRPr="00627B43" w:rsidRDefault="00D1573B" w:rsidP="005B347F">
            <w:pPr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" w:eastAsia="Calibri" w:hAnsi="Arial" w:cs="Arial"/>
                    <w:sz w:val="18"/>
                    <w:szCs w:val="18"/>
                    <w:lang w:val="it-IT"/>
                  </w:rPr>
                  <m:t xml:space="preserve">GSG-Index= 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  <w:lang w:val="it-IT"/>
                      </w:rPr>
                      <m:t>glutamate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  <w:lang w:val="it-IT"/>
                      </w:rPr>
                      <m:t>serine+glycine</m:t>
                    </m:r>
                  </m:den>
                </m:f>
              </m:oMath>
            </m:oMathPara>
          </w:p>
        </w:tc>
      </w:tr>
      <w:tr w:rsidR="00D1573B" w:rsidRPr="006462AA" w14:paraId="3BDDC48A" w14:textId="77777777" w:rsidTr="005B347F">
        <w:trPr>
          <w:trHeight w:val="300"/>
        </w:trPr>
        <w:tc>
          <w:tcPr>
            <w:tcW w:w="429" w:type="pct"/>
            <w:noWrap/>
          </w:tcPr>
          <w:p w14:paraId="0D982688" w14:textId="77777777" w:rsidR="00D1573B" w:rsidRPr="00627B43" w:rsidRDefault="00D1573B" w:rsidP="005B347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HSI</w:t>
            </w:r>
          </w:p>
        </w:tc>
        <w:tc>
          <w:tcPr>
            <w:tcW w:w="857" w:type="pct"/>
          </w:tcPr>
          <w:p w14:paraId="210AE0DC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sz w:val="20"/>
                <w:szCs w:val="20"/>
              </w:rPr>
              <w:t>NAFLD (Lee, 2010)</w:t>
            </w:r>
          </w:p>
        </w:tc>
        <w:tc>
          <w:tcPr>
            <w:tcW w:w="928" w:type="pct"/>
          </w:tcPr>
          <w:p w14:paraId="39612D44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sz w:val="20"/>
                <w:szCs w:val="20"/>
              </w:rPr>
              <w:t>Fibrosis (Fedchuk, 2014)</w:t>
            </w:r>
          </w:p>
        </w:tc>
        <w:tc>
          <w:tcPr>
            <w:tcW w:w="2785" w:type="pct"/>
          </w:tcPr>
          <w:p w14:paraId="60125F45" w14:textId="77777777" w:rsidR="00D1573B" w:rsidRPr="00627B43" w:rsidRDefault="00D1573B" w:rsidP="005B347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m:oMath>
              <m:r>
                <m:rPr>
                  <m:nor/>
                </m:rPr>
                <w:rPr>
                  <w:rFonts w:ascii="Arial" w:eastAsia="Calibri" w:hAnsi="Arial" w:cs="Arial"/>
                  <w:sz w:val="18"/>
                  <w:szCs w:val="18"/>
                  <w:lang w:val="en-US"/>
                </w:rPr>
                <m:t>HSI=8 ×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eastAsia="Calibri" w:hAnsi="Arial" w:cs="Arial"/>
                      <w:sz w:val="18"/>
                      <w:szCs w:val="18"/>
                      <w:lang w:val="en-US"/>
                    </w:rPr>
                    <m:t>ALT(U/l)</m:t>
                  </m:r>
                </m:num>
                <m:den>
                  <m:r>
                    <m:rPr>
                      <m:nor/>
                    </m:rPr>
                    <w:rPr>
                      <w:rFonts w:ascii="Arial" w:eastAsia="Calibri" w:hAnsi="Arial" w:cs="Arial"/>
                      <w:sz w:val="18"/>
                      <w:szCs w:val="18"/>
                      <w:lang w:val="en-US"/>
                    </w:rPr>
                    <m:t>AST(U/l)</m:t>
                  </m:r>
                </m:den>
              </m:f>
              <m:r>
                <m:rPr>
                  <m:nor/>
                </m:rPr>
                <w:rPr>
                  <w:rFonts w:ascii="Arial" w:eastAsia="Calibri" w:hAnsi="Arial" w:cs="Arial"/>
                  <w:sz w:val="18"/>
                  <w:szCs w:val="18"/>
                  <w:lang w:val="en-US"/>
                </w:rPr>
                <m:t xml:space="preserve">+BMI 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Arial" w:eastAsia="Calibri" w:hAnsi="Arial" w:cs="Arial"/>
                      <w:sz w:val="18"/>
                      <w:szCs w:val="18"/>
                      <w:lang w:val="en-US"/>
                    </w:rPr>
                    <m:t>+2 if T2D, +2 if female</m:t>
                  </m:r>
                </m:e>
              </m:d>
            </m:oMath>
            <w:r w:rsidRPr="00627B43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D1573B" w:rsidRPr="006462AA" w14:paraId="1217E805" w14:textId="77777777" w:rsidTr="005B347F">
        <w:trPr>
          <w:trHeight w:val="300"/>
        </w:trPr>
        <w:tc>
          <w:tcPr>
            <w:tcW w:w="429" w:type="pct"/>
            <w:noWrap/>
          </w:tcPr>
          <w:p w14:paraId="45C9C03E" w14:textId="77777777" w:rsidR="00D1573B" w:rsidRPr="00627B43" w:rsidRDefault="00D1573B" w:rsidP="005B347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M-APRI</w:t>
            </w:r>
          </w:p>
        </w:tc>
        <w:tc>
          <w:tcPr>
            <w:tcW w:w="857" w:type="pct"/>
          </w:tcPr>
          <w:p w14:paraId="67E0E9C1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sz w:val="20"/>
                <w:szCs w:val="20"/>
              </w:rPr>
              <w:t>Fibrosis (Pokorska, 2017)</w:t>
            </w:r>
          </w:p>
        </w:tc>
        <w:tc>
          <w:tcPr>
            <w:tcW w:w="928" w:type="pct"/>
          </w:tcPr>
          <w:p w14:paraId="3A748C25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5" w:type="pct"/>
          </w:tcPr>
          <w:p w14:paraId="24314B06" w14:textId="77777777" w:rsidR="00D1573B" w:rsidRPr="00627B43" w:rsidRDefault="00D1573B" w:rsidP="005B347F">
            <w:pPr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m:oMath>
              <m:r>
                <m:rPr>
                  <m:nor/>
                </m:rPr>
                <w:rPr>
                  <w:rFonts w:ascii="Arial" w:eastAsia="Calibri" w:hAnsi="Arial" w:cs="Arial"/>
                  <w:sz w:val="18"/>
                  <w:szCs w:val="18"/>
                  <w:lang w:val="it-IT"/>
                </w:rPr>
                <m:t>M-APRI=BMI z-score ×APRI</m:t>
              </m:r>
            </m:oMath>
            <w:r w:rsidRPr="00627B43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</w:t>
            </w:r>
          </w:p>
        </w:tc>
      </w:tr>
      <w:tr w:rsidR="00D1573B" w:rsidRPr="006462AA" w14:paraId="049E7C5C" w14:textId="77777777" w:rsidTr="005B347F">
        <w:trPr>
          <w:trHeight w:val="300"/>
        </w:trPr>
        <w:tc>
          <w:tcPr>
            <w:tcW w:w="429" w:type="pct"/>
            <w:noWrap/>
          </w:tcPr>
          <w:p w14:paraId="3A2CBC31" w14:textId="77777777" w:rsidR="00D1573B" w:rsidRPr="00627B43" w:rsidRDefault="00D1573B" w:rsidP="005B347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M-FIB-4</w:t>
            </w:r>
          </w:p>
        </w:tc>
        <w:tc>
          <w:tcPr>
            <w:tcW w:w="857" w:type="pct"/>
          </w:tcPr>
          <w:p w14:paraId="613C7C5D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sz w:val="20"/>
                <w:szCs w:val="20"/>
              </w:rPr>
              <w:t>Fibrosis (Pokorska, 2017)</w:t>
            </w:r>
          </w:p>
        </w:tc>
        <w:tc>
          <w:tcPr>
            <w:tcW w:w="928" w:type="pct"/>
          </w:tcPr>
          <w:p w14:paraId="687BF072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5" w:type="pct"/>
          </w:tcPr>
          <w:p w14:paraId="75C43E7F" w14:textId="77777777" w:rsidR="00D1573B" w:rsidRPr="00627B43" w:rsidRDefault="00D1573B" w:rsidP="005B347F">
            <w:pPr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m:oMath>
              <m:r>
                <m:rPr>
                  <m:nor/>
                </m:rPr>
                <w:rPr>
                  <w:rFonts w:ascii="Arial" w:eastAsia="Calibri" w:hAnsi="Arial" w:cs="Arial"/>
                  <w:sz w:val="18"/>
                  <w:szCs w:val="18"/>
                  <w:lang w:val="it-IT"/>
                </w:rPr>
                <m:t>M-FIB-4=BMI z-score ×FIB-4</m:t>
              </m:r>
            </m:oMath>
            <w:r w:rsidRPr="00627B43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</w:t>
            </w:r>
          </w:p>
        </w:tc>
      </w:tr>
      <w:tr w:rsidR="00D1573B" w:rsidRPr="006462AA" w14:paraId="1191BD60" w14:textId="77777777" w:rsidTr="005B347F">
        <w:trPr>
          <w:trHeight w:val="300"/>
        </w:trPr>
        <w:tc>
          <w:tcPr>
            <w:tcW w:w="429" w:type="pct"/>
            <w:noWrap/>
          </w:tcPr>
          <w:p w14:paraId="4F159064" w14:textId="77777777" w:rsidR="00D1573B" w:rsidRPr="00627B43" w:rsidRDefault="00D1573B" w:rsidP="005B347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Model by Cao</w:t>
            </w:r>
          </w:p>
        </w:tc>
        <w:tc>
          <w:tcPr>
            <w:tcW w:w="857" w:type="pct"/>
          </w:tcPr>
          <w:p w14:paraId="0951244C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sz w:val="20"/>
                <w:szCs w:val="20"/>
              </w:rPr>
              <w:t>NASH (Cao, 2013)</w:t>
            </w:r>
          </w:p>
        </w:tc>
        <w:tc>
          <w:tcPr>
            <w:tcW w:w="928" w:type="pct"/>
          </w:tcPr>
          <w:p w14:paraId="08EA3488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5" w:type="pct"/>
          </w:tcPr>
          <w:p w14:paraId="1BEDEC5F" w14:textId="77777777" w:rsidR="00D1573B" w:rsidRPr="00627B43" w:rsidRDefault="00D1573B" w:rsidP="005B347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m:t>Model by Cao=-12.764 + 0.075 x ALT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  <w:lang w:val="en-US"/>
                      </w:rPr>
                      <m:t>U/l</m:t>
                    </m:r>
                  </m:e>
                </m:d>
                <m:r>
                  <m:rPr>
                    <m:nor/>
                  </m:rP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m:t>+ 0.013 x platelets(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  <w:lang w:val="en-US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  <w:lang w:val="en-US"/>
                      </w:rPr>
                      <m:t>9</m:t>
                    </m:r>
                  </m:sup>
                </m:sSup>
                <m:r>
                  <m:rPr>
                    <m:nor/>
                  </m:rP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m:t>/l)</m:t>
                </m:r>
                <m:r>
                  <m:rPr>
                    <m:nor/>
                  </m:rPr>
                  <w:rPr>
                    <w:rFonts w:ascii="Cambria Math" w:eastAsia="Calibri" w:hAnsi="Arial" w:cs="Arial"/>
                    <w:sz w:val="18"/>
                    <w:szCs w:val="18"/>
                    <w:lang w:val="en-US"/>
                  </w:rPr>
                  <w:br/>
                </m:r>
              </m:oMath>
            </m:oMathPara>
            <m:oMath>
              <m:r>
                <m:rPr>
                  <m:nor/>
                </m:rPr>
                <w:rPr>
                  <w:rFonts w:ascii="Arial" w:eastAsia="Calibri" w:hAnsi="Arial" w:cs="Arial"/>
                  <w:sz w:val="18"/>
                  <w:szCs w:val="18"/>
                  <w:lang w:val="en-US"/>
                </w:rPr>
                <m:t>+ 0.012 x CK18(U/l) + 0.006 x TG(mg/dL)</m:t>
              </m:r>
            </m:oMath>
            <w:r w:rsidRPr="00627B43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D1573B" w:rsidRPr="006462AA" w14:paraId="5B289C85" w14:textId="77777777" w:rsidTr="005B347F">
        <w:trPr>
          <w:trHeight w:val="300"/>
        </w:trPr>
        <w:tc>
          <w:tcPr>
            <w:tcW w:w="429" w:type="pct"/>
            <w:noWrap/>
          </w:tcPr>
          <w:p w14:paraId="1F1ABC95" w14:textId="77777777" w:rsidR="00D1573B" w:rsidRPr="00627B43" w:rsidRDefault="00D1573B" w:rsidP="005B347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NAFLD-LFS</w:t>
            </w:r>
          </w:p>
        </w:tc>
        <w:tc>
          <w:tcPr>
            <w:tcW w:w="857" w:type="pct"/>
          </w:tcPr>
          <w:p w14:paraId="5FC15627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sz w:val="20"/>
                <w:szCs w:val="20"/>
              </w:rPr>
              <w:t>NAFLD (Kotronen, 2009)</w:t>
            </w:r>
          </w:p>
        </w:tc>
        <w:tc>
          <w:tcPr>
            <w:tcW w:w="928" w:type="pct"/>
          </w:tcPr>
          <w:p w14:paraId="1712EE96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sz w:val="20"/>
                <w:szCs w:val="20"/>
              </w:rPr>
              <w:t>Fibrosis (Fedchuk, 2014)</w:t>
            </w:r>
          </w:p>
        </w:tc>
        <w:tc>
          <w:tcPr>
            <w:tcW w:w="2785" w:type="pct"/>
          </w:tcPr>
          <w:p w14:paraId="4C57B0DB" w14:textId="77777777" w:rsidR="00D1573B" w:rsidRPr="00627B43" w:rsidRDefault="00D1573B" w:rsidP="005B347F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27B43">
              <w:rPr>
                <w:rFonts w:ascii="Arial" w:eastAsia="Calibri" w:hAnsi="Arial" w:cs="Arial"/>
                <w:sz w:val="18"/>
                <w:szCs w:val="18"/>
                <w:lang w:val="en-US"/>
              </w:rPr>
              <w:t>NAFLD-LFS=</w:t>
            </w:r>
            <m:oMath>
              <m:r>
                <m:rPr>
                  <m:nor/>
                </m:rPr>
                <w:rPr>
                  <w:rFonts w:ascii="Arial" w:eastAsia="Calibri" w:hAnsi="Arial" w:cs="Arial"/>
                  <w:sz w:val="18"/>
                  <w:szCs w:val="18"/>
                  <w:lang w:val="en-US"/>
                </w:rPr>
                <m:t xml:space="preserve">-2.89+1.18×MetS 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Arial" w:eastAsia="Calibri" w:hAnsi="Arial" w:cs="Arial"/>
                      <w:sz w:val="18"/>
                      <w:szCs w:val="18"/>
                      <w:lang w:val="en-US"/>
                    </w:rPr>
                    <m:t>yes=</m:t>
                  </m:r>
                  <m:f>
                    <m:fPr>
                      <m:type m:val="lin"/>
                      <m:ctrlPr>
                        <w:rPr>
                          <w:rFonts w:ascii="Cambria Math" w:eastAsia="Calibri" w:hAnsi="Cambria Math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sz w:val="18"/>
                          <w:szCs w:val="18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sz w:val="18"/>
                          <w:szCs w:val="18"/>
                          <w:lang w:val="en-US"/>
                        </w:rPr>
                        <m:t>no</m:t>
                      </m:r>
                    </m:den>
                  </m:f>
                  <m:r>
                    <m:rPr>
                      <m:nor/>
                    </m:rPr>
                    <w:rPr>
                      <w:rFonts w:ascii="Arial" w:eastAsia="Calibri" w:hAnsi="Arial" w:cs="Arial"/>
                      <w:sz w:val="18"/>
                      <w:szCs w:val="18"/>
                      <w:lang w:val="en-US"/>
                    </w:rPr>
                    <m:t>=0</m:t>
                  </m:r>
                </m:e>
              </m:d>
              <m:r>
                <m:rPr>
                  <m:nor/>
                </m:rPr>
                <w:rPr>
                  <w:rFonts w:ascii="Arial" w:eastAsia="Calibri" w:hAnsi="Arial" w:cs="Arial"/>
                  <w:sz w:val="18"/>
                  <w:szCs w:val="18"/>
                  <w:lang w:val="en-US"/>
                </w:rPr>
                <m:t xml:space="preserve">+0.45×T2D 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Arial" w:eastAsia="Calibri" w:hAnsi="Arial" w:cs="Arial"/>
                      <w:sz w:val="18"/>
                      <w:szCs w:val="18"/>
                      <w:lang w:val="en-US"/>
                    </w:rPr>
                    <m:t>yes=</m:t>
                  </m:r>
                  <m:f>
                    <m:fPr>
                      <m:type m:val="lin"/>
                      <m:ctrlPr>
                        <w:rPr>
                          <w:rFonts w:ascii="Cambria Math" w:eastAsia="Calibri" w:hAnsi="Cambria Math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sz w:val="18"/>
                          <w:szCs w:val="18"/>
                          <w:lang w:val="en-US"/>
                        </w:rPr>
                        <m:t>2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sz w:val="18"/>
                          <w:szCs w:val="18"/>
                          <w:lang w:val="en-US"/>
                        </w:rPr>
                        <m:t>no</m:t>
                      </m:r>
                    </m:den>
                  </m:f>
                  <m:r>
                    <m:rPr>
                      <m:nor/>
                    </m:rPr>
                    <w:rPr>
                      <w:rFonts w:ascii="Arial" w:eastAsia="Calibri" w:hAnsi="Arial" w:cs="Arial"/>
                      <w:sz w:val="18"/>
                      <w:szCs w:val="18"/>
                      <w:lang w:val="en-US"/>
                    </w:rPr>
                    <m:t>=0</m:t>
                  </m:r>
                </m:e>
              </m:d>
              <m:r>
                <m:rPr>
                  <m:nor/>
                </m:rPr>
                <w:rPr>
                  <w:rFonts w:ascii="Arial" w:eastAsia="Calibri" w:hAnsi="Arial" w:cs="Arial"/>
                  <w:sz w:val="18"/>
                  <w:szCs w:val="18"/>
                  <w:lang w:val="en-US"/>
                </w:rPr>
                <m:t>+0.15 ×insulin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="Calibri" w:hAnsi="Cambria Math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sz w:val="18"/>
                          <w:szCs w:val="18"/>
                          <w:lang w:val="en-US"/>
                        </w:rPr>
                        <m:t>mU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sz w:val="18"/>
                          <w:szCs w:val="18"/>
                          <w:lang w:val="en-US"/>
                        </w:rPr>
                        <m:t>l</m:t>
                      </m:r>
                    </m:den>
                  </m:f>
                </m:e>
              </m:d>
              <m:r>
                <m:rPr>
                  <m:nor/>
                </m:rPr>
                <w:rPr>
                  <w:rFonts w:ascii="Arial" w:eastAsia="Calibri" w:hAnsi="Arial" w:cs="Arial"/>
                  <w:sz w:val="18"/>
                  <w:szCs w:val="18"/>
                  <w:lang w:val="en-US"/>
                </w:rPr>
                <m:t>+0.04×AST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="Calibri" w:hAnsi="Cambria Math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sz w:val="18"/>
                          <w:szCs w:val="18"/>
                          <w:lang w:val="en-US"/>
                        </w:rPr>
                        <m:t>U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sz w:val="18"/>
                          <w:szCs w:val="18"/>
                          <w:lang w:val="en-US"/>
                        </w:rPr>
                        <m:t>l</m:t>
                      </m:r>
                    </m:den>
                  </m:f>
                </m:e>
              </m:d>
              <m:r>
                <m:rPr>
                  <m:nor/>
                </m:rPr>
                <w:rPr>
                  <w:rFonts w:ascii="Arial" w:eastAsia="Calibri" w:hAnsi="Arial" w:cs="Arial"/>
                  <w:sz w:val="18"/>
                  <w:szCs w:val="18"/>
                  <w:lang w:val="en-US"/>
                </w:rPr>
                <m:t>-0.94×AST/ALT</m:t>
              </m:r>
            </m:oMath>
          </w:p>
        </w:tc>
      </w:tr>
      <w:tr w:rsidR="00D1573B" w:rsidRPr="006462AA" w14:paraId="5764A608" w14:textId="77777777" w:rsidTr="005B347F">
        <w:trPr>
          <w:trHeight w:val="300"/>
        </w:trPr>
        <w:tc>
          <w:tcPr>
            <w:tcW w:w="429" w:type="pct"/>
            <w:noWrap/>
          </w:tcPr>
          <w:p w14:paraId="400987C9" w14:textId="77777777" w:rsidR="00D1573B" w:rsidRPr="00627B43" w:rsidRDefault="00D1573B" w:rsidP="005B347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NFS</w:t>
            </w:r>
          </w:p>
        </w:tc>
        <w:tc>
          <w:tcPr>
            <w:tcW w:w="857" w:type="pct"/>
          </w:tcPr>
          <w:p w14:paraId="48AB1252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sz w:val="20"/>
                <w:szCs w:val="20"/>
              </w:rPr>
              <w:t>Fibrosis (Angulo, 2007)</w:t>
            </w:r>
          </w:p>
        </w:tc>
        <w:tc>
          <w:tcPr>
            <w:tcW w:w="928" w:type="pct"/>
          </w:tcPr>
          <w:p w14:paraId="65EAA7A2" w14:textId="77777777" w:rsidR="00D1573B" w:rsidRPr="00627B43" w:rsidRDefault="00D1573B" w:rsidP="005B347F">
            <w:pPr>
              <w:ind w:hanging="163"/>
              <w:rPr>
                <w:rFonts w:ascii="Arial" w:eastAsia="Calibri" w:hAnsi="Arial" w:cs="Arial"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sz w:val="20"/>
                <w:szCs w:val="20"/>
              </w:rPr>
              <w:t>NNAFLD (Kruger, 2011; Joo, 2017), NASH (Otgonsuren, 2014)</w:t>
            </w:r>
          </w:p>
        </w:tc>
        <w:tc>
          <w:tcPr>
            <w:tcW w:w="2785" w:type="pct"/>
          </w:tcPr>
          <w:p w14:paraId="762DD581" w14:textId="77777777" w:rsidR="00D1573B" w:rsidRPr="00627B43" w:rsidRDefault="00D1573B" w:rsidP="005B347F">
            <w:pPr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" w:eastAsia="Calibri" w:hAnsi="Arial" w:cs="Arial"/>
                    <w:sz w:val="18"/>
                    <w:szCs w:val="18"/>
                    <w:lang w:val="en-GB"/>
                  </w:rPr>
                  <m:t>NFS= -1.675+0.037 ×age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18"/>
                        <w:szCs w:val="18"/>
                        <w:lang w:val="en-GB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  <w:lang w:val="en-GB"/>
                      </w:rPr>
                      <m:t>years</m:t>
                    </m:r>
                  </m:e>
                </m:d>
                <m:r>
                  <m:rPr>
                    <m:nor/>
                  </m:rPr>
                  <w:rPr>
                    <w:rFonts w:ascii="Arial" w:eastAsia="Calibri" w:hAnsi="Arial" w:cs="Arial"/>
                    <w:sz w:val="18"/>
                    <w:szCs w:val="18"/>
                    <w:lang w:val="en-GB"/>
                  </w:rPr>
                  <m:t>+0.094 ×BMI+1.13</m:t>
                </m:r>
                <m:r>
                  <m:rPr>
                    <m:nor/>
                  </m:rPr>
                  <w:rPr>
                    <w:rFonts w:ascii="Arial" w:eastAsia="Times New Roman" w:hAnsi="Arial" w:cs="Arial"/>
                    <w:sz w:val="18"/>
                    <w:szCs w:val="18"/>
                    <w:lang w:val="en-GB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eastAsia="Times New Roman" w:hAnsi="Arial" w:cs="Arial"/>
                    <w:sz w:val="18"/>
                    <w:szCs w:val="18"/>
                    <w:lang w:val="en-GB"/>
                  </w:rPr>
                  <w:br/>
                </m:r>
              </m:oMath>
              <m:oMath>
                <m:r>
                  <m:rPr>
                    <m:nor/>
                  </m:rPr>
                  <w:rPr>
                    <w:rFonts w:ascii="Arial" w:eastAsia="Times New Roman" w:hAnsi="Arial" w:cs="Arial"/>
                    <w:sz w:val="18"/>
                    <w:szCs w:val="18"/>
                    <w:lang w:val="en-GB"/>
                  </w:rPr>
                  <m:t>×</m:t>
                </m:r>
                <m:f>
                  <m:fPr>
                    <m:type m:val="lin"/>
                    <m:ctrlPr>
                      <w:rPr>
                        <w:rFonts w:ascii="Cambria Math" w:eastAsia="Times New Roman" w:hAnsi="Cambria Math" w:cs="Arial"/>
                        <w:i/>
                        <w:sz w:val="18"/>
                        <w:szCs w:val="18"/>
                        <w:lang w:val="en-GB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18"/>
                        <w:szCs w:val="18"/>
                        <w:lang w:val="en-GB"/>
                      </w:rPr>
                      <m:t>IFG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18"/>
                        <w:szCs w:val="18"/>
                        <w:lang w:val="en-GB"/>
                      </w:rPr>
                      <m:t>T2D</m:t>
                    </m:r>
                  </m:den>
                </m:f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18"/>
                        <w:szCs w:val="18"/>
                        <w:lang w:val="en-GB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  <w:lang w:val="en-GB"/>
                      </w:rPr>
                      <m:t>yes=1;no=0</m:t>
                    </m:r>
                  </m:e>
                </m:d>
                <m:r>
                  <m:rPr>
                    <m:nor/>
                  </m:rPr>
                  <w:rPr>
                    <w:rFonts w:ascii="Arial" w:eastAsia="Calibri" w:hAnsi="Arial" w:cs="Arial"/>
                    <w:sz w:val="18"/>
                    <w:szCs w:val="18"/>
                    <w:lang w:val="en-GB"/>
                  </w:rPr>
                  <m:t>+0.99 ×</m:t>
                </m:r>
                <m:f>
                  <m:fPr>
                    <m:type m:val="lin"/>
                    <m:ctrlPr>
                      <w:rPr>
                        <w:rFonts w:ascii="Cambria Math" w:eastAsia="Calibri" w:hAnsi="Cambria Math" w:cs="Arial"/>
                        <w:i/>
                        <w:sz w:val="18"/>
                        <w:szCs w:val="18"/>
                        <w:lang w:val="en-GB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  <w:lang w:val="en-GB"/>
                      </w:rPr>
                      <m:t>AST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  <w:lang w:val="en-GB"/>
                      </w:rPr>
                      <m:t>ALT</m:t>
                    </m:r>
                  </m:den>
                </m:f>
                <m:r>
                  <m:rPr>
                    <m:nor/>
                  </m:rPr>
                  <w:rPr>
                    <w:rFonts w:ascii="Arial" w:eastAsia="Calibri" w:hAnsi="Arial" w:cs="Arial"/>
                    <w:sz w:val="18"/>
                    <w:szCs w:val="18"/>
                    <w:lang w:val="en-GB"/>
                  </w:rPr>
                  <m:t>-0.013 ×platelets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18"/>
                        <w:szCs w:val="18"/>
                        <w:lang w:val="en-GB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eastAsia="Calibri" w:hAnsi="Cambria Math" w:cs="Arial"/>
                            <w:i/>
                            <w:sz w:val="18"/>
                            <w:szCs w:val="18"/>
                            <w:lang w:val="en-GB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GB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GB"/>
                              </w:rPr>
                              <m:t>9</m:t>
                            </m:r>
                          </m:sup>
                        </m:sSup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en-GB"/>
                          </w:rPr>
                          <m:t>l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18"/>
                    <w:szCs w:val="18"/>
                    <w:lang w:val="en-GB"/>
                  </w:rPr>
                  <w:br/>
                </m:r>
              </m:oMath>
            </m:oMathPara>
            <m:oMath>
              <m:r>
                <m:rPr>
                  <m:nor/>
                </m:rPr>
                <w:rPr>
                  <w:rFonts w:ascii="Arial" w:eastAsia="Calibri" w:hAnsi="Arial" w:cs="Arial"/>
                  <w:sz w:val="18"/>
                  <w:szCs w:val="18"/>
                  <w:lang w:val="en-GB"/>
                </w:rPr>
                <m:t>-0.66 ×albumin(</m:t>
              </m:r>
              <m:f>
                <m:fPr>
                  <m:type m:val="lin"/>
                  <m:ctrlPr>
                    <w:rPr>
                      <w:rFonts w:ascii="Cambria Math" w:eastAsia="Calibri" w:hAnsi="Cambria Math" w:cs="Arial"/>
                      <w:i/>
                      <w:sz w:val="18"/>
                      <w:szCs w:val="18"/>
                      <w:lang w:val="en-GB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eastAsia="Calibri" w:hAnsi="Arial" w:cs="Arial"/>
                      <w:sz w:val="18"/>
                      <w:szCs w:val="18"/>
                      <w:lang w:val="en-GB"/>
                    </w:rPr>
                    <m:t>g</m:t>
                  </m:r>
                </m:num>
                <m:den>
                  <m:r>
                    <m:rPr>
                      <m:nor/>
                    </m:rPr>
                    <w:rPr>
                      <w:rFonts w:ascii="Arial" w:eastAsia="Calibri" w:hAnsi="Arial" w:cs="Arial"/>
                      <w:sz w:val="18"/>
                      <w:szCs w:val="18"/>
                      <w:lang w:val="en-GB"/>
                    </w:rPr>
                    <m:t>dl</m:t>
                  </m:r>
                </m:den>
              </m:f>
              <m:r>
                <m:rPr>
                  <m:nor/>
                </m:rPr>
                <w:rPr>
                  <w:rFonts w:ascii="Arial" w:eastAsia="Calibri" w:hAnsi="Arial" w:cs="Arial"/>
                  <w:sz w:val="18"/>
                  <w:szCs w:val="18"/>
                  <w:lang w:val="en-GB"/>
                </w:rPr>
                <m:t>)</m:t>
              </m:r>
            </m:oMath>
            <w:r w:rsidRPr="00627B43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D1573B" w:rsidRPr="00627B43" w14:paraId="4CFFE822" w14:textId="77777777" w:rsidTr="005B347F">
        <w:trPr>
          <w:trHeight w:val="300"/>
        </w:trPr>
        <w:tc>
          <w:tcPr>
            <w:tcW w:w="429" w:type="pct"/>
            <w:noWrap/>
          </w:tcPr>
          <w:p w14:paraId="4B425799" w14:textId="77777777" w:rsidR="00D1573B" w:rsidRPr="00627B43" w:rsidRDefault="00D1573B" w:rsidP="005B347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PNFI</w:t>
            </w:r>
          </w:p>
        </w:tc>
        <w:tc>
          <w:tcPr>
            <w:tcW w:w="857" w:type="pct"/>
          </w:tcPr>
          <w:p w14:paraId="4B27687D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sz w:val="20"/>
                <w:szCs w:val="20"/>
              </w:rPr>
              <w:t>Fibrosis (Nobili, 2009)</w:t>
            </w:r>
          </w:p>
        </w:tc>
        <w:tc>
          <w:tcPr>
            <w:tcW w:w="928" w:type="pct"/>
          </w:tcPr>
          <w:p w14:paraId="41E0706E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5" w:type="pct"/>
          </w:tcPr>
          <w:p w14:paraId="5A4610D0" w14:textId="77777777" w:rsidR="00D1573B" w:rsidRPr="00627B43" w:rsidRDefault="00D1573B" w:rsidP="005B347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" w:eastAsia="Calibri" w:hAnsi="Arial" w:cs="Arial"/>
                    <w:sz w:val="18"/>
                    <w:szCs w:val="18"/>
                    <w:lang w:val="de-AT"/>
                  </w:rPr>
                  <m:t>lp=-6.539×</m:t>
                </m:r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sz w:val="18"/>
                        <w:szCs w:val="18"/>
                        <w:lang w:val="en-GB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i/>
                            <w:sz w:val="18"/>
                            <w:szCs w:val="18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de-AT"/>
                          </w:rPr>
                          <m:t>log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de-AT"/>
                          </w:rPr>
                          <m:t>e</m:t>
                        </m:r>
                      </m:sub>
                    </m:sSub>
                  </m:fName>
                  <m:e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  <w:lang w:val="de-AT"/>
                      </w:rPr>
                      <m:t>age</m:t>
                    </m:r>
                    <m:d>
                      <m:dPr>
                        <m:ctrlPr>
                          <w:rPr>
                            <w:rFonts w:ascii="Cambria Math" w:eastAsia="Calibri" w:hAnsi="Cambria Math" w:cs="Arial"/>
                            <w:i/>
                            <w:sz w:val="18"/>
                            <w:szCs w:val="18"/>
                            <w:lang w:val="en-GB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de-AT"/>
                          </w:rPr>
                          <m:t>years</m:t>
                        </m:r>
                      </m:e>
                    </m:d>
                  </m:e>
                </m:func>
                <m:r>
                  <m:rPr>
                    <m:nor/>
                  </m:rPr>
                  <w:rPr>
                    <w:rFonts w:ascii="Arial" w:eastAsia="Times New Roman" w:hAnsi="Arial" w:cs="Arial"/>
                    <w:sz w:val="18"/>
                    <w:szCs w:val="18"/>
                    <w:lang w:val="de-AT"/>
                  </w:rPr>
                  <m:t>+0.207×WC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18"/>
                        <w:szCs w:val="18"/>
                        <w:lang w:val="en-GB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18"/>
                        <w:szCs w:val="18"/>
                        <w:lang w:val="de-AT"/>
                      </w:rPr>
                      <m:t>cm</m:t>
                    </m:r>
                  </m:e>
                </m:d>
                <m:r>
                  <m:rPr>
                    <m:nor/>
                  </m:rPr>
                  <w:rPr>
                    <w:rFonts w:ascii="Arial" w:eastAsia="Times New Roman" w:hAnsi="Arial" w:cs="Arial"/>
                    <w:sz w:val="18"/>
                    <w:szCs w:val="18"/>
                    <w:lang w:val="de-AT"/>
                  </w:rPr>
                  <m:t>+1.957</m:t>
                </m:r>
                <m:r>
                  <m:rPr>
                    <m:nor/>
                  </m:rPr>
                  <w:rPr>
                    <w:rFonts w:ascii="Cambria Math" w:eastAsia="Times New Roman" w:hAnsi="Arial" w:cs="Arial"/>
                    <w:sz w:val="18"/>
                    <w:szCs w:val="18"/>
                    <w:lang w:val="de-AT"/>
                  </w:rPr>
                  <w:br/>
                </m:r>
              </m:oMath>
              <m:oMath>
                <m:r>
                  <m:rPr>
                    <m:nor/>
                  </m:rPr>
                  <w:rPr>
                    <w:rFonts w:ascii="Arial" w:eastAsia="Times New Roman" w:hAnsi="Arial" w:cs="Arial"/>
                    <w:sz w:val="18"/>
                    <w:szCs w:val="18"/>
                    <w:lang w:val="de-AT"/>
                  </w:rPr>
                  <m:t>×</m:t>
                </m:r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sz w:val="18"/>
                        <w:szCs w:val="18"/>
                        <w:lang w:val="en-GB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18"/>
                            <w:szCs w:val="18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de-AT"/>
                          </w:rPr>
                          <m:t>log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AT"/>
                          </w:rPr>
                          <m:t>e</m:t>
                        </m:r>
                      </m:sub>
                    </m:sSub>
                  </m:fName>
                  <m:e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  <w:lang w:val="de-AT"/>
                      </w:rPr>
                      <m:t>TG(mg/dL)</m:t>
                    </m:r>
                    <m:r>
                      <m:rPr>
                        <m:nor/>
                      </m:rPr>
                      <w:rPr>
                        <w:rFonts w:ascii="Cambria Math" w:eastAsia="Calibri" w:hAnsi="Arial" w:cs="Arial"/>
                        <w:sz w:val="18"/>
                        <w:szCs w:val="18"/>
                        <w:lang w:val="de-AT"/>
                      </w:rPr>
                      <m:t xml:space="preserve"> -</m:t>
                    </m:r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18"/>
                        <w:szCs w:val="18"/>
                        <w:lang w:val="de-AT"/>
                      </w:rPr>
                      <m:t>10.074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18"/>
                    <w:szCs w:val="18"/>
                    <w:lang w:val="de-AT"/>
                  </w:rPr>
                  <w:br/>
                </m:r>
              </m:oMath>
              <m:oMath>
                <m:r>
                  <m:rPr>
                    <m:nor/>
                  </m:rPr>
                  <w:rPr>
                    <w:rFonts w:ascii="Arial" w:eastAsia="Calibri" w:hAnsi="Arial" w:cs="Arial"/>
                    <w:sz w:val="18"/>
                    <w:szCs w:val="18"/>
                    <w:lang w:val="de-AT"/>
                  </w:rPr>
                  <m:t>PNFI=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18"/>
                        <w:szCs w:val="18"/>
                        <w:lang w:val="en-GB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  <w:lang w:val="de-AT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  <w:lang w:val="de-AT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18"/>
                            <w:szCs w:val="18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de-AT"/>
                          </w:rPr>
                          <m:t>e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  <w:sz w:val="18"/>
                            <w:szCs w:val="18"/>
                            <w:lang w:val="de-AT"/>
                          </w:rPr>
                          <m:t>-lp</m:t>
                        </m:r>
                      </m:sup>
                    </m:sSup>
                  </m:den>
                </m:f>
                <m:r>
                  <m:rPr>
                    <m:nor/>
                  </m:rPr>
                  <w:rPr>
                    <w:rFonts w:ascii="Arial" w:eastAsia="Calibri" w:hAnsi="Arial" w:cs="Arial"/>
                    <w:sz w:val="18"/>
                    <w:szCs w:val="18"/>
                    <w:lang w:val="de-AT"/>
                  </w:rPr>
                  <m:t>×10</m:t>
                </m:r>
              </m:oMath>
            </m:oMathPara>
          </w:p>
        </w:tc>
      </w:tr>
      <w:tr w:rsidR="00D1573B" w:rsidRPr="00627B43" w14:paraId="6DCB7FF8" w14:textId="77777777" w:rsidTr="005B347F">
        <w:trPr>
          <w:trHeight w:val="300"/>
        </w:trPr>
        <w:tc>
          <w:tcPr>
            <w:tcW w:w="429" w:type="pct"/>
            <w:noWrap/>
          </w:tcPr>
          <w:p w14:paraId="107941C3" w14:textId="77777777" w:rsidR="00D1573B" w:rsidRPr="00627B43" w:rsidRDefault="00D1573B" w:rsidP="005B347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TyG</w:t>
            </w:r>
          </w:p>
        </w:tc>
        <w:tc>
          <w:tcPr>
            <w:tcW w:w="857" w:type="pct"/>
          </w:tcPr>
          <w:p w14:paraId="16DC8E6A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sz w:val="20"/>
                <w:szCs w:val="20"/>
              </w:rPr>
              <w:t>NAFLD (Zhang, 2017)</w:t>
            </w:r>
          </w:p>
        </w:tc>
        <w:tc>
          <w:tcPr>
            <w:tcW w:w="928" w:type="pct"/>
          </w:tcPr>
          <w:p w14:paraId="2650314E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sz w:val="20"/>
                <w:szCs w:val="20"/>
              </w:rPr>
              <w:t>Fibrosis (Fedchuk, 2014)</w:t>
            </w:r>
          </w:p>
        </w:tc>
        <w:tc>
          <w:tcPr>
            <w:tcW w:w="2785" w:type="pct"/>
          </w:tcPr>
          <w:p w14:paraId="6D804B09" w14:textId="77777777" w:rsidR="00D1573B" w:rsidRPr="00627B43" w:rsidRDefault="00D1573B" w:rsidP="005B347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" w:eastAsia="Calibri" w:hAnsi="Arial" w:cs="Arial"/>
                    <w:sz w:val="18"/>
                    <w:szCs w:val="18"/>
                  </w:rPr>
                  <m:t>TyG =</m:t>
                </m:r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</w:rPr>
                      <m:t>ln</m:t>
                    </m:r>
                  </m:fName>
                  <m:e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</w:rPr>
                      <m:t>[</m:t>
                    </m:r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  <w:lang w:val="de-AT"/>
                      </w:rPr>
                      <m:t>TG</m:t>
                    </m:r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</w:rPr>
                      <m:t>(</m:t>
                    </m:r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  <w:lang w:val="de-AT"/>
                      </w:rPr>
                      <m:t>mg</m:t>
                    </m:r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</w:rPr>
                      <m:t>/</m:t>
                    </m:r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  <w:lang w:val="de-AT"/>
                      </w:rPr>
                      <m:t>dL</m:t>
                    </m:r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sz w:val="18"/>
                        <w:szCs w:val="18"/>
                      </w:rPr>
                      <m:t>)×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m:t>glucose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eastAsia="Calibri" w:hAnsi="Cambria Math" w:cs="Arial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nor/>
                                  </m:rPr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  <m:t>mg</m:t>
                                </m:r>
                              </m:num>
                              <m:den>
                                <m:r>
                                  <m:rPr>
                                    <m:nor/>
                                  </m:rPr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  <m:t>dl</m:t>
                                </m:r>
                              </m:den>
                            </m:f>
                          </m:e>
                        </m:d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m:t>2</m:t>
                        </m:r>
                      </m:den>
                    </m:f>
                  </m:e>
                </m:func>
                <m:r>
                  <w:rPr>
                    <w:rFonts w:ascii="Cambria Math" w:eastAsia="Calibri" w:hAnsi="Cambria Math" w:cs="Arial"/>
                    <w:sz w:val="18"/>
                    <w:szCs w:val="18"/>
                  </w:rPr>
                  <m:t>]</m:t>
                </m:r>
              </m:oMath>
            </m:oMathPara>
          </w:p>
        </w:tc>
      </w:tr>
      <w:tr w:rsidR="00D1573B" w:rsidRPr="006462AA" w14:paraId="34916762" w14:textId="77777777" w:rsidTr="005B347F">
        <w:trPr>
          <w:trHeight w:val="300"/>
        </w:trPr>
        <w:tc>
          <w:tcPr>
            <w:tcW w:w="429" w:type="pct"/>
            <w:tcBorders>
              <w:bottom w:val="single" w:sz="4" w:space="0" w:color="auto"/>
            </w:tcBorders>
            <w:noWrap/>
          </w:tcPr>
          <w:p w14:paraId="32F935EB" w14:textId="77777777" w:rsidR="00D1573B" w:rsidRPr="00627B43" w:rsidRDefault="00D1573B" w:rsidP="005B347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VAI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1D9656B5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sz w:val="20"/>
                <w:szCs w:val="20"/>
              </w:rPr>
              <w:t>NAFLD (Amato, 2010)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14:paraId="2B892B88" w14:textId="77777777" w:rsidR="00D1573B" w:rsidRPr="00627B43" w:rsidRDefault="00D1573B" w:rsidP="005B34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7B43">
              <w:rPr>
                <w:rFonts w:ascii="Arial" w:eastAsia="Calibri" w:hAnsi="Arial" w:cs="Arial"/>
                <w:sz w:val="20"/>
                <w:szCs w:val="20"/>
              </w:rPr>
              <w:t>Fibrosis (Fedchuk, 2014)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4857C8B6" w14:textId="77777777" w:rsidR="00D1573B" w:rsidRPr="006462AA" w:rsidRDefault="00D1573B" w:rsidP="005B347F">
            <w:pPr>
              <w:jc w:val="both"/>
              <w:rPr>
                <w:rFonts w:ascii="Arial" w:hAnsi="Arial" w:cs="Arial"/>
                <w:iCs/>
                <w:lang w:val="en-US"/>
              </w:rPr>
            </w:pPr>
            <w:r w:rsidRPr="006462AA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Males: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Cs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eastAsia="Calibri" w:hAnsi="Arial" w:cs="Arial"/>
                      <w:iCs/>
                      <w:lang w:val="en-US"/>
                    </w:rPr>
                    <m:t>WC(cm)</m:t>
                  </m:r>
                </m:num>
                <m:den>
                  <m:r>
                    <m:rPr>
                      <m:nor/>
                    </m:rPr>
                    <w:rPr>
                      <w:rFonts w:ascii="Arial" w:eastAsia="Calibri" w:hAnsi="Arial" w:cs="Arial"/>
                      <w:iCs/>
                      <w:lang w:val="en-US"/>
                    </w:rPr>
                    <m:t xml:space="preserve">39.68+(1.88×BMI) </m:t>
                  </m:r>
                </m:den>
              </m:f>
              <m:r>
                <m:rPr>
                  <m:nor/>
                </m:rPr>
                <w:rPr>
                  <w:rFonts w:ascii="Arial" w:eastAsia="Calibri" w:hAnsi="Arial" w:cs="Arial"/>
                  <w:iCs/>
                  <w:lang w:val="en-US"/>
                </w:rPr>
                <m:t>×</m:t>
              </m:r>
              <m:f>
                <m:fPr>
                  <m:ctrlPr>
                    <w:rPr>
                      <w:rFonts w:ascii="Cambria Math" w:eastAsia="Calibri" w:hAnsi="Cambria Math" w:cs="Arial"/>
                      <w:iCs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eastAsia="Calibri" w:hAnsi="Arial" w:cs="Arial"/>
                      <w:iCs/>
                      <w:lang w:val="en-US"/>
                    </w:rPr>
                    <m:t>TG(mg/dL)</m:t>
                  </m:r>
                </m:num>
                <m:den>
                  <m:r>
                    <m:rPr>
                      <m:nor/>
                    </m:rPr>
                    <w:rPr>
                      <w:rFonts w:ascii="Arial" w:eastAsia="Calibri" w:hAnsi="Arial" w:cs="Arial"/>
                      <w:iCs/>
                      <w:lang w:val="en-US"/>
                    </w:rPr>
                    <m:t>1.03</m:t>
                  </m:r>
                </m:den>
              </m:f>
              <m:r>
                <m:rPr>
                  <m:nor/>
                </m:rPr>
                <w:rPr>
                  <w:rFonts w:ascii="Arial" w:eastAsia="Calibri" w:hAnsi="Arial" w:cs="Arial"/>
                  <w:iCs/>
                  <w:lang w:val="en-US"/>
                </w:rPr>
                <m:t>×</m:t>
              </m:r>
              <m:f>
                <m:fPr>
                  <m:ctrlPr>
                    <w:rPr>
                      <w:rFonts w:ascii="Cambria Math" w:eastAsia="Calibri" w:hAnsi="Cambria Math" w:cs="Arial"/>
                      <w:iCs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eastAsia="Calibri" w:hAnsi="Arial" w:cs="Arial"/>
                      <w:iCs/>
                      <w:lang w:val="en-US"/>
                    </w:rPr>
                    <m:t>1.31</m:t>
                  </m:r>
                </m:num>
                <m:den>
                  <m:r>
                    <m:rPr>
                      <m:nor/>
                    </m:rPr>
                    <w:rPr>
                      <w:rFonts w:ascii="Arial" w:eastAsia="Calibri" w:hAnsi="Arial" w:cs="Arial"/>
                      <w:iCs/>
                      <w:lang w:val="en-US"/>
                    </w:rPr>
                    <m:t>HDL</m:t>
                  </m:r>
                  <m:d>
                    <m:dPr>
                      <m:ctrlPr>
                        <w:rPr>
                          <w:rFonts w:ascii="Cambria Math" w:eastAsia="Calibri" w:hAnsi="Cambria Math" w:cs="Arial"/>
                          <w:iCs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eastAsia="Calibri" w:hAnsi="Cambria Math" w:cs="Arial"/>
                              <w:iCs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Arial" w:eastAsia="Calibri" w:hAnsi="Arial" w:cs="Arial"/>
                              <w:iCs/>
                              <w:lang w:val="en-US"/>
                            </w:rPr>
                            <m:t>mg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Arial" w:eastAsia="Calibri" w:hAnsi="Arial" w:cs="Arial"/>
                              <w:iCs/>
                              <w:lang w:val="en-US"/>
                            </w:rPr>
                            <m:t>dl</m:t>
                          </m:r>
                        </m:den>
                      </m:f>
                    </m:e>
                  </m:d>
                </m:den>
              </m:f>
            </m:oMath>
          </w:p>
          <w:p w14:paraId="6ABBD2D2" w14:textId="77777777" w:rsidR="00D1573B" w:rsidRPr="006462AA" w:rsidRDefault="00D1573B" w:rsidP="005B347F">
            <w:pPr>
              <w:jc w:val="both"/>
              <w:rPr>
                <w:rFonts w:ascii="Arial" w:hAnsi="Arial" w:cs="Arial"/>
                <w:iCs/>
                <w:sz w:val="12"/>
                <w:szCs w:val="12"/>
                <w:lang w:val="en-US"/>
              </w:rPr>
            </w:pPr>
          </w:p>
          <w:p w14:paraId="4293A0EC" w14:textId="77777777" w:rsidR="00D1573B" w:rsidRPr="006462AA" w:rsidRDefault="00D1573B" w:rsidP="005B347F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462AA">
              <w:rPr>
                <w:rFonts w:ascii="Arial" w:hAnsi="Arial" w:cs="Arial"/>
                <w:iCs/>
                <w:sz w:val="18"/>
                <w:szCs w:val="18"/>
                <w:lang w:val="en-US"/>
              </w:rPr>
              <w:t>Females</w:t>
            </w:r>
            <w:r w:rsidRPr="006462AA">
              <w:rPr>
                <w:rFonts w:ascii="Arial" w:hAnsi="Arial" w:cs="Arial"/>
                <w:i/>
                <w:lang w:val="en-US"/>
              </w:rPr>
              <w:t>: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eastAsia="Calibri" w:hAnsi="Arial" w:cs="Arial"/>
                      <w:lang w:val="en-US"/>
                    </w:rPr>
                    <m:t>WC(cm)</m:t>
                  </m:r>
                </m:num>
                <m:den>
                  <m:r>
                    <m:rPr>
                      <m:nor/>
                    </m:rPr>
                    <w:rPr>
                      <w:rFonts w:ascii="Arial" w:eastAsia="Calibri" w:hAnsi="Arial" w:cs="Arial"/>
                      <w:lang w:val="en-US"/>
                    </w:rPr>
                    <m:t>36.58+(1.89×BMI)</m:t>
                  </m:r>
                </m:den>
              </m:f>
              <m:r>
                <m:rPr>
                  <m:nor/>
                </m:rPr>
                <w:rPr>
                  <w:rFonts w:ascii="Arial" w:eastAsia="Calibri" w:hAnsi="Arial" w:cs="Arial"/>
                  <w:lang w:val="en-US"/>
                </w:rPr>
                <m:t>×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eastAsia="Calibri" w:hAnsi="Arial" w:cs="Arial"/>
                      <w:lang w:val="en-US"/>
                    </w:rPr>
                    <m:t>TG(mg/dL)</m:t>
                  </m:r>
                </m:num>
                <m:den>
                  <m:r>
                    <m:rPr>
                      <m:nor/>
                    </m:rPr>
                    <w:rPr>
                      <w:rFonts w:ascii="Arial" w:eastAsia="Calibri" w:hAnsi="Arial" w:cs="Arial"/>
                      <w:lang w:val="en-US"/>
                    </w:rPr>
                    <m:t>0.81</m:t>
                  </m:r>
                </m:den>
              </m:f>
              <m:r>
                <m:rPr>
                  <m:nor/>
                </m:rPr>
                <w:rPr>
                  <w:rFonts w:ascii="Arial" w:eastAsia="Calibri" w:hAnsi="Arial" w:cs="Arial"/>
                  <w:lang w:val="en-US"/>
                </w:rPr>
                <m:t>×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eastAsia="Calibri" w:hAnsi="Arial" w:cs="Arial"/>
                      <w:lang w:val="en-US"/>
                    </w:rPr>
                    <m:t>1.52</m:t>
                  </m:r>
                </m:num>
                <m:den>
                  <m:r>
                    <m:rPr>
                      <m:nor/>
                    </m:rPr>
                    <w:rPr>
                      <w:rFonts w:ascii="Arial" w:eastAsia="Calibri" w:hAnsi="Arial" w:cs="Arial"/>
                      <w:lang w:val="en-US"/>
                    </w:rPr>
                    <m:t>HDL</m:t>
                  </m:r>
                  <m:d>
                    <m:d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eastAsia="Calibri" w:hAnsi="Cambria Math" w:cs="Arial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Arial" w:eastAsia="Calibri" w:hAnsi="Arial" w:cs="Arial"/>
                              <w:lang w:val="en-US"/>
                            </w:rPr>
                            <m:t>mg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Arial" w:eastAsia="Calibri" w:hAnsi="Arial" w:cs="Arial"/>
                              <w:lang w:val="en-US"/>
                            </w:rPr>
                            <m:t>dl</m:t>
                          </m:r>
                        </m:den>
                      </m:f>
                    </m:e>
                  </m:d>
                </m:den>
              </m:f>
            </m:oMath>
          </w:p>
        </w:tc>
      </w:tr>
      <w:tr w:rsidR="00D1573B" w:rsidRPr="006462AA" w14:paraId="03501D3A" w14:textId="77777777" w:rsidTr="005B347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noWrap/>
          </w:tcPr>
          <w:p w14:paraId="0617EA3E" w14:textId="09DECD5D" w:rsidR="00D1573B" w:rsidRDefault="00D1573B" w:rsidP="005B347F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627B43">
              <w:rPr>
                <w:rFonts w:ascii="Arial" w:hAnsi="Arial" w:cs="Arial"/>
                <w:iCs/>
                <w:sz w:val="18"/>
                <w:szCs w:val="18"/>
                <w:lang w:val="en-US"/>
              </w:rPr>
              <w:t>TG: triglycerides, WC: waist circumference, T2D: type 2 diabetes, MetS: metabolic syndrome</w:t>
            </w:r>
          </w:p>
          <w:p w14:paraId="4937F8C9" w14:textId="52A59D67" w:rsidR="006462AA" w:rsidRPr="00627B43" w:rsidRDefault="006462AA" w:rsidP="005B347F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bookmarkEnd w:id="2"/>
    </w:tbl>
    <w:p w14:paraId="7FAA7591" w14:textId="0ABA52CA" w:rsidR="00EF2AA0" w:rsidRDefault="00EF2AA0">
      <w:pPr>
        <w:rPr>
          <w:lang w:val="en-US"/>
        </w:rPr>
      </w:pPr>
    </w:p>
    <w:p w14:paraId="16B148C1" w14:textId="77777777" w:rsidR="006462AA" w:rsidRPr="004852E7" w:rsidRDefault="006462AA" w:rsidP="006462AA">
      <w:pPr>
        <w:spacing w:after="0" w:line="480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sz w:val="24"/>
          <w:szCs w:val="24"/>
          <w:lang w:val="en-US"/>
        </w:rPr>
        <w:lastRenderedPageBreak/>
        <w:t>Supplementary t</w:t>
      </w:r>
      <w:r w:rsidRPr="004852E7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able </w:t>
      </w:r>
      <w:r>
        <w:rPr>
          <w:rFonts w:ascii="Arial" w:eastAsia="Calibri" w:hAnsi="Arial" w:cs="Arial"/>
          <w:b/>
          <w:bCs/>
          <w:sz w:val="24"/>
          <w:szCs w:val="24"/>
          <w:lang w:val="en-US"/>
        </w:rPr>
        <w:t>2.</w:t>
      </w:r>
      <w:r w:rsidRPr="004852E7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en-US"/>
        </w:rPr>
        <w:t>Sensitivity and specificity</w:t>
      </w:r>
      <w:r w:rsidRPr="004852E7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for selected indices </w:t>
      </w:r>
      <w:r>
        <w:rPr>
          <w:rFonts w:ascii="Arial" w:eastAsia="Calibri" w:hAnsi="Arial" w:cs="Arial"/>
          <w:b/>
          <w:bCs/>
          <w:sz w:val="24"/>
          <w:szCs w:val="24"/>
          <w:lang w:val="en-US"/>
        </w:rPr>
        <w:t>(whole cohort)</w:t>
      </w:r>
    </w:p>
    <w:tbl>
      <w:tblPr>
        <w:tblStyle w:val="Tabellenraster1"/>
        <w:tblpPr w:leftFromText="141" w:rightFromText="141" w:vertAnchor="page" w:horzAnchor="margin" w:tblpY="2896"/>
        <w:tblW w:w="46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90"/>
        <w:gridCol w:w="1669"/>
        <w:gridCol w:w="1669"/>
        <w:gridCol w:w="1669"/>
        <w:gridCol w:w="1669"/>
        <w:gridCol w:w="240"/>
      </w:tblGrid>
      <w:tr w:rsidR="006462AA" w:rsidRPr="0036124E" w14:paraId="7EE4E5DF" w14:textId="77777777" w:rsidTr="00122120">
        <w:trPr>
          <w:trHeight w:val="350"/>
        </w:trPr>
        <w:tc>
          <w:tcPr>
            <w:tcW w:w="935" w:type="pct"/>
            <w:noWrap/>
            <w:vAlign w:val="center"/>
          </w:tcPr>
          <w:p w14:paraId="2A40DED2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1" w:type="pct"/>
            <w:noWrap/>
            <w:vAlign w:val="center"/>
          </w:tcPr>
          <w:p w14:paraId="15B0D570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val="de-AT"/>
              </w:rPr>
            </w:pPr>
            <w:r w:rsidRPr="0036124E">
              <w:rPr>
                <w:rFonts w:ascii="Arial" w:eastAsia="Calibri" w:hAnsi="Arial" w:cs="Arial"/>
                <w:b/>
                <w:bCs/>
                <w:sz w:val="20"/>
                <w:szCs w:val="20"/>
                <w:lang w:val="de-AT"/>
              </w:rPr>
              <w:t>Cut-off value</w:t>
            </w:r>
          </w:p>
        </w:tc>
        <w:tc>
          <w:tcPr>
            <w:tcW w:w="981" w:type="pct"/>
            <w:noWrap/>
            <w:vAlign w:val="center"/>
          </w:tcPr>
          <w:p w14:paraId="3BF8F78A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36124E">
              <w:rPr>
                <w:rFonts w:ascii="Arial" w:hAnsi="Arial" w:cs="Arial"/>
                <w:b/>
                <w:bCs/>
                <w:sz w:val="20"/>
                <w:szCs w:val="20"/>
              </w:rPr>
              <w:t>Sensitivity</w:t>
            </w:r>
          </w:p>
        </w:tc>
        <w:tc>
          <w:tcPr>
            <w:tcW w:w="981" w:type="pct"/>
            <w:noWrap/>
            <w:vAlign w:val="center"/>
          </w:tcPr>
          <w:p w14:paraId="593D3868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6124E">
              <w:rPr>
                <w:rFonts w:ascii="Arial" w:hAnsi="Arial" w:cs="Arial"/>
                <w:b/>
                <w:bCs/>
                <w:sz w:val="20"/>
                <w:szCs w:val="20"/>
              </w:rPr>
              <w:t>Specificity</w:t>
            </w:r>
          </w:p>
        </w:tc>
        <w:tc>
          <w:tcPr>
            <w:tcW w:w="981" w:type="pct"/>
            <w:vAlign w:val="center"/>
          </w:tcPr>
          <w:p w14:paraId="1CA9CE5E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6124E">
              <w:rPr>
                <w:rFonts w:ascii="Arial" w:hAnsi="Arial" w:cs="Arial"/>
                <w:b/>
                <w:bCs/>
                <w:sz w:val="20"/>
                <w:szCs w:val="20"/>
              </w:rPr>
              <w:t>Youden-Index</w:t>
            </w:r>
          </w:p>
        </w:tc>
        <w:tc>
          <w:tcPr>
            <w:tcW w:w="143" w:type="pct"/>
            <w:vAlign w:val="center"/>
          </w:tcPr>
          <w:p w14:paraId="395EA4CC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6462AA" w:rsidRPr="0036124E" w14:paraId="59B29DE9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2E538BF5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  <w:t>Model by Cao</w:t>
            </w:r>
          </w:p>
        </w:tc>
        <w:tc>
          <w:tcPr>
            <w:tcW w:w="981" w:type="pct"/>
            <w:noWrap/>
            <w:vAlign w:val="center"/>
          </w:tcPr>
          <w:p w14:paraId="562CF7DD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-4.61</w:t>
            </w:r>
          </w:p>
        </w:tc>
        <w:tc>
          <w:tcPr>
            <w:tcW w:w="981" w:type="pct"/>
            <w:noWrap/>
            <w:vAlign w:val="center"/>
          </w:tcPr>
          <w:p w14:paraId="162DCC87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84%</w:t>
            </w:r>
          </w:p>
        </w:tc>
        <w:tc>
          <w:tcPr>
            <w:tcW w:w="981" w:type="pct"/>
            <w:noWrap/>
            <w:vAlign w:val="center"/>
          </w:tcPr>
          <w:p w14:paraId="760C1874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84%</w:t>
            </w:r>
          </w:p>
        </w:tc>
        <w:tc>
          <w:tcPr>
            <w:tcW w:w="981" w:type="pct"/>
            <w:vAlign w:val="center"/>
          </w:tcPr>
          <w:p w14:paraId="491309EF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143" w:type="pct"/>
            <w:vAlign w:val="center"/>
          </w:tcPr>
          <w:p w14:paraId="7A70EFF6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790005D6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3460E310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B-AST</w:t>
            </w: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81" w:type="pct"/>
            <w:noWrap/>
            <w:vAlign w:val="center"/>
          </w:tcPr>
          <w:p w14:paraId="03F3BA7A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73.94</w:t>
            </w:r>
          </w:p>
        </w:tc>
        <w:tc>
          <w:tcPr>
            <w:tcW w:w="981" w:type="pct"/>
            <w:noWrap/>
            <w:vAlign w:val="center"/>
          </w:tcPr>
          <w:p w14:paraId="38458FBF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74%</w:t>
            </w:r>
          </w:p>
        </w:tc>
        <w:tc>
          <w:tcPr>
            <w:tcW w:w="981" w:type="pct"/>
            <w:noWrap/>
            <w:vAlign w:val="center"/>
          </w:tcPr>
          <w:p w14:paraId="5FA8596B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72%</w:t>
            </w:r>
          </w:p>
        </w:tc>
        <w:tc>
          <w:tcPr>
            <w:tcW w:w="981" w:type="pct"/>
            <w:vAlign w:val="center"/>
          </w:tcPr>
          <w:p w14:paraId="587B3F34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143" w:type="pct"/>
            <w:vAlign w:val="center"/>
          </w:tcPr>
          <w:p w14:paraId="0B3485DC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408A7829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10ECD66F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NAFLD-LFS</w:t>
            </w:r>
          </w:p>
        </w:tc>
        <w:tc>
          <w:tcPr>
            <w:tcW w:w="981" w:type="pct"/>
            <w:noWrap/>
            <w:vAlign w:val="center"/>
          </w:tcPr>
          <w:p w14:paraId="68EB252E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-0.05</w:t>
            </w:r>
          </w:p>
        </w:tc>
        <w:tc>
          <w:tcPr>
            <w:tcW w:w="981" w:type="pct"/>
            <w:noWrap/>
            <w:vAlign w:val="center"/>
          </w:tcPr>
          <w:p w14:paraId="1FFE5325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981" w:type="pct"/>
            <w:noWrap/>
            <w:vAlign w:val="center"/>
          </w:tcPr>
          <w:p w14:paraId="7AC86876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72%</w:t>
            </w:r>
          </w:p>
        </w:tc>
        <w:tc>
          <w:tcPr>
            <w:tcW w:w="981" w:type="pct"/>
            <w:vAlign w:val="center"/>
          </w:tcPr>
          <w:p w14:paraId="755C75A5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143" w:type="pct"/>
            <w:vAlign w:val="center"/>
          </w:tcPr>
          <w:p w14:paraId="771A21AA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6D116882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1B308B0C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M-APRI</w:t>
            </w: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81" w:type="pct"/>
            <w:noWrap/>
            <w:vAlign w:val="center"/>
          </w:tcPr>
          <w:p w14:paraId="30531025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981" w:type="pct"/>
            <w:noWrap/>
            <w:vAlign w:val="center"/>
          </w:tcPr>
          <w:p w14:paraId="7D9F2B89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48%</w:t>
            </w:r>
          </w:p>
        </w:tc>
        <w:tc>
          <w:tcPr>
            <w:tcW w:w="981" w:type="pct"/>
            <w:noWrap/>
            <w:vAlign w:val="center"/>
          </w:tcPr>
          <w:p w14:paraId="5E562DA4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81%</w:t>
            </w:r>
          </w:p>
        </w:tc>
        <w:tc>
          <w:tcPr>
            <w:tcW w:w="981" w:type="pct"/>
            <w:vAlign w:val="center"/>
          </w:tcPr>
          <w:p w14:paraId="2B21C49F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43" w:type="pct"/>
            <w:vAlign w:val="center"/>
          </w:tcPr>
          <w:p w14:paraId="4980CBA6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18A99384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4FE32ED3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APRI</w:t>
            </w:r>
          </w:p>
        </w:tc>
        <w:tc>
          <w:tcPr>
            <w:tcW w:w="981" w:type="pct"/>
            <w:noWrap/>
            <w:vAlign w:val="center"/>
          </w:tcPr>
          <w:p w14:paraId="59882832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981" w:type="pct"/>
            <w:noWrap/>
            <w:vAlign w:val="center"/>
          </w:tcPr>
          <w:p w14:paraId="577AF44F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981" w:type="pct"/>
            <w:noWrap/>
            <w:vAlign w:val="center"/>
          </w:tcPr>
          <w:p w14:paraId="22FB54FD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88%</w:t>
            </w:r>
          </w:p>
        </w:tc>
        <w:tc>
          <w:tcPr>
            <w:tcW w:w="981" w:type="pct"/>
            <w:vAlign w:val="center"/>
          </w:tcPr>
          <w:p w14:paraId="1EF84308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143" w:type="pct"/>
            <w:vAlign w:val="center"/>
          </w:tcPr>
          <w:p w14:paraId="35304A92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0A1C0B7B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3C8CE594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GSG-Index</w:t>
            </w:r>
          </w:p>
        </w:tc>
        <w:tc>
          <w:tcPr>
            <w:tcW w:w="981" w:type="pct"/>
            <w:noWrap/>
            <w:vAlign w:val="center"/>
          </w:tcPr>
          <w:p w14:paraId="04502234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981" w:type="pct"/>
            <w:noWrap/>
            <w:vAlign w:val="center"/>
          </w:tcPr>
          <w:p w14:paraId="113CEAA7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981" w:type="pct"/>
            <w:noWrap/>
            <w:vAlign w:val="center"/>
          </w:tcPr>
          <w:p w14:paraId="6902C043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  <w:tc>
          <w:tcPr>
            <w:tcW w:w="981" w:type="pct"/>
            <w:vAlign w:val="center"/>
          </w:tcPr>
          <w:p w14:paraId="2996C201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143" w:type="pct"/>
            <w:vAlign w:val="center"/>
          </w:tcPr>
          <w:p w14:paraId="179D56EA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2646DBEC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70F11132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TyG</w:t>
            </w:r>
          </w:p>
        </w:tc>
        <w:tc>
          <w:tcPr>
            <w:tcW w:w="981" w:type="pct"/>
            <w:noWrap/>
            <w:vAlign w:val="center"/>
          </w:tcPr>
          <w:p w14:paraId="6B2DAF1C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8.55</w:t>
            </w:r>
          </w:p>
        </w:tc>
        <w:tc>
          <w:tcPr>
            <w:tcW w:w="981" w:type="pct"/>
            <w:noWrap/>
            <w:vAlign w:val="center"/>
          </w:tcPr>
          <w:p w14:paraId="52A3C06E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58%</w:t>
            </w:r>
          </w:p>
        </w:tc>
        <w:tc>
          <w:tcPr>
            <w:tcW w:w="981" w:type="pct"/>
            <w:noWrap/>
            <w:vAlign w:val="center"/>
          </w:tcPr>
          <w:p w14:paraId="6F1A0E28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  <w:tc>
          <w:tcPr>
            <w:tcW w:w="981" w:type="pct"/>
            <w:vAlign w:val="center"/>
          </w:tcPr>
          <w:p w14:paraId="559DF856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143" w:type="pct"/>
            <w:vAlign w:val="center"/>
          </w:tcPr>
          <w:p w14:paraId="284CD2FC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0F4A5C4C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076FC66D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FLI</w:t>
            </w:r>
          </w:p>
        </w:tc>
        <w:tc>
          <w:tcPr>
            <w:tcW w:w="981" w:type="pct"/>
            <w:noWrap/>
            <w:vAlign w:val="center"/>
          </w:tcPr>
          <w:p w14:paraId="661C0755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66.10</w:t>
            </w:r>
          </w:p>
        </w:tc>
        <w:tc>
          <w:tcPr>
            <w:tcW w:w="981" w:type="pct"/>
            <w:noWrap/>
            <w:vAlign w:val="center"/>
          </w:tcPr>
          <w:p w14:paraId="5C522982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74%</w:t>
            </w:r>
          </w:p>
        </w:tc>
        <w:tc>
          <w:tcPr>
            <w:tcW w:w="981" w:type="pct"/>
            <w:noWrap/>
            <w:vAlign w:val="center"/>
          </w:tcPr>
          <w:p w14:paraId="570F5411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56%</w:t>
            </w:r>
          </w:p>
        </w:tc>
        <w:tc>
          <w:tcPr>
            <w:tcW w:w="981" w:type="pct"/>
            <w:vAlign w:val="center"/>
          </w:tcPr>
          <w:p w14:paraId="0218E2FA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43" w:type="pct"/>
            <w:vAlign w:val="center"/>
          </w:tcPr>
          <w:p w14:paraId="0FC83949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6394535B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32C3919F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HSI</w:t>
            </w:r>
          </w:p>
        </w:tc>
        <w:tc>
          <w:tcPr>
            <w:tcW w:w="981" w:type="pct"/>
            <w:noWrap/>
            <w:vAlign w:val="center"/>
          </w:tcPr>
          <w:p w14:paraId="13B65B94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42.85</w:t>
            </w:r>
          </w:p>
        </w:tc>
        <w:tc>
          <w:tcPr>
            <w:tcW w:w="981" w:type="pct"/>
            <w:noWrap/>
            <w:vAlign w:val="center"/>
          </w:tcPr>
          <w:p w14:paraId="55E3F5EF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84%</w:t>
            </w:r>
          </w:p>
        </w:tc>
        <w:tc>
          <w:tcPr>
            <w:tcW w:w="981" w:type="pct"/>
            <w:noWrap/>
            <w:vAlign w:val="center"/>
          </w:tcPr>
          <w:p w14:paraId="255EC25E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981" w:type="pct"/>
            <w:vAlign w:val="center"/>
          </w:tcPr>
          <w:p w14:paraId="3F53633F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143" w:type="pct"/>
            <w:vAlign w:val="center"/>
          </w:tcPr>
          <w:p w14:paraId="7D132C38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62EE66C3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4C4EC35E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PNFI</w:t>
            </w: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81" w:type="pct"/>
            <w:noWrap/>
            <w:vAlign w:val="center"/>
          </w:tcPr>
          <w:p w14:paraId="04A9C9EA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9.86</w:t>
            </w:r>
          </w:p>
        </w:tc>
        <w:tc>
          <w:tcPr>
            <w:tcW w:w="981" w:type="pct"/>
            <w:noWrap/>
            <w:vAlign w:val="center"/>
          </w:tcPr>
          <w:p w14:paraId="00B3C48B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68%</w:t>
            </w:r>
          </w:p>
        </w:tc>
        <w:tc>
          <w:tcPr>
            <w:tcW w:w="981" w:type="pct"/>
            <w:noWrap/>
            <w:vAlign w:val="center"/>
          </w:tcPr>
          <w:p w14:paraId="0B87B442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69%</w:t>
            </w:r>
          </w:p>
        </w:tc>
        <w:tc>
          <w:tcPr>
            <w:tcW w:w="981" w:type="pct"/>
            <w:vAlign w:val="center"/>
          </w:tcPr>
          <w:p w14:paraId="701AFE73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143" w:type="pct"/>
            <w:vAlign w:val="center"/>
          </w:tcPr>
          <w:p w14:paraId="56A06924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4BC86721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6EE93B20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VAI</w:t>
            </w:r>
          </w:p>
        </w:tc>
        <w:tc>
          <w:tcPr>
            <w:tcW w:w="981" w:type="pct"/>
            <w:noWrap/>
            <w:vAlign w:val="center"/>
          </w:tcPr>
          <w:p w14:paraId="048E373C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3.48</w:t>
            </w:r>
          </w:p>
        </w:tc>
        <w:tc>
          <w:tcPr>
            <w:tcW w:w="981" w:type="pct"/>
            <w:noWrap/>
            <w:vAlign w:val="center"/>
          </w:tcPr>
          <w:p w14:paraId="5EE9AEF8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71%</w:t>
            </w:r>
          </w:p>
        </w:tc>
        <w:tc>
          <w:tcPr>
            <w:tcW w:w="981" w:type="pct"/>
            <w:noWrap/>
            <w:vAlign w:val="center"/>
          </w:tcPr>
          <w:p w14:paraId="45EA4672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63%</w:t>
            </w:r>
          </w:p>
        </w:tc>
        <w:tc>
          <w:tcPr>
            <w:tcW w:w="981" w:type="pct"/>
            <w:vAlign w:val="center"/>
          </w:tcPr>
          <w:p w14:paraId="479D61E6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43" w:type="pct"/>
            <w:vAlign w:val="center"/>
          </w:tcPr>
          <w:p w14:paraId="7BC19043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2B2EBB0C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62294284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ELF</w:t>
            </w:r>
          </w:p>
        </w:tc>
        <w:tc>
          <w:tcPr>
            <w:tcW w:w="981" w:type="pct"/>
            <w:noWrap/>
            <w:vAlign w:val="center"/>
          </w:tcPr>
          <w:p w14:paraId="63E9A083" w14:textId="77777777" w:rsidR="006462AA" w:rsidRPr="00E176BC" w:rsidRDefault="006462AA" w:rsidP="00122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76BC">
              <w:rPr>
                <w:rFonts w:ascii="Arial" w:hAnsi="Arial" w:cs="Arial"/>
                <w:sz w:val="20"/>
                <w:szCs w:val="20"/>
              </w:rPr>
              <w:t>8.2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1" w:type="pct"/>
            <w:noWrap/>
            <w:vAlign w:val="center"/>
          </w:tcPr>
          <w:p w14:paraId="14BFA446" w14:textId="77777777" w:rsidR="006462AA" w:rsidRPr="00E176BC" w:rsidRDefault="006462AA" w:rsidP="00122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76B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981" w:type="pct"/>
            <w:noWrap/>
            <w:vAlign w:val="center"/>
          </w:tcPr>
          <w:p w14:paraId="170DCD60" w14:textId="77777777" w:rsidR="006462AA" w:rsidRPr="00E176BC" w:rsidRDefault="006462AA" w:rsidP="00122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76BC">
              <w:rPr>
                <w:rFonts w:ascii="Arial" w:hAnsi="Arial" w:cs="Arial"/>
                <w:sz w:val="20"/>
                <w:szCs w:val="20"/>
              </w:rPr>
              <w:t>46%</w:t>
            </w:r>
          </w:p>
        </w:tc>
        <w:tc>
          <w:tcPr>
            <w:tcW w:w="981" w:type="pct"/>
            <w:vAlign w:val="center"/>
          </w:tcPr>
          <w:p w14:paraId="078C9B58" w14:textId="77777777" w:rsidR="006462AA" w:rsidRPr="00E176BC" w:rsidRDefault="006462AA" w:rsidP="00122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76BC">
              <w:rPr>
                <w:rFonts w:ascii="Arial" w:hAnsi="Arial" w:cs="Arial"/>
                <w:sz w:val="20"/>
                <w:szCs w:val="20"/>
              </w:rPr>
              <w:t>0.2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3" w:type="pct"/>
            <w:vAlign w:val="center"/>
          </w:tcPr>
          <w:p w14:paraId="38302CAD" w14:textId="77777777" w:rsidR="006462AA" w:rsidRPr="00E176BC" w:rsidRDefault="006462AA" w:rsidP="00122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2AA" w:rsidRPr="0036124E" w14:paraId="729B8FAF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3ACA78CD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Forns-Index</w:t>
            </w:r>
          </w:p>
        </w:tc>
        <w:tc>
          <w:tcPr>
            <w:tcW w:w="981" w:type="pct"/>
            <w:noWrap/>
            <w:vAlign w:val="center"/>
          </w:tcPr>
          <w:p w14:paraId="04892838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-1.60</w:t>
            </w:r>
          </w:p>
        </w:tc>
        <w:tc>
          <w:tcPr>
            <w:tcW w:w="981" w:type="pct"/>
            <w:noWrap/>
            <w:vAlign w:val="center"/>
          </w:tcPr>
          <w:p w14:paraId="1CD8945C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71%</w:t>
            </w:r>
          </w:p>
        </w:tc>
        <w:tc>
          <w:tcPr>
            <w:tcW w:w="981" w:type="pct"/>
            <w:noWrap/>
            <w:vAlign w:val="center"/>
          </w:tcPr>
          <w:p w14:paraId="3BC040C0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34%</w:t>
            </w:r>
          </w:p>
        </w:tc>
        <w:tc>
          <w:tcPr>
            <w:tcW w:w="981" w:type="pct"/>
            <w:vAlign w:val="center"/>
          </w:tcPr>
          <w:p w14:paraId="5980C97C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43" w:type="pct"/>
            <w:vAlign w:val="center"/>
          </w:tcPr>
          <w:p w14:paraId="3CBE7BAE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48A7CC24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54E425BB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M-FIB-4</w:t>
            </w: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81" w:type="pct"/>
            <w:noWrap/>
            <w:vAlign w:val="center"/>
          </w:tcPr>
          <w:p w14:paraId="4F886C32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981" w:type="pct"/>
            <w:noWrap/>
            <w:vAlign w:val="center"/>
          </w:tcPr>
          <w:p w14:paraId="3FAB9E45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68%</w:t>
            </w:r>
          </w:p>
        </w:tc>
        <w:tc>
          <w:tcPr>
            <w:tcW w:w="981" w:type="pct"/>
            <w:noWrap/>
            <w:vAlign w:val="center"/>
          </w:tcPr>
          <w:p w14:paraId="35E38A52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981" w:type="pct"/>
            <w:vAlign w:val="center"/>
          </w:tcPr>
          <w:p w14:paraId="753E29AD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43" w:type="pct"/>
            <w:vAlign w:val="center"/>
          </w:tcPr>
          <w:p w14:paraId="6CD1D365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7D6C6C09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684F640E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FIB-4</w:t>
            </w:r>
          </w:p>
        </w:tc>
        <w:tc>
          <w:tcPr>
            <w:tcW w:w="981" w:type="pct"/>
            <w:noWrap/>
            <w:vAlign w:val="center"/>
          </w:tcPr>
          <w:p w14:paraId="48BE6B44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981" w:type="pct"/>
            <w:noWrap/>
            <w:vAlign w:val="center"/>
          </w:tcPr>
          <w:p w14:paraId="4C25E50C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981" w:type="pct"/>
            <w:noWrap/>
            <w:vAlign w:val="center"/>
          </w:tcPr>
          <w:p w14:paraId="64D0D2ED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69%</w:t>
            </w:r>
          </w:p>
        </w:tc>
        <w:tc>
          <w:tcPr>
            <w:tcW w:w="981" w:type="pct"/>
            <w:vAlign w:val="center"/>
          </w:tcPr>
          <w:p w14:paraId="3A38B892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143" w:type="pct"/>
            <w:vAlign w:val="center"/>
          </w:tcPr>
          <w:p w14:paraId="2D0D9727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0436AC39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4379904D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NFS</w:t>
            </w:r>
          </w:p>
        </w:tc>
        <w:tc>
          <w:tcPr>
            <w:tcW w:w="981" w:type="pct"/>
            <w:noWrap/>
            <w:vAlign w:val="center"/>
          </w:tcPr>
          <w:p w14:paraId="29A1BDB4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-1.24</w:t>
            </w:r>
          </w:p>
        </w:tc>
        <w:tc>
          <w:tcPr>
            <w:tcW w:w="981" w:type="pct"/>
            <w:noWrap/>
            <w:vAlign w:val="center"/>
          </w:tcPr>
          <w:p w14:paraId="3CF7732A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981" w:type="pct"/>
            <w:noWrap/>
            <w:vAlign w:val="center"/>
          </w:tcPr>
          <w:p w14:paraId="7C09E4C0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81" w:type="pct"/>
            <w:vAlign w:val="center"/>
          </w:tcPr>
          <w:p w14:paraId="2299996E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124E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43" w:type="pct"/>
            <w:vAlign w:val="center"/>
          </w:tcPr>
          <w:p w14:paraId="799FD837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CD5EF6" w14:paraId="2C37AB55" w14:textId="77777777" w:rsidTr="00122120">
        <w:trPr>
          <w:trHeight w:val="35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079AC19" w14:textId="77777777" w:rsidR="006462AA" w:rsidRPr="00E21449" w:rsidRDefault="006462AA" w:rsidP="0012212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21449">
              <w:rPr>
                <w:rFonts w:ascii="Arial" w:eastAsia="Calibri" w:hAnsi="Arial" w:cs="Arial"/>
                <w:sz w:val="20"/>
                <w:szCs w:val="20"/>
                <w:vertAlign w:val="superscript"/>
                <w:lang w:val="en-US"/>
              </w:rPr>
              <w:t>A</w:t>
            </w:r>
            <w:r w:rsidRPr="00E21449">
              <w:rPr>
                <w:rFonts w:ascii="Arial" w:eastAsia="Calibri" w:hAnsi="Arial" w:cs="Arial"/>
                <w:sz w:val="20"/>
                <w:szCs w:val="20"/>
                <w:lang w:val="en-US"/>
              </w:rPr>
              <w:t>Score developed for children</w:t>
            </w:r>
            <w:r w:rsidRPr="00E21449">
              <w:rPr>
                <w:rFonts w:ascii="Arial" w:eastAsia="Calibri" w:hAnsi="Arial" w:cs="Arial"/>
                <w:sz w:val="20"/>
                <w:szCs w:val="20"/>
                <w:lang w:val="en-US"/>
              </w:rPr>
              <w:br/>
            </w:r>
          </w:p>
          <w:p w14:paraId="16CC0710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14:paraId="6EB4B065" w14:textId="77777777" w:rsidR="006462AA" w:rsidRDefault="006462AA" w:rsidP="006462AA">
      <w:pPr>
        <w:rPr>
          <w:lang w:val="en-US"/>
        </w:rPr>
      </w:pPr>
    </w:p>
    <w:p w14:paraId="24E00EB3" w14:textId="77777777" w:rsidR="006462AA" w:rsidRPr="002F52F9" w:rsidRDefault="006462AA" w:rsidP="006462AA">
      <w:pPr>
        <w:rPr>
          <w:lang w:val="en-US"/>
        </w:rPr>
      </w:pPr>
    </w:p>
    <w:p w14:paraId="42A0B42E" w14:textId="77777777" w:rsidR="006462AA" w:rsidRPr="002F52F9" w:rsidRDefault="006462AA" w:rsidP="006462AA">
      <w:pPr>
        <w:rPr>
          <w:lang w:val="en-US"/>
        </w:rPr>
      </w:pPr>
    </w:p>
    <w:p w14:paraId="2A2D29AB" w14:textId="77777777" w:rsidR="006462AA" w:rsidRPr="002F52F9" w:rsidRDefault="006462AA" w:rsidP="006462AA">
      <w:pPr>
        <w:rPr>
          <w:lang w:val="en-US"/>
        </w:rPr>
      </w:pPr>
    </w:p>
    <w:p w14:paraId="21A4609C" w14:textId="77777777" w:rsidR="006462AA" w:rsidRPr="002F52F9" w:rsidRDefault="006462AA" w:rsidP="006462AA">
      <w:pPr>
        <w:rPr>
          <w:lang w:val="en-US"/>
        </w:rPr>
      </w:pPr>
    </w:p>
    <w:p w14:paraId="3A1B1232" w14:textId="77777777" w:rsidR="006462AA" w:rsidRPr="002F52F9" w:rsidRDefault="006462AA" w:rsidP="006462AA">
      <w:pPr>
        <w:rPr>
          <w:lang w:val="en-US"/>
        </w:rPr>
      </w:pPr>
    </w:p>
    <w:p w14:paraId="3B95D39E" w14:textId="77777777" w:rsidR="006462AA" w:rsidRPr="002F52F9" w:rsidRDefault="006462AA" w:rsidP="006462AA">
      <w:pPr>
        <w:rPr>
          <w:lang w:val="en-US"/>
        </w:rPr>
      </w:pPr>
    </w:p>
    <w:p w14:paraId="7DE42ADD" w14:textId="77777777" w:rsidR="006462AA" w:rsidRPr="002F52F9" w:rsidRDefault="006462AA" w:rsidP="006462AA">
      <w:pPr>
        <w:rPr>
          <w:lang w:val="en-US"/>
        </w:rPr>
      </w:pPr>
    </w:p>
    <w:p w14:paraId="354D51A7" w14:textId="77777777" w:rsidR="006462AA" w:rsidRPr="002F52F9" w:rsidRDefault="006462AA" w:rsidP="006462AA">
      <w:pPr>
        <w:rPr>
          <w:lang w:val="en-US"/>
        </w:rPr>
      </w:pPr>
    </w:p>
    <w:p w14:paraId="724246C3" w14:textId="77777777" w:rsidR="006462AA" w:rsidRPr="002F52F9" w:rsidRDefault="006462AA" w:rsidP="006462AA">
      <w:pPr>
        <w:rPr>
          <w:lang w:val="en-US"/>
        </w:rPr>
      </w:pPr>
    </w:p>
    <w:p w14:paraId="73A19189" w14:textId="77777777" w:rsidR="006462AA" w:rsidRPr="002F52F9" w:rsidRDefault="006462AA" w:rsidP="006462AA">
      <w:pPr>
        <w:rPr>
          <w:lang w:val="en-US"/>
        </w:rPr>
      </w:pPr>
    </w:p>
    <w:p w14:paraId="185927CA" w14:textId="77777777" w:rsidR="006462AA" w:rsidRPr="002F52F9" w:rsidRDefault="006462AA" w:rsidP="006462AA">
      <w:pPr>
        <w:rPr>
          <w:lang w:val="en-US"/>
        </w:rPr>
      </w:pPr>
    </w:p>
    <w:p w14:paraId="2F581CF7" w14:textId="77777777" w:rsidR="006462AA" w:rsidRPr="002F52F9" w:rsidRDefault="006462AA" w:rsidP="006462AA">
      <w:pPr>
        <w:rPr>
          <w:lang w:val="en-US"/>
        </w:rPr>
      </w:pPr>
    </w:p>
    <w:p w14:paraId="625C0C7D" w14:textId="77777777" w:rsidR="006462AA" w:rsidRPr="002F52F9" w:rsidRDefault="006462AA" w:rsidP="006462AA">
      <w:pPr>
        <w:rPr>
          <w:lang w:val="en-US"/>
        </w:rPr>
      </w:pPr>
    </w:p>
    <w:p w14:paraId="005812AC" w14:textId="77777777" w:rsidR="006462AA" w:rsidRPr="002F52F9" w:rsidRDefault="006462AA" w:rsidP="006462AA">
      <w:pPr>
        <w:rPr>
          <w:lang w:val="en-US"/>
        </w:rPr>
      </w:pPr>
    </w:p>
    <w:p w14:paraId="4DD0FC3E" w14:textId="77777777" w:rsidR="006462AA" w:rsidRPr="002F52F9" w:rsidRDefault="006462AA" w:rsidP="006462AA">
      <w:pPr>
        <w:rPr>
          <w:lang w:val="en-US"/>
        </w:rPr>
      </w:pPr>
    </w:p>
    <w:p w14:paraId="6569B35C" w14:textId="77777777" w:rsidR="006462AA" w:rsidRPr="002F52F9" w:rsidRDefault="006462AA" w:rsidP="006462AA">
      <w:pPr>
        <w:rPr>
          <w:lang w:val="en-US"/>
        </w:rPr>
      </w:pPr>
    </w:p>
    <w:p w14:paraId="2312BAAC" w14:textId="77777777" w:rsidR="006462AA" w:rsidRPr="002F52F9" w:rsidRDefault="006462AA" w:rsidP="006462AA">
      <w:pPr>
        <w:rPr>
          <w:lang w:val="en-US"/>
        </w:rPr>
      </w:pPr>
    </w:p>
    <w:p w14:paraId="209021B1" w14:textId="77777777" w:rsidR="006462AA" w:rsidRDefault="006462AA" w:rsidP="006462AA">
      <w:pPr>
        <w:rPr>
          <w:lang w:val="en-US"/>
        </w:rPr>
      </w:pPr>
    </w:p>
    <w:p w14:paraId="54694889" w14:textId="77777777" w:rsidR="006462AA" w:rsidRDefault="006462AA" w:rsidP="006462AA">
      <w:pPr>
        <w:rPr>
          <w:lang w:val="en-US"/>
        </w:rPr>
      </w:pPr>
      <w:r>
        <w:rPr>
          <w:lang w:val="en-US"/>
        </w:rPr>
        <w:br w:type="page"/>
      </w:r>
    </w:p>
    <w:p w14:paraId="66108350" w14:textId="77777777" w:rsidR="006462AA" w:rsidRPr="004852E7" w:rsidRDefault="006462AA" w:rsidP="006462AA">
      <w:pPr>
        <w:spacing w:after="0" w:line="480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sz w:val="24"/>
          <w:szCs w:val="24"/>
          <w:lang w:val="en-US"/>
        </w:rPr>
        <w:lastRenderedPageBreak/>
        <w:t>Supplementary t</w:t>
      </w:r>
      <w:r w:rsidRPr="004852E7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able </w:t>
      </w:r>
      <w:r>
        <w:rPr>
          <w:rFonts w:ascii="Arial" w:eastAsia="Calibri" w:hAnsi="Arial" w:cs="Arial"/>
          <w:b/>
          <w:bCs/>
          <w:sz w:val="24"/>
          <w:szCs w:val="24"/>
          <w:lang w:val="en-US"/>
        </w:rPr>
        <w:t>3.</w:t>
      </w:r>
      <w:r w:rsidRPr="004852E7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en-US"/>
        </w:rPr>
        <w:t>Sensitivity and specificity</w:t>
      </w:r>
      <w:r w:rsidRPr="004852E7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for selected indices </w:t>
      </w:r>
      <w:r>
        <w:rPr>
          <w:rFonts w:ascii="Arial" w:eastAsia="Calibri" w:hAnsi="Arial" w:cs="Arial"/>
          <w:b/>
          <w:bCs/>
          <w:sz w:val="24"/>
          <w:szCs w:val="24"/>
          <w:lang w:val="en-US"/>
        </w:rPr>
        <w:t>(pubertal group)</w:t>
      </w:r>
    </w:p>
    <w:tbl>
      <w:tblPr>
        <w:tblStyle w:val="Tabellenraster1"/>
        <w:tblpPr w:leftFromText="141" w:rightFromText="141" w:vertAnchor="page" w:horzAnchor="margin" w:tblpY="2896"/>
        <w:tblW w:w="46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90"/>
        <w:gridCol w:w="1669"/>
        <w:gridCol w:w="1669"/>
        <w:gridCol w:w="1669"/>
        <w:gridCol w:w="1669"/>
        <w:gridCol w:w="240"/>
      </w:tblGrid>
      <w:tr w:rsidR="006462AA" w:rsidRPr="0036124E" w14:paraId="7C9DDDA9" w14:textId="77777777" w:rsidTr="00122120">
        <w:trPr>
          <w:trHeight w:val="350"/>
        </w:trPr>
        <w:tc>
          <w:tcPr>
            <w:tcW w:w="935" w:type="pct"/>
            <w:noWrap/>
            <w:vAlign w:val="center"/>
          </w:tcPr>
          <w:p w14:paraId="228A8236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1" w:type="pct"/>
            <w:noWrap/>
            <w:vAlign w:val="center"/>
          </w:tcPr>
          <w:p w14:paraId="36B2058B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val="de-AT"/>
              </w:rPr>
            </w:pPr>
            <w:r w:rsidRPr="0036124E">
              <w:rPr>
                <w:rFonts w:ascii="Arial" w:eastAsia="Calibri" w:hAnsi="Arial" w:cs="Arial"/>
                <w:b/>
                <w:bCs/>
                <w:sz w:val="20"/>
                <w:szCs w:val="20"/>
                <w:lang w:val="de-AT"/>
              </w:rPr>
              <w:t>Cutoff value</w:t>
            </w:r>
          </w:p>
        </w:tc>
        <w:tc>
          <w:tcPr>
            <w:tcW w:w="981" w:type="pct"/>
            <w:noWrap/>
            <w:vAlign w:val="center"/>
          </w:tcPr>
          <w:p w14:paraId="668B7A9D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36124E">
              <w:rPr>
                <w:rFonts w:ascii="Arial" w:hAnsi="Arial" w:cs="Arial"/>
                <w:b/>
                <w:bCs/>
                <w:sz w:val="20"/>
                <w:szCs w:val="20"/>
              </w:rPr>
              <w:t>Sensitivity</w:t>
            </w:r>
          </w:p>
        </w:tc>
        <w:tc>
          <w:tcPr>
            <w:tcW w:w="981" w:type="pct"/>
            <w:noWrap/>
            <w:vAlign w:val="center"/>
          </w:tcPr>
          <w:p w14:paraId="0FEBC011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6124E">
              <w:rPr>
                <w:rFonts w:ascii="Arial" w:hAnsi="Arial" w:cs="Arial"/>
                <w:b/>
                <w:bCs/>
                <w:sz w:val="20"/>
                <w:szCs w:val="20"/>
              </w:rPr>
              <w:t>Specificity</w:t>
            </w:r>
          </w:p>
        </w:tc>
        <w:tc>
          <w:tcPr>
            <w:tcW w:w="981" w:type="pct"/>
            <w:vAlign w:val="center"/>
          </w:tcPr>
          <w:p w14:paraId="6233F649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6124E">
              <w:rPr>
                <w:rFonts w:ascii="Arial" w:hAnsi="Arial" w:cs="Arial"/>
                <w:b/>
                <w:bCs/>
                <w:sz w:val="20"/>
                <w:szCs w:val="20"/>
              </w:rPr>
              <w:t>Youden-Index</w:t>
            </w:r>
          </w:p>
        </w:tc>
        <w:tc>
          <w:tcPr>
            <w:tcW w:w="141" w:type="pct"/>
            <w:vAlign w:val="center"/>
          </w:tcPr>
          <w:p w14:paraId="7E7C2B81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6462AA" w:rsidRPr="0036124E" w14:paraId="36665D1B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4F4D8884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  <w:t>Model by Cao</w:t>
            </w:r>
          </w:p>
        </w:tc>
        <w:tc>
          <w:tcPr>
            <w:tcW w:w="981" w:type="pct"/>
            <w:noWrap/>
            <w:vAlign w:val="center"/>
          </w:tcPr>
          <w:p w14:paraId="6C7B0DFC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-4.69</w:t>
            </w:r>
          </w:p>
        </w:tc>
        <w:tc>
          <w:tcPr>
            <w:tcW w:w="981" w:type="pct"/>
            <w:noWrap/>
            <w:vAlign w:val="center"/>
          </w:tcPr>
          <w:p w14:paraId="47D47B2D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88%</w:t>
            </w:r>
          </w:p>
        </w:tc>
        <w:tc>
          <w:tcPr>
            <w:tcW w:w="981" w:type="pct"/>
            <w:noWrap/>
            <w:vAlign w:val="center"/>
          </w:tcPr>
          <w:p w14:paraId="3D86464A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84%</w:t>
            </w:r>
          </w:p>
        </w:tc>
        <w:tc>
          <w:tcPr>
            <w:tcW w:w="981" w:type="pct"/>
            <w:vAlign w:val="center"/>
          </w:tcPr>
          <w:p w14:paraId="63434FA9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141" w:type="pct"/>
          </w:tcPr>
          <w:p w14:paraId="2853EAE0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4C60E173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100EA476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B-AST</w:t>
            </w: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81" w:type="pct"/>
            <w:noWrap/>
            <w:vAlign w:val="center"/>
          </w:tcPr>
          <w:p w14:paraId="1CC7F991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130.82</w:t>
            </w:r>
          </w:p>
        </w:tc>
        <w:tc>
          <w:tcPr>
            <w:tcW w:w="981" w:type="pct"/>
            <w:noWrap/>
            <w:vAlign w:val="center"/>
          </w:tcPr>
          <w:p w14:paraId="3EBDFA14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31%</w:t>
            </w:r>
          </w:p>
        </w:tc>
        <w:tc>
          <w:tcPr>
            <w:tcW w:w="981" w:type="pct"/>
            <w:noWrap/>
            <w:vAlign w:val="center"/>
          </w:tcPr>
          <w:p w14:paraId="192FB945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81" w:type="pct"/>
            <w:vAlign w:val="center"/>
          </w:tcPr>
          <w:p w14:paraId="56E34409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41" w:type="pct"/>
          </w:tcPr>
          <w:p w14:paraId="67B60168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468BD012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3BB5DD7B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NAFLD-LFS</w:t>
            </w:r>
          </w:p>
        </w:tc>
        <w:tc>
          <w:tcPr>
            <w:tcW w:w="981" w:type="pct"/>
            <w:noWrap/>
            <w:vAlign w:val="center"/>
          </w:tcPr>
          <w:p w14:paraId="4AFE9651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2.23</w:t>
            </w:r>
          </w:p>
        </w:tc>
        <w:tc>
          <w:tcPr>
            <w:tcW w:w="981" w:type="pct"/>
            <w:noWrap/>
            <w:vAlign w:val="center"/>
          </w:tcPr>
          <w:p w14:paraId="23D98B14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69%</w:t>
            </w:r>
          </w:p>
        </w:tc>
        <w:tc>
          <w:tcPr>
            <w:tcW w:w="981" w:type="pct"/>
            <w:noWrap/>
            <w:vAlign w:val="center"/>
          </w:tcPr>
          <w:p w14:paraId="6BB93616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  <w:tc>
          <w:tcPr>
            <w:tcW w:w="981" w:type="pct"/>
            <w:vAlign w:val="center"/>
          </w:tcPr>
          <w:p w14:paraId="3B5CD032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141" w:type="pct"/>
          </w:tcPr>
          <w:p w14:paraId="72ABDEB6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15AD652C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7CBA285D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M-APRI</w:t>
            </w: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81" w:type="pct"/>
            <w:noWrap/>
            <w:vAlign w:val="center"/>
          </w:tcPr>
          <w:p w14:paraId="0CAB7239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981" w:type="pct"/>
            <w:noWrap/>
            <w:vAlign w:val="center"/>
          </w:tcPr>
          <w:p w14:paraId="2849A0B1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981" w:type="pct"/>
            <w:noWrap/>
            <w:vAlign w:val="center"/>
          </w:tcPr>
          <w:p w14:paraId="2BA671AE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84%</w:t>
            </w:r>
          </w:p>
        </w:tc>
        <w:tc>
          <w:tcPr>
            <w:tcW w:w="981" w:type="pct"/>
            <w:vAlign w:val="center"/>
          </w:tcPr>
          <w:p w14:paraId="2B63EFB6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41" w:type="pct"/>
          </w:tcPr>
          <w:p w14:paraId="33EFE83E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1339EB6B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380F09E0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APRI</w:t>
            </w:r>
          </w:p>
        </w:tc>
        <w:tc>
          <w:tcPr>
            <w:tcW w:w="981" w:type="pct"/>
            <w:noWrap/>
            <w:vAlign w:val="center"/>
          </w:tcPr>
          <w:p w14:paraId="33FA9564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981" w:type="pct"/>
            <w:noWrap/>
            <w:vAlign w:val="center"/>
          </w:tcPr>
          <w:p w14:paraId="2F41EDF4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69%</w:t>
            </w:r>
          </w:p>
        </w:tc>
        <w:tc>
          <w:tcPr>
            <w:tcW w:w="981" w:type="pct"/>
            <w:noWrap/>
            <w:vAlign w:val="center"/>
          </w:tcPr>
          <w:p w14:paraId="0F526E34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58%</w:t>
            </w:r>
          </w:p>
        </w:tc>
        <w:tc>
          <w:tcPr>
            <w:tcW w:w="981" w:type="pct"/>
            <w:vAlign w:val="center"/>
          </w:tcPr>
          <w:p w14:paraId="685A7C15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141" w:type="pct"/>
          </w:tcPr>
          <w:p w14:paraId="72571E7F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6AECF5A2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30093653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GSG-Index</w:t>
            </w:r>
          </w:p>
        </w:tc>
        <w:tc>
          <w:tcPr>
            <w:tcW w:w="981" w:type="pct"/>
            <w:noWrap/>
            <w:vAlign w:val="center"/>
          </w:tcPr>
          <w:p w14:paraId="6C75C872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981" w:type="pct"/>
            <w:noWrap/>
            <w:vAlign w:val="center"/>
          </w:tcPr>
          <w:p w14:paraId="7D97A363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981" w:type="pct"/>
            <w:noWrap/>
            <w:vAlign w:val="center"/>
          </w:tcPr>
          <w:p w14:paraId="3D641569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89%</w:t>
            </w:r>
          </w:p>
        </w:tc>
        <w:tc>
          <w:tcPr>
            <w:tcW w:w="981" w:type="pct"/>
            <w:vAlign w:val="center"/>
          </w:tcPr>
          <w:p w14:paraId="43962E24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141" w:type="pct"/>
          </w:tcPr>
          <w:p w14:paraId="7375027A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511B90AF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1F9836AC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TyG</w:t>
            </w:r>
          </w:p>
        </w:tc>
        <w:tc>
          <w:tcPr>
            <w:tcW w:w="981" w:type="pct"/>
            <w:noWrap/>
            <w:vAlign w:val="center"/>
          </w:tcPr>
          <w:p w14:paraId="2D7630D6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8.55</w:t>
            </w:r>
          </w:p>
        </w:tc>
        <w:tc>
          <w:tcPr>
            <w:tcW w:w="981" w:type="pct"/>
            <w:noWrap/>
            <w:vAlign w:val="center"/>
          </w:tcPr>
          <w:p w14:paraId="2A3C5F1B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56%</w:t>
            </w:r>
          </w:p>
        </w:tc>
        <w:tc>
          <w:tcPr>
            <w:tcW w:w="981" w:type="pct"/>
            <w:noWrap/>
            <w:vAlign w:val="center"/>
          </w:tcPr>
          <w:p w14:paraId="69194EB8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  <w:tc>
          <w:tcPr>
            <w:tcW w:w="981" w:type="pct"/>
            <w:vAlign w:val="center"/>
          </w:tcPr>
          <w:p w14:paraId="0AEDE6BA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141" w:type="pct"/>
          </w:tcPr>
          <w:p w14:paraId="63B9270A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678E7CCC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298A728D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FLI</w:t>
            </w:r>
          </w:p>
        </w:tc>
        <w:tc>
          <w:tcPr>
            <w:tcW w:w="981" w:type="pct"/>
            <w:noWrap/>
            <w:vAlign w:val="center"/>
          </w:tcPr>
          <w:p w14:paraId="3F59510E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66.37</w:t>
            </w:r>
          </w:p>
        </w:tc>
        <w:tc>
          <w:tcPr>
            <w:tcW w:w="981" w:type="pct"/>
            <w:noWrap/>
            <w:vAlign w:val="center"/>
          </w:tcPr>
          <w:p w14:paraId="60876B03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81%</w:t>
            </w:r>
          </w:p>
        </w:tc>
        <w:tc>
          <w:tcPr>
            <w:tcW w:w="981" w:type="pct"/>
            <w:noWrap/>
            <w:vAlign w:val="center"/>
          </w:tcPr>
          <w:p w14:paraId="462145A1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47%</w:t>
            </w:r>
          </w:p>
        </w:tc>
        <w:tc>
          <w:tcPr>
            <w:tcW w:w="981" w:type="pct"/>
            <w:vAlign w:val="center"/>
          </w:tcPr>
          <w:p w14:paraId="05790EC7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141" w:type="pct"/>
          </w:tcPr>
          <w:p w14:paraId="1038A13E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5A133A4D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60567D91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HSI</w:t>
            </w:r>
          </w:p>
        </w:tc>
        <w:tc>
          <w:tcPr>
            <w:tcW w:w="981" w:type="pct"/>
            <w:noWrap/>
            <w:vAlign w:val="center"/>
          </w:tcPr>
          <w:p w14:paraId="711C0D3F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42.85</w:t>
            </w:r>
          </w:p>
        </w:tc>
        <w:tc>
          <w:tcPr>
            <w:tcW w:w="981" w:type="pct"/>
            <w:noWrap/>
            <w:vAlign w:val="center"/>
          </w:tcPr>
          <w:p w14:paraId="5C352777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88%</w:t>
            </w:r>
          </w:p>
        </w:tc>
        <w:tc>
          <w:tcPr>
            <w:tcW w:w="981" w:type="pct"/>
            <w:noWrap/>
            <w:vAlign w:val="center"/>
          </w:tcPr>
          <w:p w14:paraId="7E37EA8D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37%</w:t>
            </w:r>
          </w:p>
        </w:tc>
        <w:tc>
          <w:tcPr>
            <w:tcW w:w="981" w:type="pct"/>
            <w:vAlign w:val="center"/>
          </w:tcPr>
          <w:p w14:paraId="422E19C2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141" w:type="pct"/>
          </w:tcPr>
          <w:p w14:paraId="7D9F0F19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55417B58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2EB07E81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PNFI</w:t>
            </w: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81" w:type="pct"/>
            <w:noWrap/>
            <w:vAlign w:val="center"/>
          </w:tcPr>
          <w:p w14:paraId="43F1EF3C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9.86</w:t>
            </w:r>
          </w:p>
        </w:tc>
        <w:tc>
          <w:tcPr>
            <w:tcW w:w="981" w:type="pct"/>
            <w:noWrap/>
            <w:vAlign w:val="center"/>
          </w:tcPr>
          <w:p w14:paraId="33739881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981" w:type="pct"/>
            <w:noWrap/>
            <w:vAlign w:val="center"/>
          </w:tcPr>
          <w:p w14:paraId="74AE602E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74%</w:t>
            </w:r>
          </w:p>
        </w:tc>
        <w:tc>
          <w:tcPr>
            <w:tcW w:w="981" w:type="pct"/>
            <w:vAlign w:val="center"/>
          </w:tcPr>
          <w:p w14:paraId="60ACC450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141" w:type="pct"/>
          </w:tcPr>
          <w:p w14:paraId="5EF417CA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3071ECEE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4C25CC70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VAI</w:t>
            </w:r>
          </w:p>
        </w:tc>
        <w:tc>
          <w:tcPr>
            <w:tcW w:w="981" w:type="pct"/>
            <w:noWrap/>
            <w:vAlign w:val="center"/>
          </w:tcPr>
          <w:p w14:paraId="6120CCFC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7.88</w:t>
            </w:r>
          </w:p>
        </w:tc>
        <w:tc>
          <w:tcPr>
            <w:tcW w:w="981" w:type="pct"/>
            <w:noWrap/>
            <w:vAlign w:val="center"/>
          </w:tcPr>
          <w:p w14:paraId="4264D9C1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44%</w:t>
            </w:r>
          </w:p>
        </w:tc>
        <w:tc>
          <w:tcPr>
            <w:tcW w:w="981" w:type="pct"/>
            <w:noWrap/>
            <w:vAlign w:val="center"/>
          </w:tcPr>
          <w:p w14:paraId="3202A4C5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81" w:type="pct"/>
            <w:vAlign w:val="center"/>
          </w:tcPr>
          <w:p w14:paraId="2A77E35F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141" w:type="pct"/>
          </w:tcPr>
          <w:p w14:paraId="545A8A21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54F100CB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1D9B313E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ELF</w:t>
            </w:r>
          </w:p>
        </w:tc>
        <w:tc>
          <w:tcPr>
            <w:tcW w:w="981" w:type="pct"/>
            <w:noWrap/>
            <w:vAlign w:val="center"/>
          </w:tcPr>
          <w:p w14:paraId="65BCD5A3" w14:textId="77777777" w:rsidR="006462AA" w:rsidRPr="002F52F9" w:rsidRDefault="006462AA" w:rsidP="00122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8.22</w:t>
            </w:r>
          </w:p>
        </w:tc>
        <w:tc>
          <w:tcPr>
            <w:tcW w:w="981" w:type="pct"/>
            <w:noWrap/>
            <w:vAlign w:val="center"/>
          </w:tcPr>
          <w:p w14:paraId="185CBE4F" w14:textId="77777777" w:rsidR="006462AA" w:rsidRPr="002F52F9" w:rsidRDefault="006462AA" w:rsidP="00122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81%</w:t>
            </w:r>
          </w:p>
        </w:tc>
        <w:tc>
          <w:tcPr>
            <w:tcW w:w="981" w:type="pct"/>
            <w:noWrap/>
            <w:vAlign w:val="center"/>
          </w:tcPr>
          <w:p w14:paraId="38FDAC59" w14:textId="77777777" w:rsidR="006462AA" w:rsidRPr="002F52F9" w:rsidRDefault="006462AA" w:rsidP="00122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68%</w:t>
            </w:r>
          </w:p>
        </w:tc>
        <w:tc>
          <w:tcPr>
            <w:tcW w:w="981" w:type="pct"/>
            <w:vAlign w:val="center"/>
          </w:tcPr>
          <w:p w14:paraId="76C9AF64" w14:textId="77777777" w:rsidR="006462AA" w:rsidRPr="002F52F9" w:rsidRDefault="006462AA" w:rsidP="00122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141" w:type="pct"/>
          </w:tcPr>
          <w:p w14:paraId="325A8019" w14:textId="77777777" w:rsidR="006462AA" w:rsidRPr="00E176BC" w:rsidRDefault="006462AA" w:rsidP="00122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2AA" w:rsidRPr="0036124E" w14:paraId="10B08B87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3CB8510D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Forns-Index</w:t>
            </w:r>
          </w:p>
        </w:tc>
        <w:tc>
          <w:tcPr>
            <w:tcW w:w="981" w:type="pct"/>
            <w:noWrap/>
            <w:vAlign w:val="center"/>
          </w:tcPr>
          <w:p w14:paraId="060A2962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-0.76</w:t>
            </w:r>
          </w:p>
        </w:tc>
        <w:tc>
          <w:tcPr>
            <w:tcW w:w="981" w:type="pct"/>
            <w:noWrap/>
            <w:vAlign w:val="center"/>
          </w:tcPr>
          <w:p w14:paraId="4EE236EB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63%</w:t>
            </w:r>
          </w:p>
        </w:tc>
        <w:tc>
          <w:tcPr>
            <w:tcW w:w="981" w:type="pct"/>
            <w:noWrap/>
            <w:vAlign w:val="center"/>
          </w:tcPr>
          <w:p w14:paraId="5761B68D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32%</w:t>
            </w:r>
          </w:p>
        </w:tc>
        <w:tc>
          <w:tcPr>
            <w:tcW w:w="981" w:type="pct"/>
            <w:vAlign w:val="center"/>
          </w:tcPr>
          <w:p w14:paraId="5AA52F9D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-0.06</w:t>
            </w:r>
          </w:p>
        </w:tc>
        <w:tc>
          <w:tcPr>
            <w:tcW w:w="141" w:type="pct"/>
          </w:tcPr>
          <w:p w14:paraId="0E208590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4F2D7905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5FE585F2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M-FIB-4</w:t>
            </w: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81" w:type="pct"/>
            <w:noWrap/>
            <w:vAlign w:val="center"/>
          </w:tcPr>
          <w:p w14:paraId="03506ED5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981" w:type="pct"/>
            <w:noWrap/>
            <w:vAlign w:val="center"/>
          </w:tcPr>
          <w:p w14:paraId="3FB893A8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88%</w:t>
            </w:r>
          </w:p>
        </w:tc>
        <w:tc>
          <w:tcPr>
            <w:tcW w:w="981" w:type="pct"/>
            <w:noWrap/>
            <w:vAlign w:val="center"/>
          </w:tcPr>
          <w:p w14:paraId="2705694E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981" w:type="pct"/>
            <w:vAlign w:val="center"/>
          </w:tcPr>
          <w:p w14:paraId="15A59494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-0.07</w:t>
            </w:r>
          </w:p>
        </w:tc>
        <w:tc>
          <w:tcPr>
            <w:tcW w:w="141" w:type="pct"/>
          </w:tcPr>
          <w:p w14:paraId="0C41B0EF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57365928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1E889780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FIB-4</w:t>
            </w:r>
          </w:p>
        </w:tc>
        <w:tc>
          <w:tcPr>
            <w:tcW w:w="981" w:type="pct"/>
            <w:noWrap/>
            <w:vAlign w:val="center"/>
          </w:tcPr>
          <w:p w14:paraId="7928C571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981" w:type="pct"/>
            <w:noWrap/>
            <w:vAlign w:val="center"/>
          </w:tcPr>
          <w:p w14:paraId="2C2B65E1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981" w:type="pct"/>
            <w:noWrap/>
            <w:vAlign w:val="center"/>
          </w:tcPr>
          <w:p w14:paraId="17F03CE3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  <w:tc>
          <w:tcPr>
            <w:tcW w:w="981" w:type="pct"/>
            <w:vAlign w:val="center"/>
          </w:tcPr>
          <w:p w14:paraId="765C8343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41" w:type="pct"/>
          </w:tcPr>
          <w:p w14:paraId="5624A763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36124E" w14:paraId="391255FF" w14:textId="77777777" w:rsidTr="00122120">
        <w:trPr>
          <w:trHeight w:val="350"/>
        </w:trPr>
        <w:tc>
          <w:tcPr>
            <w:tcW w:w="935" w:type="pct"/>
            <w:noWrap/>
            <w:vAlign w:val="center"/>
            <w:hideMark/>
          </w:tcPr>
          <w:p w14:paraId="5B07255A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214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NFS</w:t>
            </w:r>
          </w:p>
        </w:tc>
        <w:tc>
          <w:tcPr>
            <w:tcW w:w="981" w:type="pct"/>
            <w:noWrap/>
            <w:vAlign w:val="center"/>
          </w:tcPr>
          <w:p w14:paraId="3C30D506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-1.24</w:t>
            </w:r>
          </w:p>
        </w:tc>
        <w:tc>
          <w:tcPr>
            <w:tcW w:w="981" w:type="pct"/>
            <w:noWrap/>
            <w:vAlign w:val="center"/>
          </w:tcPr>
          <w:p w14:paraId="38690D2A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981" w:type="pct"/>
            <w:noWrap/>
            <w:vAlign w:val="center"/>
          </w:tcPr>
          <w:p w14:paraId="312AD0C3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81" w:type="pct"/>
            <w:vAlign w:val="center"/>
          </w:tcPr>
          <w:p w14:paraId="52978DC6" w14:textId="77777777" w:rsidR="006462AA" w:rsidRPr="002F52F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52F9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41" w:type="pct"/>
          </w:tcPr>
          <w:p w14:paraId="1B26C2F8" w14:textId="77777777" w:rsidR="006462AA" w:rsidRPr="0036124E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2AA" w:rsidRPr="00CD5EF6" w14:paraId="08066D33" w14:textId="77777777" w:rsidTr="00122120">
        <w:trPr>
          <w:trHeight w:val="35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F79F06E" w14:textId="77777777" w:rsidR="006462AA" w:rsidRPr="00E21449" w:rsidRDefault="006462AA" w:rsidP="0012212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21449">
              <w:rPr>
                <w:rFonts w:ascii="Arial" w:eastAsia="Calibri" w:hAnsi="Arial" w:cs="Arial"/>
                <w:sz w:val="20"/>
                <w:szCs w:val="20"/>
                <w:vertAlign w:val="superscript"/>
                <w:lang w:val="en-US"/>
              </w:rPr>
              <w:t>A</w:t>
            </w:r>
            <w:r w:rsidRPr="00E21449">
              <w:rPr>
                <w:rFonts w:ascii="Arial" w:eastAsia="Calibri" w:hAnsi="Arial" w:cs="Arial"/>
                <w:sz w:val="20"/>
                <w:szCs w:val="20"/>
                <w:lang w:val="en-US"/>
              </w:rPr>
              <w:t>Score developed for children</w:t>
            </w:r>
            <w:r w:rsidRPr="00E21449">
              <w:rPr>
                <w:rFonts w:ascii="Arial" w:eastAsia="Calibri" w:hAnsi="Arial" w:cs="Arial"/>
                <w:sz w:val="20"/>
                <w:szCs w:val="20"/>
                <w:lang w:val="en-US"/>
              </w:rPr>
              <w:br/>
            </w:r>
          </w:p>
          <w:p w14:paraId="540968CD" w14:textId="77777777" w:rsidR="006462AA" w:rsidRPr="00E21449" w:rsidRDefault="006462AA" w:rsidP="00122120">
            <w:pPr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14:paraId="7997E024" w14:textId="77777777" w:rsidR="006462AA" w:rsidRPr="00CD5EF6" w:rsidRDefault="006462AA" w:rsidP="006462AA">
      <w:pPr>
        <w:rPr>
          <w:lang w:val="en-US"/>
        </w:rPr>
      </w:pPr>
    </w:p>
    <w:p w14:paraId="2906C868" w14:textId="77777777" w:rsidR="006462AA" w:rsidRPr="006462AA" w:rsidRDefault="006462AA">
      <w:pPr>
        <w:rPr>
          <w:lang w:val="en-US"/>
        </w:rPr>
      </w:pPr>
      <w:bookmarkStart w:id="3" w:name="_GoBack"/>
      <w:bookmarkEnd w:id="3"/>
    </w:p>
    <w:sectPr w:rsidR="006462AA" w:rsidRPr="006462AA" w:rsidSect="00E5756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7564E" w14:textId="77777777" w:rsidR="00C2351C" w:rsidRDefault="00C2351C">
      <w:pPr>
        <w:spacing w:after="0" w:line="240" w:lineRule="auto"/>
      </w:pPr>
      <w:r>
        <w:separator/>
      </w:r>
    </w:p>
  </w:endnote>
  <w:endnote w:type="continuationSeparator" w:id="0">
    <w:p w14:paraId="4DCB4155" w14:textId="77777777" w:rsidR="00C2351C" w:rsidRDefault="00C2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30026"/>
      <w:docPartObj>
        <w:docPartGallery w:val="Page Numbers (Bottom of Page)"/>
        <w:docPartUnique/>
      </w:docPartObj>
    </w:sdtPr>
    <w:sdtEndPr/>
    <w:sdtContent>
      <w:p w14:paraId="0E43800B" w14:textId="39A741BC" w:rsidR="00E92E28" w:rsidRDefault="00D1573B" w:rsidP="0013424B">
        <w:pPr>
          <w:pStyle w:val="Fuzeile"/>
          <w:tabs>
            <w:tab w:val="clear" w:pos="4536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2A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6396E" w14:textId="77777777" w:rsidR="00C2351C" w:rsidRDefault="00C2351C">
      <w:pPr>
        <w:spacing w:after="0" w:line="240" w:lineRule="auto"/>
      </w:pPr>
      <w:r>
        <w:separator/>
      </w:r>
    </w:p>
  </w:footnote>
  <w:footnote w:type="continuationSeparator" w:id="0">
    <w:p w14:paraId="71A1ECDC" w14:textId="77777777" w:rsidR="00C2351C" w:rsidRDefault="00C23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3B"/>
    <w:rsid w:val="006462AA"/>
    <w:rsid w:val="00C2351C"/>
    <w:rsid w:val="00D1573B"/>
    <w:rsid w:val="00E5756A"/>
    <w:rsid w:val="00EA39C6"/>
    <w:rsid w:val="00E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06FF"/>
  <w15:chartTrackingRefBased/>
  <w15:docId w15:val="{091E9725-0835-4575-8F87-EE71C29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57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rsid w:val="00D1573B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1573B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1">
    <w:name w:val="Fußzeile Zchn1"/>
    <w:basedOn w:val="Absatz-Standardschriftart"/>
    <w:uiPriority w:val="99"/>
    <w:semiHidden/>
    <w:rsid w:val="00D1573B"/>
  </w:style>
  <w:style w:type="table" w:customStyle="1" w:styleId="Tabellenraster1">
    <w:name w:val="Tabellenraster1"/>
    <w:basedOn w:val="NormaleTabelle"/>
    <w:next w:val="Tabellenraster"/>
    <w:uiPriority w:val="39"/>
    <w:rsid w:val="00D1573B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D1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D1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Max</cp:lastModifiedBy>
  <cp:revision>2</cp:revision>
  <dcterms:created xsi:type="dcterms:W3CDTF">2022-06-28T10:50:00Z</dcterms:created>
  <dcterms:modified xsi:type="dcterms:W3CDTF">2022-06-28T10:50:00Z</dcterms:modified>
</cp:coreProperties>
</file>