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C409" w14:textId="760C5CD7" w:rsidR="00135334" w:rsidRPr="003E5473" w:rsidRDefault="003E5473">
      <w:pPr>
        <w:rPr>
          <w:sz w:val="22"/>
          <w:szCs w:val="22"/>
        </w:rPr>
      </w:pPr>
      <w:r w:rsidRPr="003E5473">
        <w:rPr>
          <w:sz w:val="22"/>
          <w:szCs w:val="22"/>
        </w:rPr>
        <w:t>Supplemental Information</w:t>
      </w:r>
    </w:p>
    <w:p w14:paraId="53528FED" w14:textId="15765BE2" w:rsidR="003E5473" w:rsidRPr="003E5473" w:rsidRDefault="003E5473">
      <w:pPr>
        <w:rPr>
          <w:sz w:val="22"/>
          <w:szCs w:val="22"/>
        </w:rPr>
      </w:pPr>
    </w:p>
    <w:p w14:paraId="16BFAFEA" w14:textId="77777777" w:rsidR="003E5473" w:rsidRPr="003E5473" w:rsidRDefault="003E5473" w:rsidP="003E5473">
      <w:pPr>
        <w:spacing w:line="360" w:lineRule="auto"/>
        <w:rPr>
          <w:rFonts w:eastAsia="Times New Roman"/>
          <w:sz w:val="22"/>
          <w:szCs w:val="22"/>
        </w:rPr>
      </w:pPr>
    </w:p>
    <w:tbl>
      <w:tblPr>
        <w:tblW w:w="9026" w:type="dxa"/>
        <w:tblCellMar>
          <w:top w:w="15" w:type="dxa"/>
          <w:left w:w="15" w:type="dxa"/>
          <w:bottom w:w="15" w:type="dxa"/>
          <w:right w:w="15" w:type="dxa"/>
        </w:tblCellMar>
        <w:tblLook w:val="04A0" w:firstRow="1" w:lastRow="0" w:firstColumn="1" w:lastColumn="0" w:noHBand="0" w:noVBand="1"/>
      </w:tblPr>
      <w:tblGrid>
        <w:gridCol w:w="2479"/>
        <w:gridCol w:w="6547"/>
      </w:tblGrid>
      <w:tr w:rsidR="003E5473" w:rsidRPr="003E5473" w14:paraId="7F76B561" w14:textId="77777777" w:rsidTr="007A1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C6BF0" w14:textId="77777777"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Psychiatric Disorder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5BE6B" w14:textId="77777777"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Relationship with Chronic Pain</w:t>
            </w:r>
          </w:p>
        </w:tc>
      </w:tr>
      <w:tr w:rsidR="003E5473" w:rsidRPr="003E5473" w14:paraId="5CB656C9" w14:textId="77777777" w:rsidTr="007A1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95862" w14:textId="77777777"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Schizophrenia spectrum disorders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04ABE" w14:textId="0AAA74E5"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 xml:space="preserve">Rates of chronic pain in those with schizophrenia found to be higher in some studies (veteran cohort,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{"citationID":"KAqIYS3Z","properties":{"formattedCitation":"(1)","plainCitation":"(1)","noteIndex":0},"citationItems":[{"id":1134,"uris":["http://zotero.org/users/8577715/items/K9Z5EWDN"],"itemData":{"id":1134,"type":"article-journal","abstract":"Objective\nThe purpose of this study was to assess the rates of chronic, noncancer pain conditions in patients with schizophrenia or bipolar disorder within the Veterans Health Administration (VHA) System.\nMethod\nThis cross-sectional study used administrative data extracted from VHA treatment records of all individuals receiving VHA services in fiscal year 2008 (N=5,195,551). The associations between severe psychiatric disorders (schizophrenia and bipolar disorder) and chronic pain (arthritis, back pain, chronic pain, migraine, headache, psychogenic and neuropathic) were evaluated using a series of logistic regression analyses.\nResults\nVeterans with schizophrenia [odds ratio (OR)=1.21] and bipolar disorder (OR=2.17) were significantly more likely to have chronic pain overall relative to veterans without these psychiatric conditions. These associations were slightly lower than for the association between depression and pain in this sample (OR=2.61). The highest associations between specific psychiatric diagnosis and pain condition were found with chronic pain, headache and psychogenic pain.\nConclusions\nNoncancer pain conditions occur in elevated rates among patients with schizophrenia and bipolar disorder. Future research could further examine possible barriers to adequate pain treatment among people with serious mental illness, as well as the extent to which chronic pain might impact mental health recovery.","container-title":"General Hospital Psychiatry","DOI":"10.1016/j.genhosppsych.2013.03.019","ISSN":"0163-8343","issue":"5","journalAbbreviation":"General Hospital Psychiatry","language":"en","page":"480-484","source":"ScienceDirect","title":"Pain conditions among veterans with schizophrenia or bipolar disorder","volume":"35","author":[{"family":"Birgenheir","given":"Denis G."},{"family":"Ilgen","given":"Mark A."},{"family":"Bohnert","given":"Amy S. B."},{"family":"Abraham","given":"Kristen M."},{"family":"Bowersox","given":"Nicholas W."},{"family":"Austin","given":"Karen"},{"family":"Kilbourne","given":"Amy M."}],"issued":{"date-parts":[["2013",9,1]]}}}],"schema":"https://github.com/citation-style-language/schema/raw/master/csl-citation.json"}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(1)</w:t>
            </w:r>
            <w:r w:rsidRPr="003E5473">
              <w:rPr>
                <w:rFonts w:eastAsia="Times New Roman"/>
                <w:color w:val="000000"/>
                <w:sz w:val="22"/>
                <w:szCs w:val="22"/>
              </w:rPr>
              <w:fldChar w:fldCharType="end"/>
            </w:r>
            <w:r w:rsidRPr="003E5473">
              <w:rPr>
                <w:rFonts w:eastAsia="Times New Roman"/>
                <w:color w:val="000000"/>
                <w:sz w:val="22"/>
                <w:szCs w:val="22"/>
              </w:rPr>
              <w:t xml:space="preserve">), or are similar or lower compared to populations without schizophrenia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{"citationID":"RH1dvari","properties":{"formattedCitation":"(2\\uc0\\u8211{}4)","plainCitation":"(2–4)","noteIndex":0},"citationItems":[{"id":360,"uris":["http://zotero.org/users/8577715/items/V5PI934P"],"itemData":{"id":360,"type":"article-journal","abstract":"Studies about clinical pain in schizophrenia are rare. Conclusions on pain sensitivity in people with schizophrenia are primarily based on experimental pain studies. This review attempts to assess clinical pain, that is, everyday pain without experimental manipulation, in people with schizophrenia. PubMed, PsycINFO, Embase.com, and Cochrane were searched with terms related to schizophrenia and pain. Methodological quality was assessed with the Mixed Methods Appraisal Tool. Fourteen studies were included. Persons with schizophrenia appear to have a diminished prevalence of pain, as well as a lower intensity of pain when compared to persons with other psychiatric diseases. When compared to healthy controls, both prevalence and intensity of pain appear to be diminished for persons with schizophrenia. However, it was found that this effect only applies to pain with an apparent medical cause, such as headache after lumbar puncture. For less severe situations, prevalence and intensity of pain appears to be comparable between people with schizophrenia and controls. Possible underlying mechanisms are discussed. Knowledge about pain in schizophrenia is important for adequate pain treatment in clinical practice.","container-title":"The Journal of Pain","DOI":"10.1016/j.jpain.2013.11.005","ISSN":"15265900","issue":"5","journalAbbreviation":"The Journal of Pain","language":"en","page":"457-467","source":"DOI.org (Crossref)","title":"Clinical Pain in Schizophrenia: A Systematic Review","title-short":"Clinical Pain in Schizophrenia","volume":"15","author":[{"family":"Engels","given":"Gwenda"},{"family":"Francke","given":"Anneke L."},{"family":"Meijel","given":"Berno","non-dropping-particle":"van"},{"family":"Douma","given":"Johanna G."},{"family":"Kam","given":"Heidi","non-dropping-particle":"de"},{"family":"Wesselink","given":"Wubbien"},{"family":"Houtjes","given":"Wim"},{"family":"Scherder","given":"Erik J.A."}],"issued":{"date-parts":[["2014",5]]}}},{"id":1137,"uris":["http://zotero.org/users/8577715/items/GH8M5MTX"],"itemData":{"id":1137,"type":"article-journal","abstract":"Background: People with schizophrenia frequently have physical comorbidities that can cause pain. Experimental studies report reduced pain sensitivity among schizophrenia patients, but it remains unclear if clinically relevant pain is less prevalent in schizophrenia.\nMethod: We systematically searched major electronic databases from inception till 03/2014. Articles were included that reported the prevalence of clinical pain in people with schizophrenia. Two independent authors conducted searches, completed methodological quality assessment and extracted data. A random effects relative risks (RR) meta-analysis was conducted to determine the prevalence of all-cause and speciﬁc pain in schizophrenia, and the relative prevalence compared to the general population, and to assess moderators.\nResults: Altogether, 14 studies were included encompassing 242,703 individuals with schizophrenia (30.2–55.8 years) and 4,259,221 controls. Different types of pain were considered. The overall pooled prevalence of clinical pain in people with schizophrenia was 34.7% (95% CI = 23.6–46.6). In the comparative analysis involving 7 studies with controls, the RR was 0.99 (95% CI = 0.83–1.19). The pooled prevalence of headache among 94,043 individuals with schizophrenia was 29.9% (95% CI = 3–69%) and the RR compared to 4,248,284 controls was 1.32 (95% CI = 0.85–2.07). In moderator analyses, neither age, sex, study quality or pain assessment method inﬂuenced pain prevalence.\nConclusion: Clinical pain affects a third of people with schizophrenia and levels are similar with age- and sex-comparable controls. Future research is needed to determine if similar clinical pain prevalences in schizophrenia occur despite having more painful conditions, resulting from under-reporting, higher pain thresholds or lower help seeking behaviours.","container-title":"Schizophrenia Research","DOI":"10.1016/j.schres.2014.10.017","ISSN":"09209964","issue":"1-3","journalAbbreviation":"Schizophrenia Research","language":"en","page":"1-8","source":"DOI.org (Crossref)","title":"The prevalence and moderators of clinical pain in people with schizophrenia: A systematic review and large scale meta-analysis","title-short":"The prevalence and moderators of clinical pain in people with schizophrenia","volume":"160","author":[{"family":"Stubbs","given":"Brendon"},{"family":"Mitchell","given":"Alex J."},{"family":"De Hert","given":"Marc"},{"family":"Correll","given":"Christoph U."},{"family":"Soundy","given":"Andy"},{"family":"Stroobants","given":"Marc"},{"family":"Vancampfort","given":"Davy"}],"issued":{"date-parts":[["2014",12]]}}},{"id":350,"uris":["http://zotero.org/users/8577715/items/M6XP7WNF"],"itemData":{"id":350,"type":"article-journal","abstract":"Individuals with major depressive disorder (MDD) and bipolar disorder (BD) have particularly high rates of chronic non-cancer pain (CNCP) and are also more likely to receive prescription opioids for their pain. However, there have been no known studies published to date that have examined opioid treatment patterns among individuals with schizophrenia.","container-title":"BMC Psychiatry","DOI":"10.1186/s12888-020-2456-1","ISSN":"1471-244X","issue":"1","journalAbbreviation":"BMC Psychiatry","page":"40","source":"BioMed Central","title":"Chronic pain diagnoses and opioid dispensings among insured individuals with serious mental illness","volume":"20","author":[{"family":"Owen-Smith","given":"Ashli"},{"family":"Stewart","given":"Christine"},{"family":"Sesay","given":"Musu M."},{"family":"Strasser","given":"Sheryl M."},{"family":"Yarborough","given":"Bobbi Jo"},{"family":"Ahmedani","given":"Brian"},{"family":"Miller-Matero","given":"Lisa R."},{"family":"Waring","given":"Stephen C."},{"family":"Haller","given":"Irina V."},{"family":"Waitzfelder","given":"Beth E."},{"family":"Sterling","given":"Stacy A."},{"family":"Campbell","given":"Cynthia I."},{"family":"Hechter","given":"Rulin C."},{"family":"Zeber","given":"John E."},{"family":"Copeland","given":"Laurel A."},{"family":"Scherrer","given":"Jeffrey F."},{"family":"Rossom","given":"Rebecca"},{"family":"Simon","given":"Greg"}],"issued":{"date-parts":[["2020",1,31]]}}}],"schema":"https://github.com/citation-style-language/schema/raw/master/csl-citation.json"} </w:instrText>
            </w:r>
            <w:r w:rsidRPr="003E5473">
              <w:rPr>
                <w:rFonts w:eastAsia="Times New Roman"/>
                <w:color w:val="000000"/>
                <w:sz w:val="22"/>
                <w:szCs w:val="22"/>
              </w:rPr>
              <w:fldChar w:fldCharType="separate"/>
            </w:r>
            <w:r w:rsidR="00547B08" w:rsidRPr="00547B08">
              <w:rPr>
                <w:rFonts w:ascii="Calibri" w:cs="Calibri"/>
                <w:color w:val="000000"/>
                <w:sz w:val="22"/>
              </w:rPr>
              <w:t>(2–4)</w:t>
            </w:r>
            <w:r w:rsidRPr="003E5473">
              <w:rPr>
                <w:rFonts w:eastAsia="Times New Roman"/>
                <w:color w:val="000000"/>
                <w:sz w:val="22"/>
                <w:szCs w:val="22"/>
              </w:rPr>
              <w:fldChar w:fldCharType="end"/>
            </w:r>
            <w:r w:rsidRPr="003E5473">
              <w:rPr>
                <w:rFonts w:eastAsia="Times New Roman"/>
                <w:color w:val="000000"/>
                <w:sz w:val="22"/>
                <w:szCs w:val="22"/>
              </w:rPr>
              <w:t>.</w:t>
            </w:r>
          </w:p>
          <w:p w14:paraId="3C203C22" w14:textId="77777777" w:rsidR="003E5473" w:rsidRPr="003E5473" w:rsidRDefault="003E5473" w:rsidP="007A1F81">
            <w:pPr>
              <w:spacing w:line="360" w:lineRule="auto"/>
              <w:rPr>
                <w:rFonts w:eastAsia="Times New Roman"/>
                <w:sz w:val="22"/>
                <w:szCs w:val="22"/>
              </w:rPr>
            </w:pPr>
          </w:p>
          <w:p w14:paraId="3BAFA76A" w14:textId="2D495ABB"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 xml:space="preserve">Some studies mention other schizophrenia spectrum disorders apart from schizophrenia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{"citationID":"dPaaY3Ue","properties":{"formattedCitation":"(5)","plainCitation":"(5)","noteIndex":0},"citationItems":[{"id":1147,"uris":["http://zotero.org/users/8577715/items/F6H563WE"],"itemData":{"id":1147,"type":"article-journal","abstract":"Objective: To identify the prevalence and characteristics of chronic pain in schizophrenic patients and to compare the quality of life in patients with and without chronic pain. Methods: Crossover design with a probablistic sample of 205 adult schizophrenic outpatients (80% paranoid schizophrenia). Socio-demographic, psychiatric disorder, pain and quality of life (WHOQOL- brief) data were collected between June and September 2008. Results: Mean age was 37 years, 65% were men, and the mean time spent in school was 9 years; 87% were single, 65% lived with parents and 25% had a job. Among patients with chronic pain, 70% did not receive treatment for pain. Regarding quality of life, patients with pain had more physical disabilities compared to those without pain (p &lt; .001). There were no differences in other domains. Comparisons between patients with and without pain did not show any differences in how much they felt their mental health problems disabled them. Conclusion: Chronic pain was common in schizophrenic patients (similar to the general population of a similar age) and decreased their quality of life. It is necessary to pay more attention to this co-morbidity.","container-title":"Revista Brasileira de Psiquiatria","DOI":"10.1016/j.rbp.2011.11.003","ISSN":"15164446","issue":"1","journalAbbreviation":"Revista Brasileira de Psiquiatria","language":"en","page":"13-20","source":"DOI.org (Crossref)","title":"Chronic Pain and Quality of Life in Schizophrenic Patients","volume":"35","author":[{"family":"Almeida","given":"Jouce Gabriela","dropping-particle":"de"},{"family":"Braga","given":"Patrícia Emilia"},{"family":"Lotufo Neto","given":"Francisco"},{"family":"Pimenta","given":"Cibele Andrucioli de Mattos"}],"issued":{"date-parts":[["2013",2]]}}}],"schema":"https://github.com/citation-style-language/schema/raw/master/csl-citation.json"}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(5)</w:t>
            </w:r>
            <w:r w:rsidRPr="003E5473">
              <w:rPr>
                <w:rFonts w:eastAsia="Times New Roman"/>
                <w:color w:val="000000"/>
                <w:sz w:val="22"/>
                <w:szCs w:val="22"/>
              </w:rPr>
              <w:fldChar w:fldCharType="end"/>
            </w:r>
            <w:r w:rsidRPr="003E5473">
              <w:rPr>
                <w:rFonts w:eastAsia="Times New Roman"/>
                <w:color w:val="000000"/>
                <w:sz w:val="22"/>
                <w:szCs w:val="22"/>
              </w:rPr>
              <w:t>.</w:t>
            </w:r>
          </w:p>
        </w:tc>
      </w:tr>
      <w:tr w:rsidR="003E5473" w:rsidRPr="003E5473" w14:paraId="6314E6B8" w14:textId="77777777" w:rsidTr="007A1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C4F95" w14:textId="77777777"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Bipolar disorder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5FCEA" w14:textId="54957C72" w:rsidR="003E5473" w:rsidRPr="003E5473" w:rsidRDefault="003E5473" w:rsidP="007A1F81">
            <w:pPr>
              <w:spacing w:line="360" w:lineRule="auto"/>
              <w:rPr>
                <w:rFonts w:eastAsia="Times New Roman"/>
                <w:color w:val="000000"/>
                <w:sz w:val="22"/>
                <w:szCs w:val="22"/>
              </w:rPr>
            </w:pPr>
            <w:r w:rsidRPr="003E5473">
              <w:rPr>
                <w:rFonts w:eastAsia="Times New Roman"/>
                <w:color w:val="000000"/>
                <w:sz w:val="22"/>
                <w:szCs w:val="22"/>
              </w:rPr>
              <w:t xml:space="preserve">Having bipolar disorder often means also having conditions associated with chronic pain e.g. type 2 diabetes &amp; (especially) migraine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{"citationID":"dENo1vUO","properties":{"formattedCitation":"(6\\uc0\\u8211{}9)","plainCitation":"(6–9)","noteIndex":0},"citationItems":[{"id":369,"uris":["http://zotero.org/users/8577715/items/BD53SNQ3"],"itemData":{"id":369,"type":"article-journal","abstract":"The lifespan of people with severe mental illness (SMI) is shorter compared\nto the general population. This excess mortality is mainly due to physical\nillness. We report prevalence rates of different physical illnesses as well\nas important individual lifestyle choices, side effects of psychotropic treatment\nand disparities in health care access, utilization and provision that contribute\nto these poor physical health outcomes. We searched MEDLINE (1966 –\nAugust 2010) combining the MeSH terms of schizophrenia, bipolar disorder and\nmajor depressive disorder with the different MeSH terms of general physical\ndisease categories to select pertinent reviews and additional relevant studies\nthrough cross-referencing to identify prevalence figures and factors contributing\nto the excess morbidity and mortality rates. Nutritional and metabolic diseases,\ncardiovascular diseases, viral diseases, respiratory tract diseases, musculoskeletal\ndiseases, sexual dysfunction, pregnancy complications, stomatognathic diseases,\nand possibly obesity-related cancers are, compared to the general population,\nmore prevalent among people with SMI. It seems that lifestyle as well as treatment\nspecific factors account for much of the increased risk for most of these\nphysical diseases. Moreover, there is sufficient evidence that people with\nSMI are less likely to receive standard levels of care for most of these diseases.\nLifestyle factors, relatively easy to measure, are barely considered for screening;\nbaseline testing of numerous important physical parameters is insufficiently\nperformed. Besides modifiable lifestyle factors and side effects of psychotropic\nmedications, access to and quality of health care remains to be improved for\nindividuals with SMI.","container-title":"World Psychiatry","ISSN":"1723-8617","issue":"1","journalAbbreviation":"World Psychiatry","note":"PMID: 21379357\nPMCID: PMC3048500","page":"52-77","source":"PubMed Central","title":"Physical illness in patients with severe mental disorders. I. Prevalence, impact of medications and disparities in health care","volume":"10","author":[{"family":"DE HERT","given":"MARC"},{"family":"CORRELL","given":"CHRISTOPH U."},{"family":"BOBES","given":"JULIO"},{"family":"CETKOVICH-BAKMAS","given":"MARCELO"},{"family":"COHEN","given":"DAN"},{"family":"ASAI","given":"ITSUO"},{"family":"DETRAUX","given":"JOHAN"},{"family":"GAUTAM","given":"SHIV"},{"family":"MÖLLER","given":"HANS-JURGEN"},{"family":"NDETEI","given":"DAVID M."},{"family":"NEWCOMER","given":"JOHN W."},{"family":"UWAKWE","given":"RICHARD"},{"family":"LEUCHT","given":"STEFAN"}],"issued":{"date-parts":[["2011",2]]}}},{"id":209,"uris":["http://zotero.org/users/8577715/items/2SIQDJUG"],"itemData":{"id":209,"type":"article-journal","container-title":"New England Journal of Medicine","DOI":"10.1056/NEJMra1906193","ISSN":"0028-4793","issue":"1","note":"publisher: Massachusetts Medical Society\n_eprint: https://doi.org/10.1056/NEJMra1906193","page":"58-66","source":"Taylor and Francis+NEJM","title":"Bipolar Disorder","volume":"383","author":[{"family":"Carvalho","given":"Andre F."},{"family":"Firth","given":"Joseph"},{"family":"Vieta","given":"Eduard"}],"issued":{"date-parts":[["2020",7,2]]}}},{"id":151,"uris":["http://zotero.org/users/8577715/items/6IJEN6GS"],"itemData":{"id":151,"type":"article-journal","abstract":"Background\nWhile pain is frequently associated with unipolar depression, few studies have investigated the link between pain and bipolar depression. In the present study we estimated the prevalence and characteristics of pain among patients with bipolar depression treated by psychiatrists in their regular clinical practice. The study was designed to identify factors associated with the manifestation of pain in these patients.\n\nMethods\nPatients diagnosed with bipolar disorder (n=121) were selected to participate in a cross-sectional study in which DSM-IV-TR criteria were employed to identify depressive episodes. The patients were asked to describe any pain experienced during the study, and in the 6 weeks beforehand, by means of a Visual Analogical Scale (VAS).\n\nResults\nOver half of the bipolar depressed patients (51.2%, 95% CI: 41.9%–60.6%), and 2/3 of the female experienced concomitant pain. The pain was of moderate to severe intensity and prolonged duration, and it occurred at multiple sites, significantly limiting the patient’s everyday activities. The most important factors associated with the presence of pain were older age, sleep disorders and delayed diagnosis of bipolar disorder.\n\nConclusions\nChronic pain is common in bipolar depressed patients, and it is related to sleep disorders and delayed diagnosis of their disorder. More attention should be paid to study the presence of pain in bipolar depressed patients, in order to achieve more accurate diagnoses and to provide better treatment options.","container-title":"BMC Psychiatry","DOI":"10.1186/1471-244X-13-112","ISSN":"1471-244X","journalAbbreviation":"BMC Psychiatry","note":"PMID: 23587328\nPMCID: PMC3642018","page":"112","source":"PubMed Central","title":"Factors associated with chronic pain in patients with bipolar depression: a cross-sectional study","title-short":"Factors associated with chronic pain in patients with bipolar depression","volume":"13","author":[{"family":"Failde","given":"Inmaculada"},{"family":"Dueñas","given":"Maria"},{"family":"Agüera-Ortíz","given":"Luis"},{"family":"Cervilla","given":"Jorge A"},{"family":"Gonzalez-Pinto","given":"Ana"},{"family":"Mico","given":"Juan A"}],"issued":{"date-parts":[["2013",4,15]]}}},{"id":374,"uris":["http://zotero.org/users/8577715/items/8GWCYYQP"],"itemData":{"id":374,"type":"article-journal","abstract":"Abstract\n            \n              Background and aims\n              Psychiatric disorders, e.g., depression, are often comorbid with, and can complicate the treatment of, patients with migraine headache. Although empirical work has increasingly focused on the association between migraine and bipolar disorder, this topic has received little attention in the pain literature. Bipolar disorder is a chronic and recurrent mood disorder characterized by cyclic occurrence of elevated (i.e., manic or hypomanic) and depressed mood states. Bipolar I disorder is diagnosed when patients present with at least one abnormally and persistently elevated manic episode; bipolar II disorder is characterized by the presence of hypomanic episodes. Bipolar disorder warrants attention as depressive phases of the disorder can prevail and are often misconstrued by the unwary clinician as unipolar depression. However, treatment for bipolar disorder is distinct from that of unipolar depression and use of antidepressants, which are often invoked in migraine prophylaxis as well as the treatment of depression, may precipitate significant mood changes among bipolar disorder patients. A systematic review of the literature addressing the co-occurrence of bipolar disorder and migraine was conducted. The treatment of dually affected patients is also discussed.\n            \n            \n              Methods\n              \n                In order to review the literature to date on migraine and bipolar disorder co-occurrence, a comprehensive search of MEDLINE, EMBASE, PubMed, PsycINFO, Web of Science, and CINAHL for clinic-based and epidemiological studies was conducted using terms related to\n                migraine\n                and\n                bipolar disorder\n                . Studies were selected for review if they included subjects meeting validated diagnostic criteria for bipolar disorder as well as migraine headache and if a quantitative description of prevalence rates of comorbid bipolar disorder and migraine were reported. Weighted means of the prevalence rates were calculated to compare with general epidemiological prevalence trends for migraine and bipolar disorder, respectively.\n              \n            \n            \n              Results\n              Eleven studies met inclusion criteria. Although findings were constrained by methodological limitations and several low quality studies, clinic- and epidemiological cross-sectional investigations demonstrated a high rate of comorbidity between bipolar disorder and migraine. The weighted mean prevalence rate for migraine headache among bipolar disorder patients was 30.7%; for bipolar disorder among migraineurs, the weighted mean prevalence rates were 9% and 5.9% in clinic-based and epidemiological studies, respectively. The association between bipolar disorder and migraine was most notable among women and patients with the bipolar II disorder subtype.\n            \n            \n              Conclusions\n              High rates of comorbidity exist between migraine and bipolar disorder, exceeding estimated prevalence rates for those conditions in the general population. Comorbidity may portend a more serious clinical course for dually afflicted individuals.\n            \n            \n              Implications\n              Clinicians need to structure treatment approaches to address concurrent migraine and bipolar disorder in dually afflicted individuals. Although further evidence-based investigation is warranted to inform optimal treatment approaches for both conditions concurrently, anticonvulsants (e.g., valproate, lamotrigine and topiramate); atypical antipsychotics (e.g., olanzapine or quetiapine); and calcium channel blockers (e.g., verapamil) may be considered.","container-title":"Scandinavian Journal of Pain","DOI":"10.1016/j.sjpain.2015.12.002","ISSN":"1877-8879, 1877-8860","issue":"1","language":"en","page":"136-145","source":"DOI.org (Crossref)","title":"Migraine headache and bipolar disorder comorbidity: A systematic review of the literature and clinical implications","title-short":"Migraine headache and bipolar disorder comorbidity","volume":"11","author":[{"family":"Leo","given":"Raphael J."},{"family":"Singh","given":"Joshna"}],"issued":{"date-parts":[["2016",4,1]]}}}],"schema":"https://github.com/citation-style-language/schema/raw/master/csl-citation.json"} </w:instrText>
            </w:r>
            <w:r w:rsidRPr="003E5473">
              <w:rPr>
                <w:rFonts w:eastAsia="Times New Roman"/>
                <w:color w:val="000000"/>
                <w:sz w:val="22"/>
                <w:szCs w:val="22"/>
              </w:rPr>
              <w:fldChar w:fldCharType="separate"/>
            </w:r>
            <w:r w:rsidR="00547B08" w:rsidRPr="00547B08">
              <w:rPr>
                <w:rFonts w:ascii="Calibri" w:cs="Calibri"/>
                <w:color w:val="000000"/>
                <w:sz w:val="22"/>
              </w:rPr>
              <w:t>(6–9)</w:t>
            </w:r>
            <w:r w:rsidRPr="003E5473">
              <w:rPr>
                <w:rFonts w:eastAsia="Times New Roman"/>
                <w:color w:val="000000"/>
                <w:sz w:val="22"/>
                <w:szCs w:val="22"/>
              </w:rPr>
              <w:fldChar w:fldCharType="end"/>
            </w:r>
            <w:r w:rsidRPr="003E5473">
              <w:rPr>
                <w:rFonts w:eastAsia="Times New Roman"/>
                <w:color w:val="000000"/>
                <w:sz w:val="22"/>
                <w:szCs w:val="22"/>
              </w:rPr>
              <w:t>.</w:t>
            </w:r>
          </w:p>
          <w:p w14:paraId="27F48B87" w14:textId="77777777" w:rsidR="003E5473" w:rsidRPr="003E5473" w:rsidRDefault="003E5473" w:rsidP="007A1F81">
            <w:pPr>
              <w:spacing w:line="360" w:lineRule="auto"/>
              <w:rPr>
                <w:rFonts w:eastAsia="Times New Roman"/>
                <w:sz w:val="22"/>
                <w:szCs w:val="22"/>
              </w:rPr>
            </w:pPr>
          </w:p>
          <w:p w14:paraId="6B9990E2" w14:textId="46F0F9BE" w:rsidR="003E5473" w:rsidRPr="003E5473" w:rsidRDefault="003E5473" w:rsidP="007A1F81">
            <w:pPr>
              <w:spacing w:line="360" w:lineRule="auto"/>
              <w:rPr>
                <w:rFonts w:eastAsia="Times New Roman"/>
                <w:sz w:val="22"/>
                <w:szCs w:val="22"/>
              </w:rPr>
            </w:pPr>
            <w:r>
              <w:rPr>
                <w:rFonts w:eastAsia="Times New Roman"/>
                <w:color w:val="000000"/>
                <w:sz w:val="22"/>
                <w:szCs w:val="22"/>
              </w:rPr>
              <w:t>Those with bipolar disorder also t</w:t>
            </w:r>
            <w:r w:rsidRPr="003E5473">
              <w:rPr>
                <w:rFonts w:eastAsia="Times New Roman"/>
                <w:color w:val="000000"/>
                <w:sz w:val="22"/>
                <w:szCs w:val="22"/>
              </w:rPr>
              <w:t xml:space="preserve">end to also have chronic pain in general, at higher rates than people without bipolar disorder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{"citationID":"TFNvo4sS","properties":{"formattedCitation":"(8,10,11)","plainCitation":"(8,10,11)","noteIndex":0},"citationItems":[{"id":155,"uris":["http://zotero.org/users/8577715/items/MVKYCTZ4"],"itemData":{"id":155,"type":"article-journal","abstract":"Background: Chronic pain has a strong association with major depressive disorder (MDD), but there is a relative paucity of studies on the association between chronic multisite pain and bipolar disorder (BD). Such studies are required to help elucidate the complex biological and psychological overlap between pain and mood disorders. The aim of this study is to investigate the relationship between chronic multisite pain and mood disorder across the unipolar-bipolar spectrum.\nMethods: We conducted a cross-sectional study of 149,611 UK Biobank participants. Self-reported depressive and bipolar features were used to categorise participants into MDD and BD groups and a non-mood disordered comparison group. Multinomial logistic regression was used to establish whether there was an association between extent of chronic pain (independent variable) and mood disorder category (dependent variable), using no pain as the referent category, and adjusting for a wide range of potential sociodemographic, lifestyle and comorbidity confounders.\nResults: Multisite pain was significantly more prevalent in participants with BD and MDD, for example, 4–7 pain sites: BD 5.8%, MDD 4.5%, and comparison group 1.8% (p &lt; 0.001). A relationship was observed between extent of chronic pain and risk of BD and persisted after adjusting for confounders (relative to individuals with no chronic pain): 2–3 sites RRR of BD 1.84 (95% CI 1.61, 2.11); 4–7 sites RRR of BD 2.39 (95% CI 1.88, 3.03) and widespread pain RRR of BD 2.37 (95% CI 1.73, 3.23). A similar relationship was observed between chronic pain and MDD: 2–3 sites RRR of MDD 1.59 (95% CI 1.54, 1.65); 4–7 sites RRR of MDD 2.13 (95% CI 1.98, 2.30); widespread pain RRR of MDD 1.86 (95% CI 1.66, 2.08).\nConclusions: Individuals who report chronic pain and multiple sites of pain are more likely to have MDD and are at higher risk of BD. These findings highlight an important aspect of comorbidity in MDD and BD and may have implications for understanding the shared neurobiology of chronic pain and mood disorders.","container-title":"BMC Psychiatry","DOI":"10.1186/s12888-014-0350-4","ISSN":"1471-244X","issue":"1","journalAbbreviation":"BMC Psychiatry","language":"en","page":"350","source":"DOI.org (Crossref)","title":"Chronic multisite pain in major depression and bipolar disorder: cross-sectional study of 149,611 participants in UK Biobank","title-short":"Chronic multisite pain in major depression and bipolar disorder","volume":"14","author":[{"family":"Nicholl","given":"Barbara I"},{"family":"Mackay","given":"Daniel"},{"family":"Cullen","given":"Breda"},{"family":"Martin","given":"Daniel J"},{"family":"Ul-Haq","given":"Zia"},{"family":"Mair","given":"Frances S"},{"family":"Evans","given":"Jonathan"},{"family":"McIntosh","given":"Andrew M"},{"family":"Gallagher","given":"John"},{"family":"Roberts","given":"Beverly"},{"family":"Deary","given":"Ian J"},{"family":"Pell","given":"Jill P"},{"family":"Smith","given":"Daniel J"}],"issued":{"date-parts":[["2014",12]]}}},{"id":151,"uris":["http://zotero.org/users/8577715/items/6IJEN6GS"],"itemData":{"id":151,"type":"article-journal","abstract":"Background\nWhile pain is frequently associated with unipolar depression, few studies have investigated the link between pain and bipolar depression. In the present study we estimated the prevalence and characteristics of pain among patients with bipolar depression treated by psychiatrists in their regular clinical practice. The study was designed to identify factors associated with the manifestation of pain in these patients.\n\nMethods\nPatients diagnosed with bipolar disorder (n=121) were selected to participate in a cross-sectional study in which DSM-IV-TR criteria were employed to identify depressive episodes. The patients were asked to describe any pain experienced during the study, and in the 6 weeks beforehand, by means of a Visual Analogical Scale (VAS).\n\nResults\nOver half of the bipolar depressed patients (51.2%, 95% CI: 41.9%–60.6%), and 2/3 of the female experienced concomitant pain. The pain was of moderate to severe intensity and prolonged duration, and it occurred at multiple sites, significantly limiting the patient’s everyday activities. The most important factors associated with the presence of pain were older age, sleep disorders and delayed diagnosis of bipolar disorder.\n\nConclusions\nChronic pain is common in bipolar depressed patients, and it is related to sleep disorders and delayed diagnosis of their disorder. More attention should be paid to study the presence of pain in bipolar depressed patients, in order to achieve more accurate diagnoses and to provide better treatment options.","container-title":"BMC Psychiatry","DOI":"10.1186/1471-244X-13-112","ISSN":"1471-244X","journalAbbreviation":"BMC Psychiatry","note":"PMID: 23587328\nPMCID: PMC3642018","page":"112","source":"PubMed Central","title":"Factors associated with chronic pain in patients with bipolar depression: a cross-sectional study","title-short":"Factors associated with chronic pain in patients with bipolar depression","volume":"13","author":[{"family":"Failde","given":"Inmaculada"},{"family":"Dueñas","given":"Maria"},{"family":"Agüera-Ortíz","given":"Luis"},{"family":"Cervilla","given":"Jorge A"},{"family":"Gonzalez-Pinto","given":"Ana"},{"family":"Mico","given":"Juan A"}],"issued":{"date-parts":[["2013",4,15]]}}},{"id":1148,"uris":["http://zotero.org/users/8577715/items/7AYZXPCI"],"itemData":{"id":1148,"type":"article-journal","abstract":"Objective To conduct a meta-analysis investigating the prevalence of pain in people with bipolar disorder (BD). Method A systematic review and random effects meta-analysis searching major electronic databases from inception till 01/2014 in accordance with the PRISMA statement. We included articles reporting quantitative data on the prevalence of pain in people with BD with or without a healthy control group. Two independent authors conducted searches, extracted data, and completed methodological quality assessment. Results Twenty two cross-sectional studies were included, representing 12 375 644 individuals (BD n = 171 352, n controls = 12 204 292). The prevalence of pain in people with BD was 28.9% (95% CI = 16.4–43.4%, BD n = 171 352). The relative risk (RR) of pain in BD compared to controls was 2.14 (95% CI = 1.67–2.75%, n = 12 342 577). The prevalence of migraine was 14.2% (95% CI = 10.6–18.3%, BD n = 127 905), and the RR was 3.30 (95% CI = 2.27–4.80%, n = 6 732 220).About 23.7% (95% CI = 13.1–36.3%, n = 106 214) of people with BD experienced chronic pain. Age, percentage of males, methodological quality, and method of BD classification did not explain the observed heterogeneity. Conclusion People with BD experience significantly increased levels of pain (particularly chronic pain and migraine). The assessment and treatment of pain should form an integral part of the management of BD.","container-title":"Acta Psychiatrica Scandinavica","DOI":"10.1111/acps.12325","ISSN":"1600-0447","issue":"2","language":"en","note":"_eprint: https://onlinelibrary.wiley.com/doi/pdf/10.1111/acps.12325","page":"75-88","source":"Wiley Online Library","title":"The prevalence of pain in bipolar disorder: a systematic review and large-scale meta-analysis","title-short":"The prevalence of pain in bipolar disorder","volume":"131","author":[{"family":"Stubbs","given":"B."},{"family":"Eggermont","given":"L."},{"family":"Mitchell","given":"A. J."},{"family":"De Hert","given":"M."},{"family":"Correll","given":"C. U."},{"family":"Soundy","given":"A."},{"family":"Rosenbaum","given":"S."},{"family":"Vancampfort","given":"D."}],"issued":{"date-parts":[["2015"]]}}}],"schema":"https://github.com/citation-style-language/schema/raw/master/csl-citation.json"}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(8,10,11)</w:t>
            </w:r>
            <w:r w:rsidRPr="003E5473">
              <w:rPr>
                <w:rFonts w:eastAsia="Times New Roman"/>
                <w:color w:val="000000"/>
                <w:sz w:val="22"/>
                <w:szCs w:val="22"/>
              </w:rPr>
              <w:fldChar w:fldCharType="end"/>
            </w:r>
            <w:r w:rsidRPr="003E5473">
              <w:rPr>
                <w:rFonts w:eastAsia="Times New Roman"/>
                <w:color w:val="000000"/>
                <w:sz w:val="22"/>
                <w:szCs w:val="22"/>
              </w:rPr>
              <w:t>.</w:t>
            </w:r>
          </w:p>
          <w:p w14:paraId="7D581BF1" w14:textId="77777777" w:rsidR="003E5473" w:rsidRPr="003E5473" w:rsidRDefault="003E5473" w:rsidP="007A1F81">
            <w:pPr>
              <w:spacing w:line="360" w:lineRule="auto"/>
              <w:rPr>
                <w:rFonts w:eastAsia="Times New Roman"/>
                <w:sz w:val="22"/>
                <w:szCs w:val="22"/>
              </w:rPr>
            </w:pPr>
          </w:p>
          <w:p w14:paraId="3834F7D8" w14:textId="508108F9" w:rsidR="003E5473" w:rsidRPr="003E5473" w:rsidRDefault="003E5473" w:rsidP="007A1F81">
            <w:pPr>
              <w:spacing w:line="360" w:lineRule="auto"/>
              <w:rPr>
                <w:rFonts w:eastAsia="Times New Roman"/>
                <w:sz w:val="22"/>
                <w:szCs w:val="22"/>
              </w:rPr>
            </w:pPr>
            <w:r>
              <w:rPr>
                <w:rFonts w:eastAsia="Times New Roman"/>
                <w:color w:val="000000"/>
                <w:sz w:val="22"/>
                <w:szCs w:val="22"/>
              </w:rPr>
              <w:t>It is n</w:t>
            </w:r>
            <w:r w:rsidRPr="003E5473">
              <w:rPr>
                <w:rFonts w:eastAsia="Times New Roman"/>
                <w:color w:val="000000"/>
                <w:sz w:val="22"/>
                <w:szCs w:val="22"/>
              </w:rPr>
              <w:t>ot known if chronic pain-bipolar relationship is different in type 1 vs type 2</w:t>
            </w:r>
            <w:r>
              <w:rPr>
                <w:rFonts w:eastAsia="Times New Roman"/>
                <w:color w:val="000000"/>
                <w:sz w:val="22"/>
                <w:szCs w:val="22"/>
              </w:rPr>
              <w:t xml:space="preserve"> BPD</w:t>
            </w:r>
            <w:r w:rsidRPr="003E5473">
              <w:rPr>
                <w:rFonts w:eastAsia="Times New Roman"/>
                <w:color w:val="000000"/>
                <w:sz w:val="22"/>
                <w:szCs w:val="22"/>
              </w:rPr>
              <w:t>, except some studies of migraine specifically where this is more prevalent w</w:t>
            </w:r>
            <w:r>
              <w:rPr>
                <w:rFonts w:eastAsia="Times New Roman"/>
                <w:color w:val="000000"/>
                <w:sz w:val="22"/>
                <w:szCs w:val="22"/>
              </w:rPr>
              <w:t>ith</w:t>
            </w:r>
            <w:r w:rsidRPr="003E5473">
              <w:rPr>
                <w:rFonts w:eastAsia="Times New Roman"/>
                <w:color w:val="000000"/>
                <w:sz w:val="22"/>
                <w:szCs w:val="22"/>
              </w:rPr>
              <w:t xml:space="preserve"> bipolar 2 vs in a mixed bipolar (1 and 2) sample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{"citationID":"VR8N3GtE","properties":{"formattedCitation":"(12)","plainCitation":"(12)","noteIndex":0},"citationItems":[{"id":226,"uris":["http://zotero.org/users/8577715/items/X78RK75E"],"itemData":{"id":226,"type":"article-journal","container-title":"Headache: The Journal of Head and Face Pain","DOI":"10.1046/j.1526-4610.2003.03184.x","ISSN":"0017-8748, 1526-4610","issue":"9","journalAbbreviation":"Headache: The Journal of Head and Face Pain","language":"en","page":"940-949","source":"DOI.org (Crossref)","title":"Prevalence, Clinical Correlates, and Treatment of Migraine in Bipolar Disorder","volume":"43","author":[{"family":"Low","given":"Nancy C. P."},{"family":"Du Fort","given":"Guillaume Galbaud"},{"family":"Cervantes","given":"Pablo"}],"issued":{"date-parts":[["2003",10]]}}}],"schema":"https://github.com/citation-style-language/schema/raw/master/csl-citation.json"}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(12)</w:t>
            </w:r>
            <w:r w:rsidRPr="003E5473">
              <w:rPr>
                <w:rFonts w:eastAsia="Times New Roman"/>
                <w:color w:val="000000"/>
                <w:sz w:val="22"/>
                <w:szCs w:val="22"/>
              </w:rPr>
              <w:fldChar w:fldCharType="end"/>
            </w:r>
            <w:r w:rsidRPr="003E5473">
              <w:rPr>
                <w:rFonts w:eastAsia="Times New Roman"/>
                <w:color w:val="000000"/>
                <w:sz w:val="22"/>
                <w:szCs w:val="22"/>
              </w:rPr>
              <w:t>.</w:t>
            </w:r>
          </w:p>
        </w:tc>
      </w:tr>
      <w:tr w:rsidR="003E5473" w:rsidRPr="003E5473" w14:paraId="74FBE102" w14:textId="77777777" w:rsidTr="007A1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40519" w14:textId="77777777"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Obsessive-compulsive and related disorders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46B45" w14:textId="4A2038FB"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Women w</w:t>
            </w:r>
            <w:r>
              <w:rPr>
                <w:rFonts w:eastAsia="Times New Roman"/>
                <w:color w:val="000000"/>
                <w:sz w:val="22"/>
                <w:szCs w:val="22"/>
              </w:rPr>
              <w:t>ith</w:t>
            </w:r>
            <w:r w:rsidRPr="003E5473">
              <w:rPr>
                <w:rFonts w:eastAsia="Times New Roman"/>
                <w:color w:val="000000"/>
                <w:sz w:val="22"/>
                <w:szCs w:val="22"/>
              </w:rPr>
              <w:t xml:space="preserve"> fibromyalgia </w:t>
            </w:r>
            <w:r>
              <w:rPr>
                <w:rFonts w:eastAsia="Times New Roman"/>
                <w:color w:val="000000"/>
                <w:sz w:val="22"/>
                <w:szCs w:val="22"/>
              </w:rPr>
              <w:t xml:space="preserve">are </w:t>
            </w:r>
            <w:r w:rsidRPr="003E5473">
              <w:rPr>
                <w:rFonts w:eastAsia="Times New Roman"/>
                <w:color w:val="000000"/>
                <w:sz w:val="22"/>
                <w:szCs w:val="22"/>
              </w:rPr>
              <w:t xml:space="preserve">4-5x more likely to have OCD than those without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{"citationID":"G96Ggyu7","properties":{"formattedCitation":"(13)","plainCitation":"(13)","noteIndex":0},"citationItems":[{"id":207,"uris":["http://zotero.org/users/8577715/items/88GKBTM4"],"itemData":{"id":207,"type":"article-journal","container-title":"Depression and Anxiety","DOI":"10.1002/da.20600","ISSN":"1091-4269, 1520-6394","issue":"10","journalAbbreviation":"Depress. Anxiety","language":"en","page":"888-901","source":"DOI.org (Crossref)","title":"Understanding the co‐occurrence of anxiety disorders and chronic pain: state‐of‐the‐art","title-short":"Understanding the co‐occurrence of anxiety disorders and chronic pain","volume":"26","author":[{"family":"Asmundson","given":"Gordon J.G."},{"family":"Katz","given":"Joel"}],"issued":{"date-parts":[["2009",10]]}}}],"schema":"https://github.com/citation-style-language/schema/raw/master/csl-citation.json"}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(13)</w:t>
            </w:r>
            <w:r w:rsidRPr="003E5473">
              <w:rPr>
                <w:rFonts w:eastAsia="Times New Roman"/>
                <w:color w:val="000000"/>
                <w:sz w:val="22"/>
                <w:szCs w:val="22"/>
              </w:rPr>
              <w:fldChar w:fldCharType="end"/>
            </w:r>
            <w:r w:rsidRPr="003E5473">
              <w:rPr>
                <w:rFonts w:eastAsia="Times New Roman"/>
                <w:color w:val="000000"/>
                <w:sz w:val="22"/>
                <w:szCs w:val="22"/>
              </w:rPr>
              <w:t>, and the most prevalent comorbid physical condition in cohort w</w:t>
            </w:r>
            <w:r>
              <w:rPr>
                <w:rFonts w:eastAsia="Times New Roman"/>
                <w:color w:val="000000"/>
                <w:sz w:val="22"/>
                <w:szCs w:val="22"/>
              </w:rPr>
              <w:t xml:space="preserve">ith </w:t>
            </w:r>
            <w:r w:rsidRPr="003E5473">
              <w:rPr>
                <w:rFonts w:eastAsia="Times New Roman"/>
                <w:color w:val="000000"/>
                <w:sz w:val="22"/>
                <w:szCs w:val="22"/>
              </w:rPr>
              <w:t xml:space="preserve">OCD was chronic pain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{"citationID":"qzlcHdLi","properties":{"formattedCitation":"(14)","plainCitation":"(14)","noteIndex":0},"citationItems":[{"id":249,"uris":["http://zotero.org/users/8577715/items/RR4SYDUY"],"itemData":{"id":249,"type":"article-journal","abstract":"Purpose Obsessive–compulsive disorder (OCD) is a particularly debilitating disorder characterized by early onset, chronic course, and signiﬁcant comorbidity. People with OCD often delay or are unwilling to seek treatment. The aim of the study was to establish the prevalence and correlates of obsessive compulsive disorder in the Singapore population, to determine types of obsessive compulsive (O/C) symptoms, the comorbidity of the disorder and to examine the quality of life among those with OCD.","container-title":"Social Psychiatry and Psychiatric Epidemiology","DOI":"10.1007/s00127-012-0507-8","ISSN":"0933-7954, 1433-9285","issue":"12","journalAbbreviation":"Soc Psychiatry Psychiatr Epidemiol","language":"en","page":"2035-2043","source":"DOI.org (Crossref)","title":"Obsessive–compulsive disorder: prevalence, correlates, help-seeking and quality of life in a multiracial Asian population","title-short":"Obsessive–compulsive disorder","volume":"47","author":[{"family":"Subramaniam","given":"Mythily"},{"family":"Abdin","given":"Edimansyah"},{"family":"Vaingankar","given":"Janhavi Ajit"},{"family":"Chong","given":"Siow Ann"}],"issued":{"date-parts":[["2012",12]]}}}],"schema":"https://github.com/citation-style-language/schema/raw/master/csl-citation.json"}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(14)</w:t>
            </w:r>
            <w:r w:rsidRPr="003E5473">
              <w:rPr>
                <w:rFonts w:eastAsia="Times New Roman"/>
                <w:color w:val="000000"/>
                <w:sz w:val="22"/>
                <w:szCs w:val="22"/>
              </w:rPr>
              <w:fldChar w:fldCharType="end"/>
            </w:r>
            <w:r w:rsidRPr="003E5473">
              <w:rPr>
                <w:rFonts w:eastAsia="Times New Roman"/>
                <w:color w:val="000000"/>
                <w:sz w:val="22"/>
                <w:szCs w:val="22"/>
              </w:rPr>
              <w:t xml:space="preserve">. In a cohort of older adults with OCD, higher pain intensity was reported but pain prevalence was similar to general population (~20%)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{"citationID":"g8hIfi6F","properties":{"formattedCitation":"(15)","plainCitation":"(15)","noteIndex":0},"citationItems":[{"id":254,"uris":["http://zotero.org/users/8577715/items/L4R95VU6"],"itemData":{"id":254,"type":"article-journal","abstract":"Background: Pain is a common problem in older age and strongly interacts with neuropsychiatric disorders. In this paper we studied the prevalence of pain and the connection between pain and neuropsychiatric comorbidities among older nursing home residents.\nObjective: To determine if data provided in 2004 National Nursing Home Sturvey supports connection between pain and neuropsychiatric comorbidities among older nursing home residents. Setting: Medical university. Design: Retrospective study of published reports\nMethods: We used the results of the 2004 National Nursing Home Survey (NNHS) to determine the rates and correlations of pain parameters with the main neurodegenerative and psychiatric diagnoses in residents over 65 years of age including Alzheimer’s and Picks dementia, schizophrenia, depression, bipolar disease, anxiety, and obsessive-compulsive disorder. Address correspondence: M. Sami Walid, MD, PhD Medical Center of Central Georgia 840 Pine Street, Suite 950 Macon, GA 31201 E-mail: mswalid@yahoo.com Disclaimer: There was no external funding in the preparation of this manuscript. Conflict of interest: None. Manuscript received: 03/11/2009 Revised manuscript received: 04/14/2009 Accepted for publication: 05/05/2009 Free full manuscript: www.painphysicianjournal.\nResults: Pain was reported by 22% of residents over 65 years of age. Patients with anxiety or depression had the highest prevalence of pain, 29.4% and 24.4%, respectively. Patients with dementia had the lowest rate of reported pain, 14.5%. All neurodegenerative and psychiatric diagnoses had significant correlations (P = 0.000) with pain rate, however, only anxiety (r = 0.056) and depression (r=0.025) positively correlated with the presence of pain. There were clear differences in the highest levels of reported pain in different neurodegenerative and psychiatric groups. We created the Disease-Specific Pain Intensity Scale (DSPI Scale) which can be calculated for each diagnostic entity. The DSPI was highest in patients with obsessive-compulsive disorder (721) and lowest in patients with bipolar disease (358). The average value of this scale in nursing home residents who reported pain in the last 7 days was 488. Limitations: The overwhelming majority of patients had chronic somatic diseases that were not included in the analysis and could skew the results. In addition, pain perception could be affected by prescribed medications which were not taken into consideration. Moreover, neurodegenerative and psychiatric disorders could interact among each other and overlapped cases were not regarded in our research. Finally, the new instrument created for evaluating the spectrum of highest pain intensities in a group of patients with a specific diagnosis requires validation. It is a unidimentional scale that does not incorporate the length of time a person has experienced pain, an important parameter in pain chronicity.\nConclusion: It is important when assessing pain to consider the patient’s neuropsychiatric status and especially communication abilities. The information above helps understand the variances in pain parameters in neuropsychiatric patients and may ultimately lead to better pain management in these difficult patients.","container-title":"Pain Physician","DOI":"10.36076/ppj.2009/12/877","ISSN":"2150-1149, 1533-3159","issue":"5;9","journalAbbreviation":"Pain Phys","language":"en","page":"877-880","source":"DOI.org (Crossref)","title":"Pain in Nursing Home Residents andCorrelation with Neuropsychiatric Disorders","volume":"5;12","author":[{"family":"Walid","given":"M. Sami"}],"issued":{"date-parts":[["2009",9,14]]}}}],"schema":"https://github.com/citation-style-language/schema/raw/master/csl-citation.json"}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(15)</w:t>
            </w:r>
            <w:r w:rsidRPr="003E5473">
              <w:rPr>
                <w:rFonts w:eastAsia="Times New Roman"/>
                <w:color w:val="000000"/>
                <w:sz w:val="22"/>
                <w:szCs w:val="22"/>
              </w:rPr>
              <w:fldChar w:fldCharType="end"/>
            </w:r>
            <w:r w:rsidRPr="003E5473">
              <w:rPr>
                <w:rFonts w:eastAsia="Times New Roman"/>
                <w:color w:val="000000"/>
                <w:sz w:val="22"/>
                <w:szCs w:val="22"/>
              </w:rPr>
              <w:t>.</w:t>
            </w:r>
          </w:p>
          <w:p w14:paraId="37B41214" w14:textId="7C23E486"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 xml:space="preserve">Research on OCD-chronic pain overlap in general seems sparse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{"citationID":"C8EII5ut","properties":{"formattedCitation":"(16)","plainCitation":"(16)","noteIndex":0},"citationItems":[{"id":93,"uris":["http://zotero.org/users/8577715/items/K26CMXXD"],"itemData":{"id":93,"type":"article-journal","abstract":"Introduction  While there is considerable and growing research in the individual fields of obsessive–compulsive disorder (OCD) and chronic pain, focused research into their potential association remains limited. By exploring this potential association, better theoretical understanding of and better therapeutic approaches to chronic pain management could be developed. The study’s aim is to explore the prevalence and impact of obsessions–compulsions on the experience and rehabilitation of chronic pain among individuals attending different branches of a New Zealand pain service. Methods and analysis  This is a cohort study using well-­ validated questionnaires and semistructured interviews. Participants will be recruited through community pain services from a private rehabilitation-­focused company with branches across New Zealand. Participants will complete an OCD screening measure (Obsessive–Compulsive Inventory-­Revised (OCI-­R)). These results will be used to compare results from the specialist pain services benchmarking electronic Persistent Pain Outcomes Collaboration measure sets, at both participant intake and completion of each Pain Service Programme. Prevalence rates of OCD caseness from the OCI-­R will be estimated with 95% CI. Generalised linear regression models will be used to explore differences in pain baseline and outcome factors between those with high and low obsessive–compulsive symptoms. Semistructured interviews, assessed through interpretative phenomenological analysis (IPA), will be used to provide information on lived experiences of individuals with comorbid chronic pain and OCD. This will be supported through the administration of an Obsessive Beliefs Questionnaire 44. Ethics and dissemination  Ethical approval has been obtained from the Health and Disability Ethics Committee (HDEC20/CEN/82). Study results will be disseminated at professional conferences and in peer-­reviewed journals. A lay summary of findings will be provided to requesting participants or through attendance at a local hui (gathering). Trial registration number  Australian New Zealand Clinical Trials Registry (ACTRN12621000758808).","container-title":"BMJ Open","DOI":"10.1136/bmjopen-2021-052288","ISSN":"2044-6055, 2044-6055","issue":"8","journalAbbreviation":"BMJ Open","language":"en","page":"e052288","source":"DOI.org (Crossref)","title":"Protocol for a mixed-method cohort study investigating the prevalence and impact of obsessive–compulsive disorder (OCD) in chronic pain rehabilitation","volume":"11","author":[{"family":"Sloley","given":"Chad"},{"family":"Shipton","given":"Edward A"},{"family":"Bell","given":"Caroline"},{"family":"Williman","given":"Jonathan"}],"issued":{"date-parts":[["2021",8]]}}}],"schema":"https://github.com/citation-style-language/schema/raw/master/csl-citation.json"}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(16)</w:t>
            </w:r>
            <w:r w:rsidRPr="003E5473">
              <w:rPr>
                <w:rFonts w:eastAsia="Times New Roman"/>
                <w:color w:val="000000"/>
                <w:sz w:val="22"/>
                <w:szCs w:val="22"/>
              </w:rPr>
              <w:fldChar w:fldCharType="end"/>
            </w:r>
            <w:r w:rsidRPr="003E5473">
              <w:rPr>
                <w:rFonts w:eastAsia="Times New Roman"/>
                <w:color w:val="000000"/>
                <w:sz w:val="22"/>
                <w:szCs w:val="22"/>
              </w:rPr>
              <w:t>.</w:t>
            </w:r>
          </w:p>
          <w:p w14:paraId="12266535" w14:textId="77777777" w:rsidR="003E5473" w:rsidRPr="003E5473" w:rsidRDefault="003E5473" w:rsidP="007A1F81">
            <w:pPr>
              <w:spacing w:line="360" w:lineRule="auto"/>
              <w:rPr>
                <w:rFonts w:eastAsia="Times New Roman"/>
                <w:sz w:val="22"/>
                <w:szCs w:val="22"/>
              </w:rPr>
            </w:pPr>
          </w:p>
          <w:p w14:paraId="660550DB" w14:textId="0293CC3F" w:rsidR="003E5473" w:rsidRPr="003E5473" w:rsidRDefault="003E5473" w:rsidP="007A1F81">
            <w:pPr>
              <w:spacing w:line="360" w:lineRule="auto"/>
              <w:rPr>
                <w:rFonts w:eastAsia="Times New Roman"/>
                <w:sz w:val="22"/>
                <w:szCs w:val="22"/>
              </w:rPr>
            </w:pPr>
            <w:r>
              <w:rPr>
                <w:rFonts w:eastAsia="Times New Roman"/>
                <w:color w:val="000000"/>
                <w:sz w:val="22"/>
                <w:szCs w:val="22"/>
              </w:rPr>
              <w:t>With related disorders such as b</w:t>
            </w:r>
            <w:r w:rsidRPr="003E5473">
              <w:rPr>
                <w:rFonts w:eastAsia="Times New Roman"/>
                <w:color w:val="000000"/>
                <w:sz w:val="22"/>
                <w:szCs w:val="22"/>
              </w:rPr>
              <w:t xml:space="preserve">ody dysmorphic disorder, excoriation disorder, hoarding disorder, trichotillomania, fewer studies on </w:t>
            </w:r>
            <w:r>
              <w:rPr>
                <w:rFonts w:eastAsia="Times New Roman"/>
                <w:color w:val="000000"/>
                <w:sz w:val="22"/>
                <w:szCs w:val="22"/>
              </w:rPr>
              <w:t xml:space="preserve">the </w:t>
            </w:r>
            <w:r w:rsidRPr="003E5473">
              <w:rPr>
                <w:rFonts w:eastAsia="Times New Roman"/>
                <w:color w:val="000000"/>
                <w:sz w:val="22"/>
                <w:szCs w:val="22"/>
              </w:rPr>
              <w:t>overlap with pain exist. With trichotillomania and excoriation (skin-</w:t>
            </w:r>
            <w:r w:rsidRPr="003E5473">
              <w:rPr>
                <w:rFonts w:eastAsia="Times New Roman"/>
                <w:color w:val="000000"/>
                <w:sz w:val="22"/>
                <w:szCs w:val="22"/>
              </w:rPr>
              <w:lastRenderedPageBreak/>
              <w:t xml:space="preserve">picking), </w:t>
            </w:r>
            <w:r>
              <w:rPr>
                <w:rFonts w:eastAsia="Times New Roman"/>
                <w:color w:val="000000"/>
                <w:sz w:val="22"/>
                <w:szCs w:val="22"/>
              </w:rPr>
              <w:t xml:space="preserve">there is </w:t>
            </w:r>
            <w:r w:rsidRPr="003E5473">
              <w:rPr>
                <w:rFonts w:eastAsia="Times New Roman"/>
                <w:color w:val="000000"/>
                <w:sz w:val="22"/>
                <w:szCs w:val="22"/>
              </w:rPr>
              <w:t xml:space="preserve">some question as to whether pain perception varies </w:t>
            </w:r>
            <w:r>
              <w:rPr>
                <w:rFonts w:eastAsia="Times New Roman"/>
                <w:color w:val="000000"/>
                <w:sz w:val="22"/>
                <w:szCs w:val="22"/>
              </w:rPr>
              <w:t>compared to</w:t>
            </w:r>
            <w:r w:rsidRPr="003E5473">
              <w:rPr>
                <w:rFonts w:eastAsia="Times New Roman"/>
                <w:color w:val="000000"/>
                <w:sz w:val="22"/>
                <w:szCs w:val="22"/>
              </w:rPr>
              <w:t xml:space="preserve"> non-OCRD population</w:t>
            </w:r>
            <w:r>
              <w:rPr>
                <w:rFonts w:eastAsia="Times New Roman"/>
                <w:color w:val="000000"/>
                <w:sz w:val="22"/>
                <w:szCs w:val="22"/>
              </w:rPr>
              <w:t>s</w:t>
            </w:r>
            <w:r w:rsidRPr="003E5473">
              <w:rPr>
                <w:rFonts w:eastAsia="Times New Roman"/>
                <w:color w:val="000000"/>
                <w:sz w:val="22"/>
                <w:szCs w:val="22"/>
              </w:rPr>
              <w:t xml:space="preserve"> (but should be noted many studies are of induced, acute pain)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{"citationID":"AAfkScZe","properties":{"formattedCitation":"(17)","plainCitation":"(17)","noteIndex":0},"citationItems":[{"id":455,"uris":["http://zotero.org/users/8577715/items/SPN3MEBA"],"itemData":{"id":455,"type":"article-journal","container-title":"The Psychiatric times","ISSN":"0893-2905","journalAbbreviation":"Psychiatr Times","note":"PMID: 32624642\nPMCID: PMC7334048","page":"exploring-neurobiology-ocd-clinical-implications","source":"PubMed Central","title":"Exploring the neurobiology of OCD: clinical implications","title-short":"Exploring the neurobiology of OCD","volume":"2020","author":[{"family":"Grant","given":"Jon E."},{"family":"Chamberlain","given":"Samuel R."}],"issued":{"date-parts":[["2020",3,2]]}}}],"schema":"https://github.com/citation-style-language/schema/raw/master/csl-citation.json"}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(17)</w:t>
            </w:r>
            <w:r w:rsidRPr="003E5473">
              <w:rPr>
                <w:rFonts w:eastAsia="Times New Roman"/>
                <w:color w:val="000000"/>
                <w:sz w:val="22"/>
                <w:szCs w:val="22"/>
              </w:rPr>
              <w:fldChar w:fldCharType="end"/>
            </w:r>
            <w:r>
              <w:rPr>
                <w:rFonts w:eastAsia="Times New Roman"/>
                <w:color w:val="000000"/>
                <w:sz w:val="22"/>
                <w:szCs w:val="22"/>
              </w:rPr>
              <w:t>. T</w:t>
            </w:r>
            <w:r w:rsidRPr="003E5473">
              <w:rPr>
                <w:rFonts w:eastAsia="Times New Roman"/>
                <w:color w:val="000000"/>
                <w:sz w:val="22"/>
                <w:szCs w:val="22"/>
              </w:rPr>
              <w:t xml:space="preserve">hose with hoarding disorder more likely to report chronic pain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{"citationID":"pS6v5iK9","properties":{"formattedCitation":"(18,19)","plainCitation":"(18,19)","noteIndex":0},"citationItems":[{"id":264,"uris":["http://zotero.org/users/8577715/items/RXX4QULK"],"itemData":{"id":264,"type":"article-journal","abstract":"Hoarding disorder (HD) is relatively common within the community but remains notoriously difficult to treat, a phenomenon that could be related, at least in part, to the number of medical diagnoses typically co-occurring with the condition. In an effort to examine the potential link between treatment ambivalence in hoarding and certain co-occurring medical diagnoses, what follows is a comprehensive review of the empirical literature addressing HD, physical health, and medical conditions. A systematic search of scholarly databases (i.e., PubMed, PsycInfo, Google Scholar) identified nine relevant articles for review. Broadly, the research suggests that individuals with hoarding behaviors suffer from poorer health than those without hoarding tendencies, although clinically significant hoarding and levels of physical health were defined differently across studies. The review also identifies clinical correlates that could account for the link between HD and co-occurring medical conditions, such as obesity, impulsivity, executive dysfunction, and emotion regulation. Preliminary bidirec­ tional hypotheses of HD and co-occurring medical conditions are presented in an effort to guide future research and theory-building in this area. Finally, limitations, directions for future research, and clinical implications are also discussed.","container-title":"Journal of Obsessive-Compulsive and Related Disorders","DOI":"10.1016/j.jocrd.2021.100661","ISSN":"22113649","journalAbbreviation":"Journal of Obsessive-Compulsive and Related Disorders","language":"en","page":"100661","source":"DOI.org (Crossref)","title":"Hoarding disorder and co-occurring medical conditions: A systematic review","title-short":"Hoarding disorder and co-occurring medical conditions","volume":"30","author":[{"family":"Bates","given":"Sage"},{"family":"Chang","given":"Weilynn C."},{"family":"Hamilton","given":"C. Elizabeth"},{"family":"Chasson","given":"Gregory S."}],"issued":{"date-parts":[["2021",7]]}}},{"id":1152,"uris":["http://zotero.org/users/8577715/items/QX8FF2I9"],"itemData":{"id":1152,"type":"article-journal","abstract":"Hoarding behaviors are positively associated with medical morbidity, however, current prevalence estimates and types of medical conditions associated with hoarding vary. This analysis aims to quantify the medical morbidity of hoarding disorder (HD). Cross-sectional data were collected online using the Brain Health Registry (BHR). Among 20,745 participants who completed the Hoarding and Clutter and Medical History thematic modules, 1348 had HD (6.5%), 1268 had subclinical HD (6.1%), and 18,829 did not meet hoarding criteria (87.4%). Individuals with HD were more likely to report a lifetime history of cardiovascular/metabolic conditions: dia­ betes (HD adjusted odds ratio (AOR):1.51, 95% confidence interval (CI):[1.20, 1.91]; subclinical HD AOR:1.24, 95% CI:[0.95, 1.61]), and hypercholesterolemia (HD AOR:1.24, 95% CI:[1.06, 1.46]; subclinical HD AOR:1.11, 95% CI:[0.94, 1.31]). Those with HD and subclinical HD were also more to report chronic pain (HD AOR: 1.69, 95% CI:[1.44, 1.98]; subclinical HD AOR: 1.44, 95% CI:[1.22, 1.69]), and sleep apnea (HD AOR: 1.58, 95% CI: [1.31, 1.89]; subclinical HD AOR:1.30, 95% CI:[1.07, 1.58]) than non-HD participants. For most conditions, likelihood of diagnosis did not differ between HD and subclinical HD. Structural equation modeling revealed that more severe hoarding symptomatology was independently associated with increased cardiovascular/metabolic vulnerability. The assessment and management of medical complications in individuals with HD is a fundamental component in improving quality of life, longevity, and overall physical health outcomes.","container-title":"Journal of Psychiatric Research","DOI":"10.1016/j.jpsychires.2020.12.032","ISSN":"00223956","journalAbbreviation":"Journal of Psychiatric Research","language":"en","page":"15-21","source":"DOI.org (Crossref)","title":"Hoarding disorder is associated with self-reported cardiovascular / metabolic dysfunction, chronic pain, and sleep apnea","volume":"134","author":[{"family":"Nutley","given":"Sara K."},{"family":"Camacho","given":"Monica R."},{"family":"Eichenbaum","given":"Joseph"},{"family":"Nosheny","given":"Rachel L."},{"family":"Weiner","given":"Michael"},{"family":"Delucchi","given":"Kevin L."},{"family":"Mackin","given":"R Scott"},{"family":"Mathews","given":"Carol A."}],"issued":{"date-parts":[["2021",2]]}}}],"schema":"https://github.com/citation-style-language/schema/raw/master/csl-citation.json"}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(18,19)</w:t>
            </w:r>
            <w:r w:rsidRPr="003E5473">
              <w:rPr>
                <w:rFonts w:eastAsia="Times New Roman"/>
                <w:color w:val="000000"/>
                <w:sz w:val="22"/>
                <w:szCs w:val="22"/>
              </w:rPr>
              <w:fldChar w:fldCharType="end"/>
            </w:r>
            <w:r w:rsidRPr="003E5473">
              <w:rPr>
                <w:rFonts w:eastAsia="Times New Roman"/>
                <w:color w:val="000000"/>
                <w:sz w:val="22"/>
                <w:szCs w:val="22"/>
              </w:rPr>
              <w:t>.</w:t>
            </w:r>
          </w:p>
        </w:tc>
      </w:tr>
      <w:tr w:rsidR="003E5473" w:rsidRPr="003E5473" w14:paraId="6D88CB07" w14:textId="77777777" w:rsidTr="007A1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408CD" w14:textId="77777777"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lastRenderedPageBreak/>
              <w:t>Neurodevelopmental disorders other than ADHD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2A313" w14:textId="6C8A6772" w:rsidR="003E5473" w:rsidRPr="003E5473" w:rsidRDefault="003E5473" w:rsidP="007A1F81">
            <w:pPr>
              <w:spacing w:line="360" w:lineRule="auto"/>
              <w:rPr>
                <w:rFonts w:eastAsia="Times New Roman"/>
                <w:color w:val="000000"/>
                <w:sz w:val="22"/>
                <w:szCs w:val="22"/>
              </w:rPr>
            </w:pPr>
            <w:r w:rsidRPr="003E5473">
              <w:rPr>
                <w:rFonts w:eastAsia="Times New Roman"/>
                <w:color w:val="000000"/>
                <w:sz w:val="22"/>
                <w:szCs w:val="22"/>
              </w:rPr>
              <w:t xml:space="preserve">Autism spectrum disorder: autistic people may have pain perception differences (again, this is not necessarily chronic pain). Some studies show a lot of chronic pain experienced by autistic people is GI related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{"citationID":"enRM9aS1","properties":{"formattedCitation":"(20\\uc0\\u8211{}23)","plainCitation":"(20–23)","noteIndex":0},"citationItems":[{"id":288,"uris":["http://zotero.org/users/8577715/items/AZGIH6TX"],"itemData":{"id":288,"type":"article-journal","abstract":"The aim of this study was to review the existing literature on abdominal pain in children and adolescents with autism spectrum disorder. Systematic search of four databases (PsycINFO, ERIC, PubMed, MEDLINE) identified 13 studies that met the inclusion criteria. Articles were analyzed for common themes, including the prevalence of abdominal pain and gastrointestinal (GI) symptoms, associations between abdominal pain/GI symptoms and behavioral and emotional concerns, associations between abdominal pain/GI symptoms, and other comorbid disorders and treatment options based on gut bacteria, diet, and probiotics. Reasons for varying prevalence rates, persistence of symptoms over time, comorbidities, and different treatment options are discussed. Clinical implications and recommendations for future research are also discussed.","container-title":"Review Journal of Autism and Developmental Disorders","DOI":"10.1007/s40489-021-00257-8","ISSN":"2195-7177, 2195-7185","journalAbbreviation":"Rev J Autism Dev Disord","language":"en","source":"DOI.org (Crossref)","title":"Abdominal Pain in Children and Adolescents with Autism Spectrum Disorder: a Systematic Review","title-short":"Abdominal Pain in Children and Adolescents with Autism Spectrum Disorder","URL":"https://link.springer.com/10.1007/s40489-021-00257-8","author":[{"family":"Lanyi","given":"Julia"},{"family":"Flynn","given":"Christopher"},{"family":"Mannion","given":"Arlene"},{"family":"Maher","given":"Leanne"},{"family":"Naughton","given":"Katie"},{"family":"Leader","given":"Geraldine"}],"accessed":{"date-parts":[["2022",1,10]]},"issued":{"date-parts":[["2021",5,11]]}}},{"id":1155,"uris":["http://zotero.org/users/8577715/items/8CI63A97"],"itemData":{"id":1155,"type":"article-journal","abstract":"BACKGROUND: In pediatric settings, parents often raise concerns about possible gastrointestinal (GI) symptoms in autism spectrum disorder (ASD), yet the speciﬁcity of these concerns are not well studied.\nOBJECTIVE: To conduct a meta-analysis of research investigating GI symptoms among children with ASD.\nMETHODS: We searched Medline, PsycINFO, and PubMed databases (1980–2012) in peer-reviewed journals. Analysis involved studies with a comparison group presenting quantitative data on GI symptoms using combinations of terms for ASD and GI indicators. The systematic search yielded 15 studies. We calculated effect sizes and 95% conﬁdence intervals (CIs) using a random-effects model.\nRESULTS: Children with ASD experience signiﬁcantly more general GI symptoms than comparison groups, with a standardized mean difference of 0.82 (0.24) and a corresponding odds ratio (OR) of 4.42 (95% CI, 1.90–10.28). Analysis also indicated higher rates of diarrhea (OR, 3.63; 95% CI, 1.82–7.23), constipation (OR, 3.86; 95% CI, 2.23–6.71), and abdominal pain (OR, 2.45; 95% CI, 1.19–5.07).\nCONCLUSIONS: Results indicate greater prevalence of GI symptoms among children with ASD compared with control children. Identiﬁed studies involved high methodological variability and lack of comprehensive data prohibited analysis of GI pathophysiologies (eg, gastroesophageal reﬂux) typically associated with organic etiologies, limiting conclusions about the underpinnings of the observed association. Future research must address critical questions about the causes and long-term impact of GI symptoms in ASD. Such analyses will require more systematic research and clinical activities, including improved diagnostic screening, standardized assessment, and exploration of potential moderators (eg, dietary restrictions). Pediatrics 2014;133:872–883","container-title":"Pediatrics","DOI":"10.1542/peds.2013-3995","ISSN":"0031-4005, 1098-4275","issue":"5","language":"en","page":"872-883","source":"DOI.org (Crossref)","title":"Gastrointestinal Symptoms in Autism Spectrum Disorder: A Meta-analysis","title-short":"Gastrointestinal Symptoms in Autism Spectrum Disorder","volume":"133","author":[{"family":"McElhanon","given":"Barbara O."},{"family":"McCracken","given":"Courtney"},{"family":"Karpen","given":"Saul"},{"family":"Sharp","given":"William G."}],"issued":{"date-parts":[["2014",5,1]]}}},{"id":1156,"uris":["http://zotero.org/users/8577715/items/XPSLNBSH"],"itemData":{"id":1156,"type":"article-journal","abstract":"Autism spectrum disorder (ASD) is a genetically determined neurodevelopmental brain disorder presenting with restricted, repetitive patterns of behaviors, interests, and activities, or persistent deficits in social communication and social interaction. ASD is characterized by many different clinical endophenotypes and is potentially linked with certain comorbidities. According to current recommendations, children with ASD are at risk of having alimentary tract disorders – mainly, they are at a greater risk of general gastrointestinal (GI) concerns, constipation, diarrhea, and abdominal pain. GI symptoms may overlap with ASD core symptoms through different mechanisms. These mechanisms include multilevel pathways in the gut–brain axis contributing to alterations in behavior and cognition. Shared pathogenetic factors and pathophysiological mechanisms possibly linking ASD and GI disturbances, as shown by most recent studies, include intestinal inflammation with or without autoimmunity, immunoglobulin E-mediated and/or cell-mediated GI food allergies as well as gluten-related disorders (celiac disease, wheat allergy, non-celiac gluten sensitivity), visceral hypersensitivity linked with functional abdominal pain, and dysautonomia linked with GI dysmotility and gastroesophageal reflux. Dysregulation of the gut microbiome has also been shown to be involved in modulating GI functions with the ability to affect intestinal permeability, mucosal immune function, and intestinal motility and sensitivity. Metabolic activity of the microbiome and dietary components are currently suspected to be associated with alterations in behavior and cognition also in patients with other neurodegenerative diseases. All the above-listed GI factors may contribute to brain dysfunction and neuroinflammation depending upon an individual patient’s genetic vulnerability. Due to a possible clinical endophenotype presenting as comorbidity of ASD and GI disorders, we propose treating this situation as an “overlap syndrome”. Practical use of the concept of an overlap syndrome of ASD and GI disorders may help in identifying those children with ASD who suffer from an alimentary tract disease. Unexplained worsening of nonverbal behaviors (agitation, anxiety, aggression, self-injury, sleep deprivation) should alert professionals about this possibility. This may shorten the time to diagnosis and treatment commencement, and thereby alleviate both GI and ASD symptoms through reducing pain, stress, or discomfort. Furthermore, this may also protect children against unnecessary dietary experiments and restrictions that have no medical indications. A personalized approach to each patient is necessary. Our understanding of ASDs has come a long way, but further studies and more systematic research are warranted.","container-title":"Pediatric Health, Medicine and Therapeutics","DOI":"10.2147/PHMT.S85717","ISSN":"1179-9927","journalAbbreviation":"Pediatric Health Med Ther","note":"PMID: 29388597\nPMCID: PMC5683266","page":"153-166","source":"PubMed Central","title":"Gastrointestinal symptoms and autism spectrum disorder: links and risks – a possible new overlap syndrome","title-short":"Gastrointestinal symptoms and autism spectrum disorder","volume":"6","author":[{"family":"Wasilewska","given":"Jolanta"},{"family":"Klukowski","given":"Mark"}],"issued":{"date-parts":[["2015",9,28]]}}},{"id":1160,"uris":["http://zotero.org/users/8577715/items/H8MV3ULX"],"itemData":{"id":1160,"type":"article-journal","abstract":"Introduction: Autism spectrum disorder (ASD) is a heterogeneous group of neurodevelopmental disorders with complex multifactorial etiologies. Medical comorbidities are common in ASD and include functional gastrointestinal disorders (fGID), which are reported in 30–70% of patients. In this research study, we aimed to systematically assess the prevalence of gastrointestinal problems in ASD and describe their clinical correlates.\nMethods: In this retrospective study, we reviewed the medical records of all patients admitted to the Comprehensive Medical Program for ASD (AMITEA) at Gregorio Marañón University General Hospital from January 2012 to December 2015. All patients fulﬁlled the clinical criteria for ASD (DSM-IV-TR). In addition to fGID, epidemiological and clinical variables were collected at intake. Clinical and demographic features were compared among subjects with and without comorbid gastrointestinal problems.\nResults: The analyses included all patients with documented information about presence/absence of fGID (n = 845; 95% of patients). Ages ranged from 1 to 53 years (mean = 10.52; SD = 8.92; 80.4% males). At least one fGID was present in 30.5% of patients, constipation being the most prevalent (47.4% of fGID patients); fGID were signiﬁcantly associated with intellectual disability (ID) (p = 0.017), sleep disorders (p = 0.012), and prescription of psychopharmacological treatment (p = 0.019).\nConclusions: Almost one-third of ASD patients in our sample had at least one fGID. The presence of fGID was associated with ID, sleep problems and with behavioral problems (as measured by the prescription of psychotropic drugs). This subsample of ASD patients with fGID deserves particular attention in future research projects, focusing on speciﬁc phenotypic characteristics and overlapping biological markers that may underlie both pathologies.","container-title":"Frontiers in Psychiatry","DOI":"10.3389/fpsyt.2019.00179","ISSN":"1664-0640","journalAbbreviation":"Front. Psychiatry","language":"en","page":"179","source":"DOI.org (Crossref)","title":"Functional Gastrointestinal Disease in Autism Spectrum Disorder: A Retrospective Descriptive Study in a Clinical Sample","title-short":"Functional Gastrointestinal Disease in Autism Spectrum Disorder","volume":"10","author":[{"family":"Penzol","given":"María José"},{"family":"Salazar de Pablo","given":"Gonzalo"},{"family":"Llorente","given":"Cloe"},{"family":"Moreno","given":"Carmen"},{"family":"Hernández","given":"Patricia"},{"family":"Dorado","given":"Maria Luisa"},{"family":"Parellada","given":"Mara"}],"issued":{"date-parts":[["2019",4,10]]}}}],"schema":"https://github.com/citation-style-language/schema/raw/master/csl-citation.json"} </w:instrText>
            </w:r>
            <w:r w:rsidRPr="003E5473">
              <w:rPr>
                <w:rFonts w:eastAsia="Times New Roman"/>
                <w:color w:val="000000"/>
                <w:sz w:val="22"/>
                <w:szCs w:val="22"/>
              </w:rPr>
              <w:fldChar w:fldCharType="separate"/>
            </w:r>
            <w:r w:rsidR="00547B08" w:rsidRPr="00547B08">
              <w:rPr>
                <w:rFonts w:ascii="Calibri" w:cs="Calibri"/>
                <w:color w:val="000000"/>
                <w:sz w:val="22"/>
              </w:rPr>
              <w:t>(20–23)</w:t>
            </w:r>
            <w:r w:rsidRPr="003E5473">
              <w:rPr>
                <w:rFonts w:eastAsia="Times New Roman"/>
                <w:color w:val="000000"/>
                <w:sz w:val="22"/>
                <w:szCs w:val="22"/>
              </w:rPr>
              <w:fldChar w:fldCharType="end"/>
            </w:r>
            <w:r w:rsidRPr="003E5473">
              <w:rPr>
                <w:rFonts w:eastAsia="Times New Roman"/>
                <w:color w:val="000000"/>
                <w:sz w:val="22"/>
                <w:szCs w:val="22"/>
              </w:rPr>
              <w:t>.</w:t>
            </w:r>
          </w:p>
          <w:p w14:paraId="7E36DA74" w14:textId="77777777" w:rsidR="003E5473" w:rsidRPr="003E5473" w:rsidRDefault="003E5473" w:rsidP="007A1F81">
            <w:pPr>
              <w:spacing w:line="360" w:lineRule="auto"/>
              <w:rPr>
                <w:rFonts w:eastAsia="Times New Roman"/>
                <w:color w:val="000000"/>
                <w:sz w:val="22"/>
                <w:szCs w:val="22"/>
              </w:rPr>
            </w:pPr>
          </w:p>
          <w:p w14:paraId="19678A15" w14:textId="38F89EB6"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 xml:space="preserve">Hypermobility spectrum disorders (often associated with chronic pain) have a higher prevalence in autistic people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{"citationID":"eEAT75dq","properties":{"formattedCitation":"(24,25)","plainCitation":"(24,25)","noteIndex":0},"citationItems":[{"id":293,"uris":["http://zotero.org/users/8577715/items/TN9HE2YR"],"itemData":{"id":293,"type":"article-journal","abstract":"Autism Spectrum Disorder (ASD) and Joint Hypermobility-Related Disorders are blanket terms for two etiologically and clinically heterogeneous groups of pathologies that usually appears in childhood. These conditions are seen by different medical fields, such as psychiatry in the case of ASD, and musculoskeletal disciplines and genetics in the case of hypermobility-related disorders. Thus, a link between them is rarely established in clinical setting, despite a scarce but growing body of research suggesting that both conditions co-occur more often than expected by chance. Hypermobility is a frequent sign of hereditary disorders of connective tissue (e.g., Ehlers-Danlos syndromes, Marfan syndrome), in which the main characteristic is the multisystem fragility that prone to proprioceptive and motor coordination dysfunction and hence to trauma and chronic pain. Considering the high probability that pain remains disregarded and untreated in people with ASD due to communication and methodological difficulties, increasing awareness about the interconnection between ASD and hypermobility-related disorders is relevant, since it may help identify those ASD patients susceptible to chronic pain.","container-title":"Frontiers in Psychiatry","DOI":"10.3389/fpsyt.2018.00656","ISSN":"1664-0640","page":"656","source":"Frontiers","title":"Autism, Joint Hypermobility-Related Disorders and Pain","volume":"9","author":[{"family":"Baeza-Velasco","given":"Carolina"},{"family":"Cohen","given":"David"},{"family":"Hamonet","given":"Claude"},{"family":"Vlamynck","given":"Elodie"},{"family":"Diaz","given":"Lautaro"},{"family":"Cravero","given":"Cora"},{"family":"Cappe","given":"Emilie"},{"family":"Guinchat","given":"Vincent"}],"issued":{"date-parts":[["2018"]]}}},{"id":490,"uris":["http://zotero.org/users/8577715/items/76LSR3CX"],"itemData":{"id":490,"type":"article-journal","abstract":"Attention-deficit/hyperactivity disorder (ADHD) and generalized joint hypermobility (JH) are two separated conditions, assessed, and managed by different specialists without overlapping interests. Recently, some researchers highlighted an unexpected association between these two clinical entities. This happens in a scenario of increasing awareness on the protean detrimental effects that congenital anomalies of the connective tissue may have on human health and development. To review pertinent literature to identify possible connections between ADHD and GJH, special emphasis was put on musculoskeletal pain and syndromic presentations of GJH, particularly the hypermobile Ehlers–Danlos syndrome. A comprehensive search of scientific databases and references lists was conducted, encompassing publications based on qualitative and quantitative research. Impaired coordination and proprioception, fatigue, chronic pain, and dysautonomia are identified as potential bridges between ADHD and JH. Based on these findings, a map of the pathophysiological and psychopathological pathways connecting both conditions is proposed. Although ADHD and JH are traditionally separated human attributes, their association may testify for the dyadic nature of mind-body connections during critical periods of post-natal development. Such a mixed picture has potentially important consequences in terms of disability and deserves more clinical and research attention.","container-title":"ADHD Attention Deficit and Hyperactivity Disorders","DOI":"10.1007/s12402-018-0252-2","ISSN":"1866-6116, 1866-6647","issue":"3","journalAbbreviation":"ADHD Atten Def Hyp Disord","language":"en","page":"163-175","source":"DOI.org (Crossref)","title":"Attention-deficit/hyperactivity disorder, joint hypermobility-related disorders and pain: expanding body-mind connections to the developmental age","title-short":"Attention-deficit/hyperactivity disorder, joint hypermobility-related disorders and pain","volume":"10","author":[{"family":"Baeza-Velasco","given":"Carolina"},{"family":"Sinibaldi","given":"Lorenzo"},{"family":"Castori","given":"Marco"}],"issued":{"date-parts":[["2018",9]]}}}],"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(24,25)</w:t>
            </w:r>
            <w:r w:rsidRPr="003E5473">
              <w:rPr>
                <w:rFonts w:eastAsia="Times New Roman"/>
                <w:color w:val="000000"/>
                <w:sz w:val="22"/>
                <w:szCs w:val="22"/>
              </w:rPr>
              <w:fldChar w:fldCharType="end"/>
            </w:r>
            <w:r w:rsidRPr="003E5473">
              <w:rPr>
                <w:rFonts w:eastAsia="Times New Roman"/>
                <w:color w:val="000000"/>
                <w:sz w:val="22"/>
                <w:szCs w:val="22"/>
              </w:rPr>
              <w:t>.</w:t>
            </w:r>
          </w:p>
          <w:p w14:paraId="3428F782" w14:textId="77777777" w:rsidR="003E5473" w:rsidRPr="003E5473" w:rsidRDefault="003E5473" w:rsidP="007A1F81">
            <w:pPr>
              <w:spacing w:line="360" w:lineRule="auto"/>
              <w:rPr>
                <w:rFonts w:eastAsia="Times New Roman"/>
                <w:sz w:val="22"/>
                <w:szCs w:val="22"/>
              </w:rPr>
            </w:pPr>
          </w:p>
          <w:p w14:paraId="22AC12B1" w14:textId="1133213E"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 xml:space="preserve">Intellectual disability </w:t>
            </w:r>
            <w:r w:rsidR="00476F78">
              <w:rPr>
                <w:rFonts w:eastAsia="Times New Roman"/>
                <w:color w:val="000000"/>
                <w:sz w:val="22"/>
                <w:szCs w:val="22"/>
              </w:rPr>
              <w:t xml:space="preserve">(ID) </w:t>
            </w:r>
            <w:r w:rsidRPr="003E5473">
              <w:rPr>
                <w:rFonts w:eastAsia="Times New Roman"/>
                <w:color w:val="000000"/>
                <w:sz w:val="22"/>
                <w:szCs w:val="22"/>
              </w:rPr>
              <w:t xml:space="preserve">can often be a key symptom in mendelian pain/chronic pain disorders (e.g. Charcot-Marie Tooth disease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{"citationID":"5OC3WsEH","properties":{"formattedCitation":"(26)","plainCitation":"(26)","noteIndex":0},"citationItems":[{"id":1171,"uris":["http://zotero.org/users/8577715/items/FPDXQMZ2"],"itemData":{"id":1171,"type":"book","abstract":"Inherited peripheral neuropathies are a group of disorders that include the hereditary motor and sensory neuropathies (HMSN), hereditary motor neuropathies (HMN), and hereditary sensory neuropathies (HSN) or hereditary sensory, and autonomic neuropathies (HSAN). The commonest entity, HMSN is also known as Charcot-Marie-Tooth disease (CMT).","language":"en","note":"container-title: StatPearls [Internet]\nPMID: 32965834","publisher":"StatPearls Publishing","source":"www.ncbi.nlm.nih.gov","title":"Charcot Marie Tooth","URL":"https://www.ncbi.nlm.nih.gov/books/NBK562163/","author":[{"family":"Nagappa","given":"Madhu"},{"family":"Sharma","given":"Shivani"},{"family":"Taly","given":"Arun B."}],"accessed":{"date-parts":[["2022",4,26]]},"issued":{"date-parts":[["2021",8,27]]}}}],"schema":"https://github.com/citation-style-language/schema/raw/master/csl-citation.json"}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(26)</w:t>
            </w:r>
            <w:r w:rsidRPr="003E5473">
              <w:rPr>
                <w:rFonts w:eastAsia="Times New Roman"/>
                <w:color w:val="000000"/>
                <w:sz w:val="22"/>
                <w:szCs w:val="22"/>
              </w:rPr>
              <w:fldChar w:fldCharType="end"/>
            </w:r>
            <w:r w:rsidRPr="003E5473">
              <w:rPr>
                <w:rFonts w:eastAsia="Times New Roman"/>
                <w:color w:val="000000"/>
                <w:sz w:val="22"/>
                <w:szCs w:val="22"/>
              </w:rPr>
              <w:t xml:space="preserve">) but in terms of general complex-trait chronic pain those with ID might be at higher risk of developing painful conditions in some studies, but in other studies prevalence matches chronic pain prevalence in the general population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{"citationID":"c3qNNUlC","properties":{"formattedCitation":"(27\\uc0\\u8211{}31)","plainCitation":"(27–31)","noteIndex":0},"citationItems":[{"id":1169,"uris":["http://zotero.org/users/8577715/items/WYUZBA2Z"],"itemData":{"id":1169,"type":"article-journal","abstract":"Purpose of review \n        Pain is a near-universal experience and research suggests that chronic pain, defined as pain lasting longer than 3 months, affects around 20% of the general population. However, there is relatively little awareness of the problem of pain amongst people with an intellectual disability.\n        Recent findings \n        Recent prevalence studies indicated that chronic pain affects around 15% of people with an intellectual disability. Although prevalence can be estimated based on third-party reports, there are methodological limitations that suggest this way of detecting pain may be unreliable. Other methods, such as structured behavioural observation, offer a reliable and valid alternative. Once pain has been recognized, however, there has been limited research to evaluate pain management interventions for people with an intellectual disability, especially in the area of self-management.\n        Summary \n        There is good evidence to support behavioural observation methods for recognition of pain in people with limited ability to communicate about their pain. Psychological interventions for pain management are widely used in the general population and may also have a useful role in assisting people with an intellectual disability who are affected by persistent pain. However, there is an ongoing paucity of research in this area.","container-title":"Current Opinion in Psychiatry","DOI":"10.1097/YCO.0b013e32835fd74c","ISSN":"0951-7367","issue":"3","language":"en-US","page":"270–275","source":"journals.lww.com","title":"Pain in people with an intellectual disability","volume":"26","author":[{"family":"McGuire","given":"Brian E."},{"family":"Kennedy","given":"Susan"}],"issued":{"date-parts":[["2013",5]]}}},{"id":295,"uris":["http://zotero.org/users/8577715/items/Y2YRHJZC"],"itemData":{"id":295,"type":"article-journal","abstract":"Pain is a multidimensional and subjective experience, and an ideal pain management regime needs to be comprehensive, integrative and involve all relevant persons. Multimodal interventions may include pharmacological, physical, social, psychological and spiritual approaches in order to address pain management at a molecular, functional, behavioural, cognitive and affective levels. Pain management interventions will vary according to pain aetiology, patient characteristics and preferences. In keeping with best practice guidelines for effective pain management, a structured approach incorporating an effective assessment of pain by the healthcare professional, identification of the source and type of pain and accurate documentation is essential. This article focuses on pharmacological and non-pharmacological pain management for individuals with intellectual disability.","container-title":"Journal of Intellectual Disabilities","DOI":"10.1177/1744629517708679","ISSN":"1744-6295","issue":"1","journalAbbreviation":"J Intellect Disabil","language":"en","note":"publisher: SAGE Publications Ltd","page":"132-144","source":"SAGE Journals","title":"Interventions in pain management for persons with an intellectual disability","volume":"23","author":[{"family":"Doody","given":"Owen"},{"family":"Bailey","given":"Maria E"}],"issued":{"date-parts":[["2019",3,1]]}}},{"id":1164,"uris":["http://zotero.org/users/8577715/items/UULYP9UB"],"itemData":{"id":1164,"type":"article-journal","abstract":"The issue of pain warrants attention as, by virtue of having an intellectual disability, a person may have associated medical or physical conditions and associated factors increasing their risk of pain disorders. People with intellectual disability experiencing pain need to be provided with the best possible care. The focus of this article is on the exploration of pain: physiology and types; manifestations and responses in the context of intellectual disability in order to promote effective, knowledgeable assessment and management of pain for this client group. Pain is a subjective, complex, physiological and psychological phenomenon that can be acute or chronic and may be classified according to its cause. Within the experience of pain, the concept of total pain describes the physical, psychological, social and spiritual factors that influence the experience of pain.","container-title":"Journal of Intellectual Disabilities","DOI":"10.1177/1744629517708680","ISSN":"1744-6295","issue":"1","journalAbbreviation":"J Intellect Disabil","note":"publisher: SAGE Publications Ltd","page":"5-18","source":"SAGE Journals","title":"Understanding pain physiology and its application to person with intellectual disability","volume":"23","author":[{"family":"Doody","given":"Owen"},{"family":"Bailey","given":"Maria E"}],"issued":{"date-parts":[["2019",3,1]]}}},{"id":1161,"uris":["http://zotero.org/users/8577715/items/GIN3ZHQL"],"itemData":{"id":1161,"type":"article-journal","abstract":"Accessible summary Pain is difficult to identify when people cannot communicate. If pain is not identified, it cannot be managed and causes stress. Pain assessment is essential in order to identify pain. Pain assessment requires a combination of knowledge, health assessments and observations. Abstract Background Individuals with intellectual disability experience the same chronic diseases and conditions as the general population, but are more likely to have physical and psychological co-morbidities, resulting in a higher risk of experiencing pain and having more frequent or severe pain. Method This position paper aims to highlight the importance of pain assessment for people with intellectual disability. Results As people with intellectual disability live within the community and/or remain in the family home, they are accessing a wide range of healthcare services. This necessitates that nurses across all care settings are knowledgeable regarding appropriate/alternative pain assessment methods for people with intellectual disability. While many pain assessment tools are available for use with the intellectual disability population, they are often not well established or infrequently used to establish their validity. Conclusion Although self-report is the gold standard in pain assessment, pain assessment for people with intellectual disability is often challenging as they may be unable to self-report their pain due to their levels of communication or cognitive ability. Assessment requires a combination of approaches amalgamating: pain assessment, health assessment and observation of behaviours.","container-title":"British Journal of Learning Disabilities","DOI":"10.1111/bld.12189","ISSN":"1468-3156","issue":"3","language":"en","note":"_eprint: https://onlinelibrary.wiley.com/doi/pdf/10.1111/bld.12189","page":"157-165","source":"Wiley Online Library","title":"Pain and pain assessment in people with intellectual disability: Issues and challenges in practice","title-short":"Pain and pain assessment in people with intellectual disability","volume":"45","author":[{"family":"Doody","given":"Owen"},{"family":"E. Bailey","given":"Maria"}],"issued":{"date-parts":[["2017"]]}}},{"id":1166,"uris":["http://zotero.org/users/8577715/items/ZXGZ9HUK"],"itemData":{"id":1166,"type":"chapter","abstract":"Expression of pain by individuals with intellectual and related developmental disabilities (e.g. cerebral palsy) and disorders (e.g. autism) is frequently ambiguous and its recognition by caregivers and health care providers can be highly subjective. Until the early 2000s, pain in people with intellectual disability (ID) received little scientific attention and as study participants, individuals with ID have been historically and systematically excluded from pain and related research. This chapter provides an overview of several issues inherent to assessing and managing pain among children and adults with intellectual and developmental disabilities. Acute procedural or postoperative pain management requires the same imaginative approach used in other health care settings. Among individuals where multiple medications are needed to manage a diverse number of conditions it is especially important to be aware of potential drug interactions and the potential for genetic variation in drug response and metabolism.","container-title":"Clinical Pain Management","ISBN":"978-1-119-70117-0","language":"en","note":"section: 42\n_eprint: https://onlinelibrary.wiley.com/doi/pdf/10.1002/9781119701170.ch42\nDOI: 10.1002/9781119701170.ch42","page":"439-449","publisher":"John Wiley &amp; Sons, Ltd","source":"Wiley Online Library","title":"Pain in individuals with intellectual disabilities","URL":"https://onlinelibrary.wiley.com/doi/abs/10.1002/9781119701170.ch42","author":[{"family":"Raiter","given":"Abagail"},{"family":"Merbler","given":"Alyssa"},{"family":"Burkitt","given":"Chantel C."},{"family":"Symons","given":"Frank J."},{"family":"Oberlander","given":"Tim F."}],"accessed":{"date-parts":[["2022",4,26]]},"issued":{"date-parts":[["2022"]]}}}],"schema":"https://github.com/citation-style-language/schema/raw/master/csl-citation.json"} </w:instrText>
            </w:r>
            <w:r w:rsidRPr="003E5473">
              <w:rPr>
                <w:rFonts w:eastAsia="Times New Roman"/>
                <w:color w:val="000000"/>
                <w:sz w:val="22"/>
                <w:szCs w:val="22"/>
              </w:rPr>
              <w:fldChar w:fldCharType="separate"/>
            </w:r>
            <w:r w:rsidR="00547B08" w:rsidRPr="00547B08">
              <w:rPr>
                <w:rFonts w:ascii="Calibri" w:cs="Calibri"/>
                <w:color w:val="000000"/>
                <w:sz w:val="22"/>
              </w:rPr>
              <w:t>(27–31)</w:t>
            </w:r>
            <w:r w:rsidRPr="003E5473">
              <w:rPr>
                <w:rFonts w:eastAsia="Times New Roman"/>
                <w:color w:val="000000"/>
                <w:sz w:val="22"/>
                <w:szCs w:val="22"/>
              </w:rPr>
              <w:fldChar w:fldCharType="end"/>
            </w:r>
            <w:r w:rsidRPr="003E5473">
              <w:rPr>
                <w:rFonts w:eastAsia="Times New Roman"/>
                <w:color w:val="000000"/>
                <w:sz w:val="22"/>
                <w:szCs w:val="22"/>
              </w:rPr>
              <w:t>.</w:t>
            </w:r>
          </w:p>
          <w:p w14:paraId="3E55C952" w14:textId="77777777" w:rsidR="003E5473" w:rsidRPr="003E5473" w:rsidRDefault="003E5473" w:rsidP="007A1F81">
            <w:pPr>
              <w:spacing w:line="360" w:lineRule="auto"/>
              <w:rPr>
                <w:rFonts w:eastAsia="Times New Roman"/>
                <w:sz w:val="22"/>
                <w:szCs w:val="22"/>
              </w:rPr>
            </w:pPr>
          </w:p>
          <w:p w14:paraId="7C193164" w14:textId="77777777"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There are few studies examining other neurodevelopmental disorders and chronic pain relationships, e.g., in childhood onset fluency disorder (stuttering), specific learning disorder(s), motor disorder, tic disorder, and stereotypic movement disorder.</w:t>
            </w:r>
          </w:p>
        </w:tc>
      </w:tr>
      <w:tr w:rsidR="003E5473" w:rsidRPr="003E5473" w14:paraId="4E809968" w14:textId="77777777" w:rsidTr="007A1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1B591" w14:textId="77777777"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Feeding and eating disorders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F5669" w14:textId="1BE7984D" w:rsidR="003E5473" w:rsidRPr="003E5473" w:rsidRDefault="003E5473" w:rsidP="007A1F81">
            <w:pPr>
              <w:spacing w:line="360" w:lineRule="auto"/>
              <w:rPr>
                <w:rFonts w:eastAsia="Times New Roman"/>
                <w:color w:val="000000"/>
                <w:sz w:val="22"/>
                <w:szCs w:val="22"/>
              </w:rPr>
            </w:pPr>
            <w:r w:rsidRPr="003E5473">
              <w:rPr>
                <w:rFonts w:eastAsia="Times New Roman"/>
                <w:color w:val="000000"/>
                <w:sz w:val="22"/>
                <w:szCs w:val="22"/>
              </w:rPr>
              <w:t xml:space="preserve">Disordered eating generally in adolescents common in chronic pain cohorts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{"citationID":"QCYd37mn","properties":{"formattedCitation":"(32,33)","plainCitation":"(32,33)","noteIndex":0},"citationItems":[{"id":335,"uris":["http://zotero.org/users/8577715/items/LJ79ZVG5"],"itemData":{"id":335,"type":"article-journal","abstract":"Background: Disordered eating and chronic pain often co-occur in adolescents, but the relationship between these conditions is not well understood. We aimed to determine the prevalence of and to identify the clinical characteristics associated with the presence of disordered eating among adolescents with chronic musculoskeletal pain (CMP) presenting to a pediatric rheumatology subspecialty pain clinic.\nMethods: This was a retrospective cohort study of pediatric patients presenting to a pediatric rheumatology subspecialty pain clinic for an initial consultation from March 2018 to March 2019. We complemented data from an existing patient registry with secondary chart review for patients identified with disordered eating. We compared patient characteristics based on the presence or absence of disordered eating among adolescents with CMP. Logistic regression modeling was used to determine factors associated with disordered eating.\nResults: Of the 228 patients who were seen for an initial consultation in the pain clinic in 1 year, 51 (22.4%) had disordered eating. Only eight (15.7%) of the 51 patients identified with disordered eating had a previously documented formal eating disorder diagnosis. Through multivariate logistic regression modeling, we found that disordered eating was associated with older age, higher functional disability, presence of abdominal pain, presence of gastrointestinal comorbidities, and presence of anxiety (all p &lt; 0.05).\nConclusions: Adolescents with chronic pain, especially those who experience gastrointestinal issues, anxiety, and greater functional disability, should be evaluated for disordered eating by the treating clinician in order to ensure timely and appropriate treatment.","container-title":"Pediatric Rheumatology","DOI":"10.1186/s12969-021-00506-4","ISSN":"1546-0096","issue":"1","journalAbbreviation":"Pediatr Rheumatol","language":"en","page":"16","source":"DOI.org (Crossref)","title":"Disordered eating among adolescents with chronic pain: the experience of a pediatric rheumatology subspecialty pain clinic","title-short":"Disordered eating among adolescents with chronic pain","volume":"19","author":[{"family":"Pianucci","given":"Lauren"},{"family":"Sonagra","given":"Maitry"},{"family":"Greenberg","given":"Brooke A."},{"family":"Priestley","given":"Diana R."},{"family":"Gmuca","given":"Sabrina"}],"issued":{"date-parts":[["2021",12]]}}},{"id":298,"uris":["http://zotero.org/users/8577715/items/EUVV8D5Y"],"itemData":{"id":298,"type":"article-journal","abstract":"Introduction: Given that youth with chronic pain frequently experience disruptions in eating patterns that may place them at risk for disordered eating, the purpose of this study was to examine the clinical characteristics and illness course of adolescents with chronic pain and comorbid eating disorders.","container-title":"Journal of Pediatric Health Care","DOI":"10.1016/j.pedhc.2016.03.001","ISSN":"08915245","issue":"1","journalAbbreviation":"Journal of Pediatric Health Care","language":"en","page":"67-74","source":"DOI.org (Crossref)","title":"Eating Disorders in Adolescents With Chronic Pain","volume":"31","author":[{"family":"Sim","given":"Leslie A."},{"family":"Lebow","given":"Jocelyn"},{"family":"Weiss","given":"Karen"},{"family":"Harrison","given":"Tracy"},{"family":"Bruce","given":"Barbara"}],"issued":{"date-parts":[["2017",1]]}}}],"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(32,33)</w:t>
            </w:r>
            <w:r w:rsidRPr="003E5473">
              <w:rPr>
                <w:rFonts w:eastAsia="Times New Roman"/>
                <w:color w:val="000000"/>
                <w:sz w:val="22"/>
                <w:szCs w:val="22"/>
              </w:rPr>
              <w:fldChar w:fldCharType="end"/>
            </w:r>
            <w:r w:rsidRPr="003E5473">
              <w:rPr>
                <w:rFonts w:eastAsia="Times New Roman"/>
                <w:color w:val="000000"/>
                <w:sz w:val="22"/>
                <w:szCs w:val="22"/>
              </w:rPr>
              <w:t xml:space="preserve">. </w:t>
            </w:r>
          </w:p>
          <w:p w14:paraId="02A2F914" w14:textId="77777777" w:rsidR="003E5473" w:rsidRPr="003E5473" w:rsidRDefault="003E5473" w:rsidP="007A1F81">
            <w:pPr>
              <w:spacing w:line="360" w:lineRule="auto"/>
              <w:rPr>
                <w:rFonts w:eastAsia="Times New Roman"/>
                <w:color w:val="000000"/>
                <w:sz w:val="22"/>
                <w:szCs w:val="22"/>
              </w:rPr>
            </w:pPr>
          </w:p>
          <w:p w14:paraId="413A1C5A" w14:textId="5253083E" w:rsidR="003E5473" w:rsidRPr="003E5473" w:rsidRDefault="003E5473" w:rsidP="007A1F81">
            <w:pPr>
              <w:spacing w:line="360" w:lineRule="auto"/>
              <w:rPr>
                <w:rFonts w:eastAsia="Times New Roman"/>
                <w:color w:val="000000"/>
                <w:sz w:val="22"/>
                <w:szCs w:val="22"/>
              </w:rPr>
            </w:pPr>
            <w:r w:rsidRPr="003E5473">
              <w:rPr>
                <w:rFonts w:eastAsia="Times New Roman"/>
                <w:color w:val="000000"/>
                <w:sz w:val="22"/>
                <w:szCs w:val="22"/>
              </w:rPr>
              <w:t>Case reports of patients with pica note chronic pain in stomach</w:t>
            </w:r>
            <w:r w:rsidR="00476F78">
              <w:rPr>
                <w:rFonts w:eastAsia="Times New Roman"/>
                <w:color w:val="000000"/>
                <w:sz w:val="22"/>
                <w:szCs w:val="22"/>
              </w:rPr>
              <w:t xml:space="preserve"> or </w:t>
            </w:r>
            <w:r w:rsidRPr="003E5473">
              <w:rPr>
                <w:rFonts w:eastAsia="Times New Roman"/>
                <w:color w:val="000000"/>
                <w:sz w:val="22"/>
                <w:szCs w:val="22"/>
              </w:rPr>
              <w:t xml:space="preserve">mouth </w:t>
            </w:r>
            <w:r w:rsidR="00476F78">
              <w:rPr>
                <w:rFonts w:eastAsia="Times New Roman"/>
                <w:color w:val="000000"/>
                <w:sz w:val="22"/>
                <w:szCs w:val="22"/>
              </w:rPr>
              <w:t xml:space="preserve">being </w:t>
            </w:r>
            <w:r w:rsidRPr="003E5473">
              <w:rPr>
                <w:rFonts w:eastAsia="Times New Roman"/>
                <w:color w:val="000000"/>
                <w:sz w:val="22"/>
                <w:szCs w:val="22"/>
              </w:rPr>
              <w:t xml:space="preserve">directly linked to consumption of e.g. brick pieces, rather than general / unexplained chronic pain associated with having pica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{"citationID":"DACTg7Md","properties":{"formattedCitation":"(34,35)","plainCitation":"(34,35)","noteIndex":0},"citationItems":[{"id":265,"uris":["http://zotero.org/users/8577715/items/7EXI5S5G"],"itemData":{"id":265,"type":"article-journal","abstract":"PICA is an act or habit of eating non-food items such as stone, bricks, chalk, soap, paper, soil etc., It occurs in children who actually start seeing the world through the oral cavity. There are many theories behind it such as iron and zinc deficiency etc., We as dentists should be able to diagnose and treat such conditions, as they may cause ill-effects to the developing dentition. This case report attempt to highlights the importance of proper diagnosis and treatment of pica.","container-title":"Journal of International Society of Preventive &amp; Community Dentistry","DOI":"10.4103/2231-0762.127851","ISSN":"2231-0762","issue":"1","journalAbbreviation":"J Int Soc Prev Community Dent","note":"PMID: 24818086\nPMCID: PMC4015153","page":"1-4","source":"PubMed Central","title":"Eating everything except food (PICA): A rare case report and review","title-short":"Eating everything except food (PICA)","volume":"4","author":[{"family":"Advani","given":"Shweta"},{"family":"Kochhar","given":"Gulsheen"},{"family":"Chachra","given":"Sanjay"},{"family":"Dhawan","given":"Preeti"}],"issued":{"date-parts":[["2014"]]}}},{"id":1174,"uris":["http://zotero.org/users/8577715/items/ILEUFF2Z"],"itemData":{"id":1174,"type":"article-journal","abstract":"Pica disorder is considered to be an inappropriate behavior characterized by an appetite pattern and craving for non-nutritive substances. Pica usually does not exhibit life-threatening situations, but at times it can create severe complications due to this psychogenic behavior of an individual. Clinical presentation of pica is highly variable and can be associated with the specific characteristics of the resulting medical conditions and the ingested substances. Weird consumption pattern can lead to various changes in the hard and soft tissues of the oral cavity, which can further lead to ulcerations and pulpal pain. Herein, we report a case of pica syndrome with oral manifestation due to consumption of mud.","container-title":"Archives of Medicine and Health Sciences","DOI":"10.4103/2321-4848.208182","ISSN":"2321-4848","issue":"1","language":"en","note":"publisher: Medknow Publications","page":"82","source":"www.amhsjournal.org","title":"Pica - an eating disorder: A report and review","title-short":"Pica - an eating disorder","volume":"5","author":[{"family":"Nayak","given":"S. Vijayendranath"},{"family":"Kini","given":"Raghavendra"},{"family":"Shetty","given":"Ujwala"},{"family":"Rao","given":"Prasanna Kumar"},{"family":"Kashyap","given":"Roopashri Rajesh"},{"family":"Bhandarkar","given":"Gowri"}],"issued":{"date-parts":[["2017",1,1]]}}}],"schema":"https://github.com/citation-style-language/schema/raw/master/csl-citation.json"}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(34,35)</w:t>
            </w:r>
            <w:r w:rsidRPr="003E5473">
              <w:rPr>
                <w:rFonts w:eastAsia="Times New Roman"/>
                <w:color w:val="000000"/>
                <w:sz w:val="22"/>
                <w:szCs w:val="22"/>
              </w:rPr>
              <w:fldChar w:fldCharType="end"/>
            </w:r>
            <w:r w:rsidRPr="003E5473">
              <w:rPr>
                <w:rFonts w:eastAsia="Times New Roman"/>
                <w:color w:val="000000"/>
                <w:sz w:val="22"/>
                <w:szCs w:val="22"/>
              </w:rPr>
              <w:t xml:space="preserve">. In children with sickle cell, a condition involving significant and chronic pain, higher risk for pica is observed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{"citationID":"uCAxGtdy","properties":{"formattedCitation":"(36,37)","plainCitation":"(36,37)","noteIndex":0},"citationItems":[{"id":268,"uris":["http://zotero.org/users/8577715/items/AKLIF7PB"],"itemData":{"id":268,"type":"article-journal","abstract":"Children with sickle cell disease (SCD) are at greater risk for developing pica compared to other children. This comorbidity can result in harmful medical and nutritional, and neurodevelopmental consequences. This article will describe the medical, nutritional, and psychosocial functioning in two children with SCD and pica in order to illustrate the potential complications and correlates of this co-morbidity. In addition, the clinical implications of pica in children with SCD will be discussed.","container-title":"Journal of Pediatric Nursing","DOI":"10.1016/j.pedn.2012.07.012","ISSN":"0882-5963","issue":"6","journalAbbreviation":"Journal of Pediatric Nursing","language":"en","page":"e65-e70","source":"ScienceDirect","title":"Pica in Children With Sickle Cell Disease: Two Case Reports","title-short":"Pica in Children With Sickle Cell Disease","volume":"27","author":[{"family":"O'Callaghan","given":"Erin T."},{"family":"Gold","given":"Jeffrey I."}],"issued":{"date-parts":[["2012",12,1]]}}},{"id":1176,"uris":["http://zotero.org/users/8577715/items/IJXUAQQA"],"itemData":{"id":1176,"type":"article-journal","abstract":"Pica is the developmentally inappropriate consumption of non-nutritive items for at least one month. Pica can lead to many adverse outcomes, but the exact pathophysiology of pica is unknown or variable across populations. Several studies have evidenced that there is a high prevalence of pica among youth with sickle cell disease (SCD). However, the lack of knowledge regarding the correlates of pica contributes to overlooking the condition, inaccurate diagnoses, and a lack of evidence-based treatments once pica is identified. This review examines the literature to develop a biopsychosocial model of pica in SCD. Elucidating the potential relationships among the proposed biological, psychological, and social factors, and pica will inform our understanding of this phenomenon in pediatric SCD and may guide future research and clinical recommendations.","container-title":"Journal of Clinical Psychology in Medical Settings","DOI":"10.1007/s10880-019-09671-x","ISSN":"1573-3572","issue":"1","journalAbbreviation":"J Clin Psychol Med Settings","language":"eng","note":"PMID: 31659594","page":"6-15","source":"PubMed","title":"Pica in Pediatric Sickle Cell Disease","volume":"28","author":[{"family":"Rodrigues","given":"Nikita"},{"family":"Shih","given":"Sharon"},{"family":"Cohen","given":"Lindsey L."}],"issued":{"date-parts":[["2021",3]]}}}],"schema":"https://github.com/citation-style-language/schema/raw/master/csl-citation.json"}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(36,37)</w:t>
            </w:r>
            <w:r w:rsidRPr="003E5473">
              <w:rPr>
                <w:rFonts w:eastAsia="Times New Roman"/>
                <w:color w:val="000000"/>
                <w:sz w:val="22"/>
                <w:szCs w:val="22"/>
              </w:rPr>
              <w:fldChar w:fldCharType="end"/>
            </w:r>
            <w:r w:rsidRPr="003E5473">
              <w:rPr>
                <w:rFonts w:eastAsia="Times New Roman"/>
                <w:color w:val="000000"/>
                <w:sz w:val="22"/>
                <w:szCs w:val="22"/>
              </w:rPr>
              <w:t>. Chronic pain can also result from rumination disorder in adolescents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{"citationID":"gQMzgRxH","properties":{"formattedCitation":"(38)","plainCitation":"(38)","noteIndex":0},"citationItems":[{"id":354,"uris":["http://zotero.org/users/8577715/items/TPR53SHT"],"itemData":{"id":354,"type":"article-journal","abstract":"Objectives: To evaluate the clinical presentation and to assess the usefulness of antroduodenal manometry (ADM) and the results of multidisciplinary team management in 12 neurologically normal adolescents (9 girls) with rumination. Study design: All patients had extensive investigations that ruled out other causes of their chronic symptoms. We performed ADM in all patients. A multidisciplinary approach was used for the nutritional and behavioral rehabilitation of these patients.\nResults: The median age at presentation was 14 years (range, 9-19 years), and the average duration of symptoms was 17 months. All patients complained of postprandial, effortless regurgitation, and the majority had weight loss and abdominal pain. Results of fasting ADM were normal in all. The postprandial ADM showed brief, simultaneous pressure increases at all recording sites, associated with regurgitation in 8 patients. No emesis was observed in the other 4 children during the study. Treatment included nutritional support in combination with antidepressants and anxiolytics (n = 6), cognitive therapy with biofeedback or relaxation techniques (n = 7), and pain management (n = 2). Resolution or improvement of symptoms was seen in 10 of the 12 patients, and successful transition to oral feedings was achieved in all during the follow-up period, which ranged from 5 to 36 months.\nConclusions: Rumination is a distinct functional gastrointestinal disorder of otherwise healthy children and adolescents, which can be diagnosed on the basis of clinical features. The ADM shows a characteristic pattern and rules out motility disorders that are often confused with rumination. A multidisciplinary team approach is associated with satisfactory recovery in most patients. (J Pediatr 2000;136:528-31)","container-title":"THE JOURNAL OF PEDIATRICS","issue":"4","language":"en","page":"4","source":"Zotero","title":"RRumination syndrome in adolescents","volume":"136","author":[{"family":"Khan","given":"Seema"},{"family":"Hyman","given":"Paul E"},{"family":"Cocjin","given":"Jose"},{"family":"Lorenzo","given":"Carlo Di"}]}}],"schema":"https://github.com/citation-style-language/schema/raw/master/csl-citation.json"}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(38)</w:t>
            </w:r>
            <w:r w:rsidRPr="003E5473">
              <w:rPr>
                <w:rFonts w:eastAsia="Times New Roman"/>
                <w:color w:val="000000"/>
                <w:sz w:val="22"/>
                <w:szCs w:val="22"/>
              </w:rPr>
              <w:fldChar w:fldCharType="end"/>
            </w:r>
            <w:r w:rsidRPr="003E5473">
              <w:rPr>
                <w:rFonts w:eastAsia="Times New Roman"/>
                <w:color w:val="000000"/>
                <w:sz w:val="22"/>
                <w:szCs w:val="22"/>
              </w:rPr>
              <w:t>.</w:t>
            </w:r>
          </w:p>
          <w:p w14:paraId="6D5E895A" w14:textId="77777777" w:rsidR="003E5473" w:rsidRPr="003E5473" w:rsidRDefault="003E5473" w:rsidP="007A1F81">
            <w:pPr>
              <w:spacing w:line="360" w:lineRule="auto"/>
              <w:rPr>
                <w:rFonts w:eastAsia="Times New Roman"/>
                <w:color w:val="000000"/>
                <w:sz w:val="22"/>
                <w:szCs w:val="22"/>
              </w:rPr>
            </w:pPr>
          </w:p>
          <w:p w14:paraId="5EC83EAD" w14:textId="6709387C" w:rsidR="003E5473" w:rsidRPr="003E5473" w:rsidRDefault="00476F78" w:rsidP="007A1F81">
            <w:pPr>
              <w:spacing w:line="360" w:lineRule="auto"/>
              <w:rPr>
                <w:rFonts w:eastAsia="Times New Roman"/>
                <w:sz w:val="22"/>
                <w:szCs w:val="22"/>
              </w:rPr>
            </w:pPr>
            <w:r>
              <w:rPr>
                <w:rFonts w:eastAsia="Times New Roman"/>
                <w:color w:val="000000"/>
                <w:sz w:val="22"/>
                <w:szCs w:val="22"/>
              </w:rPr>
              <w:t>There is s</w:t>
            </w:r>
            <w:r w:rsidR="003E5473" w:rsidRPr="003E5473">
              <w:rPr>
                <w:rFonts w:eastAsia="Times New Roman"/>
                <w:color w:val="000000"/>
                <w:sz w:val="22"/>
                <w:szCs w:val="22"/>
              </w:rPr>
              <w:t xml:space="preserve">ome evidence of differences in pain perception in people with anorexia nervosa, and of differences in general perception of sensation </w:t>
            </w:r>
            <w:r w:rsidR="003E5473"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{"citationID":"Lb4yIt5I","properties":{"formattedCitation":"(39)","plainCitation":"(39)","noteIndex":0},"citationItems":[{"id":304,"uris":["http://zotero.org/users/8577715/items/DPZNRMEE"],"itemData":{"id":304,"type":"article-journal","abstract":"Pain is a complex and multidimensional perception, embodied in our daily experiences through interoceptive appraisal processes. The article reviews the recent literature about interoception along with predictive coding theories and tries to explain a missing link between the sense of the physiological condition of the entire body and the perception of pain in chronic conditions, which are characterized by interoceptive deficits. Understanding chronic pain from an interoceptive point of view allows us to better comprehend the multidimensional nature of this specific organic information, integrating the input of several sources from Gifford's Mature Organism Model to Melzack's neuromatrix. The article proposes the concept of residual interoceptive images (ghosts), to explain the diffuse multilevel nature of chronic pain perceptions. Lastly, we introduce a treatment concept, forged upon the possibility to modify the interoceptive chronic representation of pain through external input in a process that we call interoceptive modeling, with the ultimate goal of reducing pain in chronic subjects.","container-title":"Frontiers in Neuroscience","ISSN":"1662-453X","source":"Frontiers","title":"Ghosts in the Machine. Interoceptive Modeling for Chronic Pain Treatment","URL":"https://www.frontiersin.org/article/10.3389/fnins.2016.00314","volume":"10","author":[{"family":"Di Lernia","given":"Daniele"},{"family":"Serino","given":"Silvia"},{"family":"Cipresso","given":"Pietro"},{"family":"Riva","given":"Giuseppe"}],"accessed":{"date-parts":[["2022",1,14]]},"issued":{"date-parts":[["2016"]]}}}],"schema":"https://github.com/citation-style-language/schema/raw/master/csl-citation.json"} </w:instrText>
            </w:r>
            <w:r w:rsidR="003E5473" w:rsidRPr="003E5473">
              <w:rPr>
                <w:rFonts w:eastAsia="Times New Roman"/>
                <w:color w:val="000000"/>
                <w:sz w:val="22"/>
                <w:szCs w:val="22"/>
              </w:rPr>
              <w:fldChar w:fldCharType="separate"/>
            </w:r>
            <w:r w:rsidR="00547B08">
              <w:rPr>
                <w:rFonts w:eastAsia="Times New Roman"/>
                <w:noProof/>
                <w:color w:val="000000"/>
                <w:sz w:val="22"/>
                <w:szCs w:val="22"/>
              </w:rPr>
              <w:t>(39)</w:t>
            </w:r>
            <w:r w:rsidR="003E5473" w:rsidRPr="003E5473">
              <w:rPr>
                <w:rFonts w:eastAsia="Times New Roman"/>
                <w:color w:val="000000"/>
                <w:sz w:val="22"/>
                <w:szCs w:val="22"/>
              </w:rPr>
              <w:fldChar w:fldCharType="end"/>
            </w:r>
            <w:r w:rsidR="003E5473" w:rsidRPr="003E5473">
              <w:rPr>
                <w:rFonts w:eastAsia="Times New Roman"/>
                <w:color w:val="000000"/>
                <w:sz w:val="22"/>
                <w:szCs w:val="22"/>
              </w:rPr>
              <w:t xml:space="preserve">. Some studies show increased rates of AN in chronic pain cohorts </w:t>
            </w:r>
            <w:r w:rsidR="003E5473"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{"citationID":"mdnARXch","properties":{"formattedCitation":"(40)","plainCitation":"(40)","noteIndex":0},"citationItems":[{"id":307,"uris":["http://zotero.org/users/8577715/items/2IWVKDKC"],"itemData":{"id":307,"type":"article-journal","abstract":"Objective. To investigate the prevalence and the type of mental comorbidity in a population-based sample of subjects with non-speciﬁc chronic back pain.","container-title":"Pain Medicine","DOI":"10.1111/j.1526-4637.2011.01190.x","ISSN":"1526-2375, 1526-4637","issue":"8","journalAbbreviation":"Pain Med","language":"en","page":"1231-1240","source":"DOI.org (Crossref)","title":"The Prevalence and Type of Axis-I and Axis-II Mental Disorders in Subjects with Non-Specific Chronic Back Pain: Results from a Population-Based Study","title-short":"The Prevalence and Type of Axis-I and Axis-II Mental Disorders in Subjects with Non-Specific Chronic Back Pain","volume":"12","author":[{"family":"Gerhardt","given":"Andreas"},{"family":"Hartmann","given":"Mechthild"},{"family":"Schuller-Roma","given":"Bärbel"},{"family":"Blumenstiel","given":"Klaus"},{"family":"Bieber","given":"Christiane"},{"family":"Eich","given":"Wolfgang"},{"family":"Steffen","given":"Sabine"}],"issued":{"date-parts":[["2011",8]]}}}],"schema":"https://github.com/citation-style-language/schema/raw/master/csl-citation.json"} </w:instrText>
            </w:r>
            <w:r w:rsidR="003E5473" w:rsidRPr="003E5473">
              <w:rPr>
                <w:rFonts w:eastAsia="Times New Roman"/>
                <w:color w:val="000000"/>
                <w:sz w:val="22"/>
                <w:szCs w:val="22"/>
              </w:rPr>
              <w:fldChar w:fldCharType="separate"/>
            </w:r>
            <w:r w:rsidR="00547B08">
              <w:rPr>
                <w:rFonts w:eastAsia="Times New Roman"/>
                <w:noProof/>
                <w:color w:val="000000"/>
                <w:sz w:val="22"/>
                <w:szCs w:val="22"/>
              </w:rPr>
              <w:t>(40)</w:t>
            </w:r>
            <w:r w:rsidR="003E5473" w:rsidRPr="003E5473">
              <w:rPr>
                <w:rFonts w:eastAsia="Times New Roman"/>
                <w:color w:val="000000"/>
                <w:sz w:val="22"/>
                <w:szCs w:val="22"/>
              </w:rPr>
              <w:fldChar w:fldCharType="end"/>
            </w:r>
            <w:r w:rsidR="003E5473" w:rsidRPr="003E5473">
              <w:rPr>
                <w:rFonts w:eastAsia="Times New Roman"/>
                <w:color w:val="000000"/>
                <w:sz w:val="22"/>
                <w:szCs w:val="22"/>
              </w:rPr>
              <w:t xml:space="preserve">, or strong relationships between chronic pain and developing AN </w:t>
            </w:r>
            <w:r w:rsidR="003E5473"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{"citationID":"dN9ya2ws","properties":{"formattedCitation":"(41)","plainCitation":"(41)","noteIndex":0},"citationItems":[{"id":65,"uris":["http://zotero.org/users/8577715/items/ICFAW72Y"],"itemData":{"id":65,"type":"article-journal","abstract":"This study sought to estimate 1) the prevalence of the co-occurrence of, 2) the association between, and 3) the sequence of onset of chronic pain and mental disorders in adolescents. We used weighted data (N = 6,483) from the National Comorbidity Survey Replication Adolescent Supplement (participants’ age, 13–18 years). Lifetime chronic pain was assessed by adolescent self-report; lifetime DSM-IV mental disorders were assessed by the WHO Composite International Diagnostic Interview, complemented by parent report. Among the participants in the study, 1,600 of 6,476 (25.93%) had experienced any type of chronic pain and any mental disorder in their lifetime. All types of pain were related to mental disorders. The most substantial temporal associations were those with onset of mental disorders preceding onset of chronic pain, including those between affective disorders and headaches and any chronic pain; between anxiety disorders and chronic back/neck pain, headaches, and any chronic pain; between behavior disorders and headaches and any chronic pain; and between any mental disorder and chronic back/neck pain, headaches, and any chronic pain.","container-title":"The Journal of Pain","DOI":"10.1016/j.jpain.2015.06.009","ISSN":"15265900","issue":"10","journalAbbreviation":"The Journal of Pain","language":"en","page":"1054-1064","source":"DOI.org (Crossref)","title":"Comorbidity of Mental Disorders and Chronic Pain: Chronology of Onset in Adolescents of a National Representative Cohort","title-short":"Comorbidity of Mental Disorders and Chronic Pain","volume":"16","author":[{"family":"Tegethoff","given":"Marion"},{"family":"Belardi","given":"Angelo"},{"family":"Stalujanis","given":"Esther"},{"family":"Meinlschmidt","given":"Gunther"}],"issued":{"date-parts":[["2015",10]]}}}],"schema":"https://github.com/citation-style-language/schema/raw/master/csl-citation.json"} </w:instrText>
            </w:r>
            <w:r w:rsidR="003E5473" w:rsidRPr="003E5473">
              <w:rPr>
                <w:rFonts w:eastAsia="Times New Roman"/>
                <w:color w:val="000000"/>
                <w:sz w:val="22"/>
                <w:szCs w:val="22"/>
              </w:rPr>
              <w:fldChar w:fldCharType="separate"/>
            </w:r>
            <w:r w:rsidR="00547B08">
              <w:rPr>
                <w:rFonts w:eastAsia="Times New Roman"/>
                <w:noProof/>
                <w:color w:val="000000"/>
                <w:sz w:val="22"/>
                <w:szCs w:val="22"/>
              </w:rPr>
              <w:t>(41)</w:t>
            </w:r>
            <w:r w:rsidR="003E5473" w:rsidRPr="003E5473">
              <w:rPr>
                <w:rFonts w:eastAsia="Times New Roman"/>
                <w:color w:val="000000"/>
                <w:sz w:val="22"/>
                <w:szCs w:val="22"/>
              </w:rPr>
              <w:fldChar w:fldCharType="end"/>
            </w:r>
            <w:r w:rsidR="003E5473" w:rsidRPr="003E5473">
              <w:rPr>
                <w:rFonts w:eastAsia="Times New Roman"/>
                <w:color w:val="000000"/>
                <w:sz w:val="22"/>
                <w:szCs w:val="22"/>
              </w:rPr>
              <w:t>.</w:t>
            </w:r>
          </w:p>
          <w:p w14:paraId="43194BCA" w14:textId="77777777" w:rsidR="003E5473" w:rsidRPr="003E5473" w:rsidRDefault="003E5473" w:rsidP="007A1F81">
            <w:pPr>
              <w:spacing w:line="360" w:lineRule="auto"/>
              <w:rPr>
                <w:rFonts w:eastAsia="Times New Roman"/>
                <w:color w:val="000000"/>
                <w:sz w:val="22"/>
                <w:szCs w:val="22"/>
              </w:rPr>
            </w:pPr>
          </w:p>
          <w:p w14:paraId="3C7D4F29" w14:textId="633AF188" w:rsidR="003E5473" w:rsidRPr="003E5473" w:rsidRDefault="003E5473" w:rsidP="007A1F81">
            <w:pPr>
              <w:spacing w:line="360" w:lineRule="auto"/>
              <w:rPr>
                <w:rFonts w:eastAsia="Times New Roman"/>
                <w:color w:val="000000"/>
                <w:sz w:val="22"/>
                <w:szCs w:val="22"/>
              </w:rPr>
            </w:pPr>
            <w:r w:rsidRPr="003E5473">
              <w:rPr>
                <w:rFonts w:eastAsia="Times New Roman"/>
                <w:color w:val="000000"/>
                <w:sz w:val="22"/>
                <w:szCs w:val="22"/>
              </w:rPr>
              <w:t xml:space="preserve">Some studies find endometriosis to be associated with lower BMI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7nuhjecM","properties":{"formattedCitation":"(42\\uc0\\u8211{}45)","plainCitation":"(42–45)","noteIndex":0},"citationItems":[{"id":905,"uris":["http://zotero.org/users/8577715/items/2NKKF8WD"],"itemData":{"id":905,"type":"article-journal","abstract":"Introduction:There is a well-established inverse relationship between body mass index and frequency of endometriosis. However, these population-based studies have relied mostly on self-reported cases of endometriosis, rather than surgically confirmed endometriosis where disease severity has been objectively assessed. The aim of the current retrospective study was to establish whether the established relationship between endometriosis and low body mass index was independent of disease severity.Methods:Women with menstrual and/or pelvic pain undergoing laparoscopy for suspected endometriosis were recruited for this retrospective study (n?=?509). Women were grouped by body mass index (kg/m2) according to World Health Organization criteria: underweight (&lt;18.5), normal (18.5?24.99), pre-obese (25?29.99) or obese (≥30). Endometriosis was scored according to the revised American Fertility Society system. Data were analysed based on body mass index and endometriosis status to identify any relationship between body mass index and disease.Results:The average body mass index of women with endometriosis was 25.0?kg/m2. The body mass index distribution of women with endometriosis differed relative to women in the general population. As expected, fewer obese women had endometriosis than in the lower body mass index categories. However, the obese women who did have endometriosis had significantly higher revised American Fertility Society scores compared to women with normal and pre-obese body mass indices.Discussion:Our results are consistent with the established finding of an inverse relationship between body mass index and endometriosis. The novel finding from this study is that obesity is associated with increased disease severity and reduced frequency of stage I endometriosis. It remains unclear what role body mass index has in the cause or effect of endometriosis; we speculate that body mass index may be useful for sub-classifying the disease.","container-title":"Journal of Endometriosis and Pelvic Pain Disorders","DOI":"10.1177/2284026518773939","ISSN":"2284-0265","issue":"2","journalAbbreviation":"Journal of Endometriosis and Pelvic Pain Disorders","note":"publisher: SAGE Publications","page":"79-87","source":"SAGE Journals","title":"The association of body mass index with endometriosis and disease severity in women with pain","volume":"10","author":[{"family":"Holdsworth-Carson","given":"Sarah J"},{"family":"Dior","given":"Uri P"},{"family":"Colgrave","given":"Eliza M"},{"family":"Healey","given":"Martin"},{"family":"Montgomery","given":"Grant W"},{"family":"Rogers","given":"Peter AW"},{"family":"Girling","given":"Jane E"}],"issued":{"date-parts":[["2018",6,1]]}}},{"id":899,"uris":["http://zotero.org/users/8577715/items/NDPMT7M3"],"itemData":{"id":899,"type":"article-journal","abstract":"Objective\nEndometriosis is considered as a serious gynaecological disease in women at a reproductive age. Lower body mass index (BMI) is thought to be a risk factor. However, recent studies indicated that women with normal BMI were also more likely to develop endometriosis, suggesting the association with BMI is controversial. We therefore investigated the association of BMI and surgically diagnosed endometriosis in a cohort of Chinese women.\n\nDesign\nRetrospective case–control study.\n\nSetting\nTertiary hospital.\n\nPatients\n709 women with endometriosis and 807 age matched controls between January 2018 and August 2019.\n\nIntervention\nAge at diagnosis, parity, gravida, BMI and self-reported dysmenorrhoea status were collected and the association of BMI and endometriosis was analysed.\n\nMeasurement and main results\nOverall, the median BMI was not different between patients and controls (21.1 kg/m2 vs 20.9 kg/m2, p=0.223). According to the BMI categories for Asians/Chinese by WHO (underweight: &lt;18.5 kg/m2, normal weight: 18.5–22.99 kg/m2, overweight: 23–27.49 kg/m2, obese: ≥27.50 kg/m2), overall, there was no difference in the association of BMI and endometriosis (p=0.112). 60% of patients were of normal weight. However, the OR of obese patients (BMI over 27.50 kg/m2) having endometriosis was1.979 (95% CI 1.15 to 3.52, p=0.0185), compared with women with normal weight. 50.3% patients reported dysmenorrhoea, and the OR of developing severe dysmenorrhoea in obese patients (BMI over 27.50 kg/m2) was 3.64 (95% CI 1.195 to 10.15, p=0.025), compared with patients with normal weight.\n\nConclusion\nOur data demonstrate that overall there was no association between BMI and the incidence of endometriosis, but there was a significant increase in the incidence of endometriosis in obese women, compared with women with normal weight. Obesity was also a risk factor for severe dysmenorrhoea.","container-title":"BMJ Open","DOI":"10.1136/bmjopen-2020-037095","ISSN":"2044-6055","issue":"9","journalAbbreviation":"BMJ Open","note":"PMID: 32895278\nPMCID: PMC7478014","page":"e037095","source":"PubMed Central","title":"Is body mass index associated with the incidence of endometriosis and the severity of dysmenorrhoea: a case–control study in China?","title-short":"Is body mass index associated with the incidence of endometriosis and the severity of dysmenorrhoea","volume":"10","author":[{"family":"Tang","given":"Yunhui"},{"family":"Zhao","given":"Mingzhi"},{"family":"Lin","given":"Luling"},{"family":"Gao","given":"Yifei"},{"family":"Chen","given":"George Qiaoqi"},{"family":"Chen","given":"Shouzhen"},{"family":"Chen","given":"Qi"}],"issued":{"date-parts":[["2020",9,6]]}}},{"id":1181,"uris":["http://zotero.org/users/8577715/items/KD2LCNGG"],"itemData":{"id":1181,"type":"article-journal","container-title":"Human Reproduction","DOI":"10.1093/humrep/der346","ISSN":"0268-1161, 1460-2350","issue":"1","journalAbbreviation":"Human Reproduction","language":"en","page":"265-272","source":"DOI.org (Crossref)","title":"Deep infiltrating endometriosis is associated with markedly lower body mass index: a 476 case-control study","title-short":"Deep infiltrating endometriosis is associated with markedly lower body mass index","volume":"27","author":[{"family":"Lafay Pillet","given":"M.-C."},{"family":"Schneider","given":"A."},{"family":"Borghese","given":"B."},{"family":"Santulli","given":"P."},{"family":"Souza","given":"C."},{"family":"Streuli","given":"I."},{"family":"Ziegler","given":"D.","non-dropping-particle":"de"},{"family":"Chapron","given":"C."}],"issued":{"date-parts":[["2012",1,1]]}}},{"id":902,"uris":["http://zotero.org/users/8577715/items/QE3WUL3J"],"itemData":{"id":902,"type":"article-journal","abstract":"Background\nEpidemiological studies have sought to establish a relationship between a woman's current body mass index and endometriosis, but with varying results. This meta-analysis was to summarize the current epidemiological evidence.\n\nMethods\nPertinent studies were identified by searching PubMed and Web of Science through November 2016. Study-specific risk estimates were combined using fixed or random effects models depending on whether significant heterogeneity was detected.\n\nResults\nA total of 11 studies (two cohort studies and nine case-control studies) was included in the meta-analysis. The pooled relative risk of endometriosis was 0.67 (95% CI: 0.53, 0.84) for each 5 kg/m2 increase in current body mass index, with statistical significant heterogeneity across the studies (P &lt;0.001, I2 =86.9%). Compared with normal weight women, the pooled relative risk for obese women was 0.89 (95% CI: 0.83, 0.96), which was lower than that for overweight women (relative risk =0.97; 95% CI: 0.91, 1.05). The combined estimate was robust across subgroup and sensitivity analyses and no observed publication bias was detected.\n\nConclusion\nThis study suggested that higher body mass index may be associated with lower risk of endometriosis. Further work will need to focus on elucidating underlying biologic mechanism that contribute to the initiation of endometriosis.","container-title":"Oncotarget","DOI":"10.18632/oncotarget.14916","ISSN":"1949-2553","issue":"29","journalAbbreviation":"Oncotarget","note":"PMID: 28159926\nPMCID: PMC5564533","page":"46928-46936","source":"PubMed Central","title":"Association between body mass index and endometriosis risk: a meta-analysis","title-short":"Association between body mass index and endometriosis risk","volume":"8","author":[{"family":"Yong","given":"Liu"},{"family":"Weiyuan","given":"Zhang"}],"issued":{"date-parts":[["2017",1,31]]}}}],"schema":"https://github.com/citation-style-language/schema/raw/master/csl-citation.json"} </w:instrText>
            </w:r>
            <w:r w:rsidRPr="003E5473">
              <w:rPr>
                <w:rFonts w:eastAsia="Times New Roman"/>
                <w:color w:val="000000"/>
                <w:sz w:val="22"/>
                <w:szCs w:val="22"/>
              </w:rPr>
              <w:fldChar w:fldCharType="separate"/>
            </w:r>
            <w:r w:rsidR="00547B08" w:rsidRPr="00547B08">
              <w:rPr>
                <w:rFonts w:ascii="Calibri" w:cs="Calibri"/>
                <w:color w:val="000000"/>
                <w:sz w:val="22"/>
              </w:rPr>
              <w:t>(42–45)</w:t>
            </w:r>
            <w:r w:rsidRPr="003E5473">
              <w:rPr>
                <w:rFonts w:eastAsia="Times New Roman"/>
                <w:color w:val="000000"/>
                <w:sz w:val="22"/>
                <w:szCs w:val="22"/>
              </w:rPr>
              <w:fldChar w:fldCharType="end"/>
            </w:r>
            <w:r w:rsidRPr="003E5473">
              <w:rPr>
                <w:rFonts w:eastAsia="Times New Roman"/>
                <w:color w:val="000000"/>
                <w:sz w:val="22"/>
                <w:szCs w:val="22"/>
              </w:rPr>
              <w:t xml:space="preserve"> and therefore there may be relationship between AN and this chronic pain condition</w:t>
            </w:r>
          </w:p>
          <w:p w14:paraId="2E52BC60" w14:textId="77777777" w:rsidR="003E5473" w:rsidRPr="003E5473" w:rsidRDefault="003E5473" w:rsidP="007A1F81">
            <w:pPr>
              <w:spacing w:line="360" w:lineRule="auto"/>
              <w:rPr>
                <w:rFonts w:eastAsia="Times New Roman"/>
                <w:color w:val="000000"/>
                <w:sz w:val="22"/>
                <w:szCs w:val="22"/>
              </w:rPr>
            </w:pPr>
          </w:p>
          <w:p w14:paraId="3711789B" w14:textId="17C8CA26" w:rsidR="003E5473" w:rsidRPr="003E5473" w:rsidRDefault="003E5473" w:rsidP="007A1F81">
            <w:pPr>
              <w:spacing w:line="360" w:lineRule="auto"/>
              <w:rPr>
                <w:rFonts w:eastAsia="Times New Roman"/>
                <w:color w:val="000000"/>
                <w:sz w:val="22"/>
                <w:szCs w:val="22"/>
              </w:rPr>
            </w:pPr>
            <w:r w:rsidRPr="003E5473">
              <w:rPr>
                <w:rFonts w:eastAsia="Times New Roman"/>
                <w:color w:val="000000"/>
                <w:sz w:val="22"/>
                <w:szCs w:val="22"/>
              </w:rPr>
              <w:t xml:space="preserve">Some studies show an elevated pain threshold - but this is acute pain (and in a cohort considered to be recovered from BN)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{"citationID":"zcSW5cIN","properties":{"formattedCitation":"(46)","plainCitation":"(46)","noteIndex":0},"citationItems":[{"id":310,"uris":["http://zotero.org/users/8577715/items/LC5IM3YW"],"itemData":{"id":310,"type":"article-journal","container-title":"International Journal of Eating Disorders","DOI":"10.1002/eat.10164","ISSN":"0276-3478, 1098-108X","issue":"3","journalAbbreviation":"Int. J. Eat. Disord.","language":"en","page":"331-336","source":"DOI.org (Crossref)","title":"Pain perception in recovered bulimia nervosa patients","volume":"34","author":[{"family":"Stein","given":"Daniel"},{"family":"Kaye","given":"Walter H."},{"family":"Matsunaga","given":"Hisato"},{"family":"Myers","given":"Daniel"},{"family":"Orbach","given":"Israel"},{"family":"Har-Even","given":"Dov"},{"family":"Frank","given":"Guido"},{"family":"Rao","given":"Rhadika"}],"issued":{"date-parts":[["2003",11]]}}}],"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(46)</w:t>
            </w:r>
            <w:r w:rsidRPr="003E5473">
              <w:rPr>
                <w:rFonts w:eastAsia="Times New Roman"/>
                <w:color w:val="000000"/>
                <w:sz w:val="22"/>
                <w:szCs w:val="22"/>
              </w:rPr>
              <w:fldChar w:fldCharType="end"/>
            </w:r>
            <w:r w:rsidRPr="003E5473">
              <w:rPr>
                <w:rFonts w:eastAsia="Times New Roman"/>
                <w:color w:val="000000"/>
                <w:sz w:val="22"/>
                <w:szCs w:val="22"/>
              </w:rPr>
              <w:t xml:space="preserve">. There is also evidence of acute pain processing disturbances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{"citationID":"KnDuypws","properties":{"formattedCitation":"(47)","plainCitation":"(47)","noteIndex":0},"citationItems":[{"id":336,"uris":["http://zotero.org/users/8577715/items/AJLH34U4"],"itemData":{"id":336,"type":"article-journal","abstract":"The objective of our study was to examine the neurobiological support for an interoceptive sensory processing model of bulimia nervosa (BN). To do so, we conducted a systematic review of interoceptive sensory processing in BN, using the PRISMA guidelines. We searched PsychInfo, Pubmed, and Web of Knowledge databases to identify biological and behavioral studies that examine interoceptive detection in BN. After screening 390 articles for inclusion and conducting a quality assessment of articles that met inclusion criteria, we reviewed 41 articles. We found that global interoceptive sensory processing deficits may be present in BN. Specifically there is evidence of abnormal brain function, structure and connectivity in the interoceptive neural network, in addition to gastric and pain processing disturbances. These results suggest that there may be a neurobiological basis for global interoceptive sensory processing deficits in BN that remain after recovery. Data from taste and heart beat detection studies were inconclusive, yet some studies suggest interoceptive disturbances in these sensory domains. Discrepancies in findings appear to be due to methodological differences. In conclusion, interoceptive sensory processing deficits may directly contribute to and explain a variety of symptoms present in those with BN. Further examination of interoceptive sensory deficits could inform the development of treatments for those with BN.","container-title":"Journal of psychiatric research","DOI":"10.1016/j.jpsychires.2017.06.009","ISSN":"0022-3956","journalAbbreviation":"J Psychiatr Res","note":"PMID: 28651098\nPMCID: PMC6026544","page":"36-46","source":"PubMed Central","title":"An interoceptive model of bulimia nervosa: A neurobiological systematic review","title-short":"An interoceptive model of bulimia nervosa","volume":"94","author":[{"family":"Klabunde","given":"Megan"},{"family":"Collado","given":"Danielle"},{"family":"Bohon","given":"Cara"}],"issued":{"date-parts":[["2017",11]]}}}],"schema":"https://github.com/citation-style-language/schema/raw/master/csl-citation.json"}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(47)</w:t>
            </w:r>
            <w:r w:rsidRPr="003E5473">
              <w:rPr>
                <w:rFonts w:eastAsia="Times New Roman"/>
                <w:color w:val="000000"/>
                <w:sz w:val="22"/>
                <w:szCs w:val="22"/>
              </w:rPr>
              <w:fldChar w:fldCharType="end"/>
            </w:r>
            <w:r w:rsidRPr="003E5473">
              <w:rPr>
                <w:rFonts w:eastAsia="Times New Roman"/>
                <w:color w:val="000000"/>
                <w:sz w:val="22"/>
                <w:szCs w:val="22"/>
              </w:rPr>
              <w:t xml:space="preserve">. Abdominal pain is common in BN, but may not be strictly chronic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{"citationID":"6zPCIyDE","properties":{"formattedCitation":"(48)","plainCitation":"(48)","noteIndex":0},"citationItems":[{"id":1186,"uris":["http://zotero.org/users/8577715/items/L65VIKLE"],"itemData":{"id":1186,"type":"chapter","abstract":"Eating disorders, including anorexia nervosa and bulimia nervosa, are complex psychiatric diseases characterized by severe disturbances in eating behavior, often resulting in dramatic consequences for the physical health of patients. Even though appearing after the beginning of an eating disorder and therefore not representing their primary cause, physical impairments play an important role in the development of psychopathology, its course and prognosis, and in the most severe cases may also represent a significant threat to the patient’s life. They contribute, together with suicide, to the high mortality of patients with eating disorders. Indeed, anorexia nervosa has the highest mortality of any psychiatric diagnosis, estimated at 10% within 10 years of diagnosis, while mortality for bulimia nervosa is lower, occurring at approximately 1% within 10 years of diagnosis. With a few exceptions, the physical complications resolve with the recovery of body weight and the discontinuation of aberrant eating and purging behaviors. The burden of physical complications demands prompt clinical consideration and appropriate treatment.","container-title":"Key Issues in Mental Health","event-place":"Basel","ISBN":"978-3-318-02603-0","language":"en","note":"DOI: 10.1159/000365532","page":"66-80","publisher":"S. KARGER AG","publisher-place":"Basel","source":"DOI.org (Crossref)","title":"Multiple Comorbidities in People with Eating Disorders","URL":"https://www.karger.com/Article/FullText/365532","volume":"179","editor":[{"family":"Sartorius","given":"N."},{"family":"Holt","given":"R.I.G."},{"family":"Maj","given":"M."}],"author":[{"family":"Monteleone","given":"Palmiero"},{"family":"Brambilla","given":"Francesca"}],"accessed":{"date-parts":[["2022",4,26]]},"issued":{"date-parts":[["2014"]]}}}],"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(48)</w:t>
            </w:r>
            <w:r w:rsidRPr="003E5473">
              <w:rPr>
                <w:rFonts w:eastAsia="Times New Roman"/>
                <w:color w:val="000000"/>
                <w:sz w:val="22"/>
                <w:szCs w:val="22"/>
              </w:rPr>
              <w:fldChar w:fldCharType="end"/>
            </w:r>
            <w:r w:rsidRPr="003E5473">
              <w:rPr>
                <w:rFonts w:eastAsia="Times New Roman"/>
                <w:color w:val="000000"/>
                <w:sz w:val="22"/>
                <w:szCs w:val="22"/>
              </w:rPr>
              <w:t xml:space="preserve">. Other studies show increased BN in those with migraine, irritable bowel syndrome, and chronic facial pain (reviewed by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{"citationID":"2KkWIQDh","properties":{"formattedCitation":"(49)","plainCitation":"(49)","noteIndex":0},"citationItems":[{"id":87,"uris":["http://zotero.org/users/8577715/items/8FETXCIB"],"itemData":{"id":87,"type":"article-journal","abstract":"Although less recognized than other disruptions in functioning, individuals with chronic pain frequently display disturbances in eating associated with pain, changes in appetite, medication side effects, and prescribed elimination diets. Not only may changes in nutritional status and weight increase the risk for the development of an eating disorder, there is evidence that individuals with chronic pain and those with eating disorders share similar vulnerabilities that place them at risk for both conditions, as well as their comorbidity. This review will describe the temperamental, behavioral, and neurobiological risk factors linking chronic pain and eating disorders. We propose that these risk factors may reflect central sensitization, a condition of over-activation of the central nervous system that increases sensitivity to internal and external conditions. To manage high levels of sensitivity, individuals may develop unique patterns of behavioral avoidance, pain behaviors and/or restrictive eating. Using the framework of central sensitization, this review will discuss relevant assessment and intervention strategies to address sensitivity in eating disorders and chronic pain.","container-title":"Journal of Clinical Psychology in Medical Settings","DOI":"10.1007/s10880-019-09685-5","ISSN":"1068-9583, 1573-3572","issue":"1","journalAbbreviation":"J Clin Psychol Med Settings","language":"en","page":"40-52","source":"DOI.org (Crossref)","title":"Central Sensitization in Chronic Pain and Eating Disorders: A Potential Shared Pathogenesis","title-short":"Central Sensitization in Chronic Pain and Eating Disorders","volume":"28","author":[{"family":"Sim","given":"Leslie"},{"family":"Harbeck Weber","given":"Cindy"},{"family":"Harrison","given":"Tracy"},{"family":"Peterson","given":"Carol"}],"issued":{"date-parts":[["2021",3]]}}}],"schema":"https://github.com/citation-style-language/schema/raw/master/csl-citation.json"}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(49)</w:t>
            </w:r>
            <w:r w:rsidRPr="003E5473">
              <w:rPr>
                <w:rFonts w:eastAsia="Times New Roman"/>
                <w:color w:val="000000"/>
                <w:sz w:val="22"/>
                <w:szCs w:val="22"/>
              </w:rPr>
              <w:fldChar w:fldCharType="end"/>
            </w:r>
            <w:r w:rsidRPr="003E5473">
              <w:rPr>
                <w:rFonts w:eastAsia="Times New Roman"/>
                <w:color w:val="000000"/>
                <w:sz w:val="22"/>
                <w:szCs w:val="22"/>
              </w:rPr>
              <w:t xml:space="preserve">), </w:t>
            </w:r>
            <w:r w:rsidR="00476F78">
              <w:rPr>
                <w:rFonts w:eastAsia="Times New Roman"/>
                <w:color w:val="000000"/>
                <w:sz w:val="22"/>
                <w:szCs w:val="22"/>
              </w:rPr>
              <w:t>and some</w:t>
            </w:r>
            <w:r w:rsidRPr="003E5473">
              <w:rPr>
                <w:rFonts w:eastAsia="Times New Roman"/>
                <w:color w:val="000000"/>
                <w:sz w:val="22"/>
                <w:szCs w:val="22"/>
              </w:rPr>
              <w:t xml:space="preserve"> studies show slight increase in BN in adolescents with chronic pain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{"citationID":"pdnxgIN5","properties":{"formattedCitation":"(33)","plainCitation":"(33)","noteIndex":0},"citationItems":[{"id":298,"uris":["http://zotero.org/users/8577715/items/EUVV8D5Y"],"itemData":{"id":298,"type":"article-journal","abstract":"Introduction: Given that youth with chronic pain frequently experience disruptions in eating patterns that may place them at risk for disordered eating, the purpose of this study was to examine the clinical characteristics and illness course of adolescents with chronic pain and comorbid eating disorders.","container-title":"Journal of Pediatric Health Care","DOI":"10.1016/j.pedhc.2016.03.001","ISSN":"08915245","issue":"1","journalAbbreviation":"Journal of Pediatric Health Care","language":"en","page":"67-74","source":"DOI.org (Crossref)","title":"Eating Disorders in Adolescents With Chronic Pain","volume":"31","author":[{"family":"Sim","given":"Leslie A."},{"family":"Lebow","given":"Jocelyn"},{"family":"Weiss","given":"Karen"},{"family":"Harrison","given":"Tracy"},{"family":"Bruce","given":"Barbara"}],"issued":{"date-parts":[["2017",1]]}}}],"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(33)</w:t>
            </w:r>
            <w:r w:rsidRPr="003E5473">
              <w:rPr>
                <w:rFonts w:eastAsia="Times New Roman"/>
                <w:color w:val="000000"/>
                <w:sz w:val="22"/>
                <w:szCs w:val="22"/>
              </w:rPr>
              <w:fldChar w:fldCharType="end"/>
            </w:r>
            <w:r w:rsidRPr="003E5473">
              <w:rPr>
                <w:rFonts w:eastAsia="Times New Roman"/>
                <w:color w:val="000000"/>
                <w:sz w:val="22"/>
                <w:szCs w:val="22"/>
              </w:rPr>
              <w:t xml:space="preserve">– though this increase is much </w:t>
            </w:r>
            <w:r w:rsidR="00476F78">
              <w:rPr>
                <w:rFonts w:eastAsia="Times New Roman"/>
                <w:color w:val="000000"/>
                <w:sz w:val="22"/>
                <w:szCs w:val="22"/>
              </w:rPr>
              <w:t>smaller</w:t>
            </w:r>
            <w:r w:rsidRPr="003E5473">
              <w:rPr>
                <w:rFonts w:eastAsia="Times New Roman"/>
                <w:color w:val="000000"/>
                <w:sz w:val="22"/>
                <w:szCs w:val="22"/>
              </w:rPr>
              <w:t xml:space="preserve"> compared to </w:t>
            </w:r>
            <w:r w:rsidR="00476F78">
              <w:rPr>
                <w:rFonts w:eastAsia="Times New Roman"/>
                <w:color w:val="000000"/>
                <w:sz w:val="22"/>
                <w:szCs w:val="22"/>
              </w:rPr>
              <w:t xml:space="preserve">adolescents with </w:t>
            </w:r>
            <w:r w:rsidRPr="003E5473">
              <w:rPr>
                <w:rFonts w:eastAsia="Times New Roman"/>
                <w:color w:val="000000"/>
                <w:sz w:val="22"/>
                <w:szCs w:val="22"/>
              </w:rPr>
              <w:t>AN.</w:t>
            </w:r>
          </w:p>
          <w:p w14:paraId="344CA1F5" w14:textId="77777777" w:rsidR="003E5473" w:rsidRPr="003E5473" w:rsidRDefault="003E5473" w:rsidP="007A1F81">
            <w:pPr>
              <w:spacing w:line="360" w:lineRule="auto"/>
              <w:rPr>
                <w:rFonts w:eastAsia="Times New Roman"/>
                <w:sz w:val="22"/>
                <w:szCs w:val="22"/>
              </w:rPr>
            </w:pPr>
          </w:p>
          <w:p w14:paraId="7AEE1110" w14:textId="5A1C5918" w:rsidR="003E5473" w:rsidRPr="003E5473" w:rsidRDefault="003E5473" w:rsidP="007A1F81">
            <w:pPr>
              <w:spacing w:line="360" w:lineRule="auto"/>
              <w:rPr>
                <w:rFonts w:eastAsia="Times New Roman"/>
                <w:color w:val="000000"/>
                <w:sz w:val="22"/>
                <w:szCs w:val="22"/>
              </w:rPr>
            </w:pPr>
            <w:r w:rsidRPr="003E5473">
              <w:rPr>
                <w:rFonts w:eastAsia="Times New Roman"/>
                <w:color w:val="000000"/>
                <w:sz w:val="22"/>
                <w:szCs w:val="22"/>
              </w:rPr>
              <w:t xml:space="preserve">Eating </w:t>
            </w:r>
            <w:proofErr w:type="spellStart"/>
            <w:r w:rsidRPr="003E5473">
              <w:rPr>
                <w:rFonts w:eastAsia="Times New Roman"/>
                <w:color w:val="000000"/>
                <w:sz w:val="22"/>
                <w:szCs w:val="22"/>
              </w:rPr>
              <w:t>behaviour</w:t>
            </w:r>
            <w:proofErr w:type="spellEnd"/>
            <w:r w:rsidRPr="003E5473">
              <w:rPr>
                <w:rFonts w:eastAsia="Times New Roman"/>
                <w:color w:val="000000"/>
                <w:sz w:val="22"/>
                <w:szCs w:val="22"/>
              </w:rPr>
              <w:t xml:space="preserve"> is “frequently disturbed” in adolescents w</w:t>
            </w:r>
            <w:r w:rsidR="00476F78">
              <w:rPr>
                <w:rFonts w:eastAsia="Times New Roman"/>
                <w:color w:val="000000"/>
                <w:sz w:val="22"/>
                <w:szCs w:val="22"/>
              </w:rPr>
              <w:t>ith c</w:t>
            </w:r>
            <w:r w:rsidRPr="003E5473">
              <w:rPr>
                <w:rFonts w:eastAsia="Times New Roman"/>
                <w:color w:val="000000"/>
                <w:sz w:val="22"/>
                <w:szCs w:val="22"/>
              </w:rPr>
              <w:t xml:space="preserve">hronic pain - this could amount to ARFID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{"citationID":"THH0N476","properties":{"formattedCitation":"(49)","plainCitation":"(49)","noteIndex":0},"citationItems":[{"id":87,"uris":["http://zotero.org/users/8577715/items/8FETXCIB"],"itemData":{"id":87,"type":"article-journal","abstract":"Although less recognized than other disruptions in functioning, individuals with chronic pain frequently display disturbances in eating associated with pain, changes in appetite, medication side effects, and prescribed elimination diets. Not only may changes in nutritional status and weight increase the risk for the development of an eating disorder, there is evidence that individuals with chronic pain and those with eating disorders share similar vulnerabilities that place them at risk for both conditions, as well as their comorbidity. This review will describe the temperamental, behavioral, and neurobiological risk factors linking chronic pain and eating disorders. We propose that these risk factors may reflect central sensitization, a condition of over-activation of the central nervous system that increases sensitivity to internal and external conditions. To manage high levels of sensitivity, individuals may develop unique patterns of behavioral avoidance, pain behaviors and/or restrictive eating. Using the framework of central sensitization, this review will discuss relevant assessment and intervention strategies to address sensitivity in eating disorders and chronic pain.","container-title":"Journal of Clinical Psychology in Medical Settings","DOI":"10.1007/s10880-019-09685-5","ISSN":"1068-9583, 1573-3572","issue":"1","journalAbbreviation":"J Clin Psychol Med Settings","language":"en","page":"40-52","source":"DOI.org (Crossref)","title":"Central Sensitization in Chronic Pain and Eating Disorders: A Potential Shared Pathogenesis","title-short":"Central Sensitization in Chronic Pain and Eating Disorders","volume":"28","author":[{"family":"Sim","given":"Leslie"},{"family":"Harbeck Weber","given":"Cindy"},{"family":"Harrison","given":"Tracy"},{"family":"Peterson","given":"Carol"}],"issued":{"date-parts":[["2021",3]]}}}],"schema":"https://github.com/citation-style-language/schema/raw/master/csl-citation.json"}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(49)</w:t>
            </w:r>
            <w:r w:rsidRPr="003E5473">
              <w:rPr>
                <w:rFonts w:eastAsia="Times New Roman"/>
                <w:color w:val="000000"/>
                <w:sz w:val="22"/>
                <w:szCs w:val="22"/>
              </w:rPr>
              <w:fldChar w:fldCharType="end"/>
            </w:r>
            <w:r w:rsidRPr="003E5473">
              <w:rPr>
                <w:rFonts w:eastAsia="Times New Roman"/>
                <w:color w:val="000000"/>
                <w:sz w:val="22"/>
                <w:szCs w:val="22"/>
              </w:rPr>
              <w:t xml:space="preserve">, in addition some people with ARFID present with longstanding abdominal pain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{"citationID":"pI8F6ySn","properties":{"formattedCitation":"(50)","plainCitation":"(50)","noteIndex":0},"citationItems":[{"id":340,"uris":["http://zotero.org/users/8577715/items/ZUAFR6V7"],"itemData":{"id":340,"type":"article-journal","abstract":"Avoidant/restrictive food intake disorder (ARFID) was recently introduced to psychiatric nosology to describe a group of patients who have avoidant or restrictive eating behaviours that are not motivated by a body image disturbance or a desire to be thinner. This scoping review aimed to systematically assess the extent and nature of the ARFID literature, to identify gaps in current understanding, and to make recommendations for further study. Following an extensive database search, 291 unique references were identified. When matched against predetermined eligibility criteria, 78 full-text publications from 14 countries were found to report primary, empirical data relating to ARFID. This literature was synthesised and categorised into five subject areas according to the central area of focus: diagnosis and assessment, clinical characteristics, treatment interventions, clinical outcomes, and prevalence. The current evidence base supports ARFID as a distinct clinical entity, but there is a limited understanding in all areas. Several possible avenues for further study are indicated, with an emphasis placed on first parsing this disorder's heterogeneous presentation. A better understanding of the varied mechanisms which drive food avoidance and/or restriction will inform the development of targeted treatment interventions, refine screening tools and impact clinical outcomes.","container-title":"Psychiatry Research","DOI":"10.1016/j.psychres.2020.112961","ISSN":"01651781","journalAbbreviation":"Psychiatry Research","language":"en","page":"112961","source":"DOI.org (Crossref)","title":"Avoidant/restrictive food intake disorder: A systematic scoping review of the current literature","title-short":"Avoidant/restrictive food intake disorder","volume":"288","author":[{"family":"Bourne","given":"Laura"},{"family":"Bryant-Waugh","given":"Rachel"},{"family":"Cook","given":"Julia"},{"family":"Mandy","given":"William"}],"issued":{"date-parts":[["2020",6]]}}}],"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(50)</w:t>
            </w:r>
            <w:r w:rsidRPr="003E5473">
              <w:rPr>
                <w:rFonts w:eastAsia="Times New Roman"/>
                <w:color w:val="000000"/>
                <w:sz w:val="22"/>
                <w:szCs w:val="22"/>
              </w:rPr>
              <w:fldChar w:fldCharType="end"/>
            </w:r>
            <w:r w:rsidRPr="003E5473">
              <w:rPr>
                <w:rFonts w:eastAsia="Times New Roman"/>
                <w:color w:val="000000"/>
                <w:sz w:val="22"/>
                <w:szCs w:val="22"/>
              </w:rPr>
              <w:t>.</w:t>
            </w:r>
          </w:p>
          <w:p w14:paraId="1A118395" w14:textId="77777777" w:rsidR="003E5473" w:rsidRPr="003E5473" w:rsidRDefault="003E5473" w:rsidP="007A1F81">
            <w:pPr>
              <w:spacing w:line="360" w:lineRule="auto"/>
              <w:rPr>
                <w:rFonts w:eastAsia="Times New Roman"/>
                <w:sz w:val="22"/>
                <w:szCs w:val="22"/>
              </w:rPr>
            </w:pPr>
          </w:p>
          <w:p w14:paraId="2CF1ACD8" w14:textId="22638462"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 xml:space="preserve">Binge-eating disorder has also been associated with chronic pain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5sLaiB9N","properties":{"formattedCitation":"(51\\uc0\\u8211{}53)","plainCitation":"(51–53)","noteIndex":0},"citationItems":[{"id":313,"uris":["http://zotero.org/users/8577715/items/QSMURPEZ"],"itemData":{"id":313,"type":"article-journal","abstract":"Background\nThe best treatment options for binge-eating disorder are unclear.\n\nPurpose\nTo summarize evidence about the benefits and harms of psychological and pharmacologic therapies for adults with binge-eating disorder.\n\nData Sources\nEnglish-language publications in EMBASE, the Cochrane Library, Academic OneFile, CINAHL, and ClinicalTrials.gov through 18 November 2015, and in MEDLINE through 12 May 2016.\n\nStudy Selection\n9 waitlist-controlled psychological trials and 25 placebo-controlled trials that evaluated pharmacologic (n = 19) or combination (n = 6) treatment. All were randomized trials with low or medium risk of bias.\n\nData Extraction\n2 reviewers independently extracted trial data, assessed risk of bias, and graded strength of evidence.\n\nData Synthesis\nTherapist-led cognitive behavioral therapy, lisdexamfetamine, and second-generation antidepressants (SGAs) decreased binge-eating frequency and increased binge-eating abstinence (relative risk, 4.95 [95% CI, 3.06 to 8.00], 2.61 [CI, 2.04 to 3.33], and 1.67 [CI, 1.24 to 2.26], respectively). Lisdexamfetamine (mean difference [MD], −6.50 [CI, −8.82 to −4.18]) and SGAs (MD, −3.84 [CI, −6.55 to −1.13]) reduced binge-eating–related obsessions and compulsions, and SGAs reduced symptoms of depression (MD, −1.97 [CI, −3.67 to −0.28]). Headache, gastrointestinal upset, sleep disturbance, and sympathetic nervous system arousal occurred more frequently with lisdexamfetamine than placebo (relative risk range, 1.63 to 4.28). Other forms of cognitive behavioral therapy and topiramate also increased abstinence and reduced binge-eating frequency and related psychopathology. Topiramate reduced weight and increased sympathetic nervous system arousal, and lisdexamfetamine reduced weight and appetite.\n\nLimitations\nMost study participants were overweight or obese white women aged 20 to 40 years. Many treatments were examined only in single studies. Outcomes were measured inconsistently across trials and rarely assessed beyond end of treatment.\n\nConclusion\nCognitive behavioral therapy, lisdexamfetamine, SGAs, and topiramate reduced binge eating and related psychopathology, and lisdexamfetamine and topiramate reduced weight in adults with binge-eating disorder.\n\nPrimary Funding Source\nAgency for Healthcare Research and Quality.","container-title":"Annals of internal medicine","DOI":"10.7326/M15-2455","ISSN":"0003-4819","issue":"6","journalAbbreviation":"Ann Intern Med","note":"PMID: 27367316\nPMCID: PMC5637727","page":"409-420","source":"PubMed Central","title":"Binge-Eating Disorder in Adults","volume":"165","author":[{"family":"Brownley","given":"Kimberly A."},{"family":"Berkman","given":"Nancy D."},{"family":"Peat","given":"Christine M."},{"family":"Lohr","given":"Kathleen N."},{"family":"Cullen","given":"Katherine E."},{"family":"Bann","given":"Carla M."},{"family":"Bulik","given":"Cynthia M."}],"issued":{"date-parts":[["2016",9,20]]}}},{"id":183,"uris":["http://zotero.org/users/8577715/items/IBGS9XH3"],"itemData":{"id":183,"type":"article-journal","abstract":"Purpose To gain further understanding of the general medical comorbidity of binge eating disorder (BED) beyond its association with obesity.","container-title":"Eating and Weight Disorders - Studies on Anorexia, Bulimia and Obesity","DOI":"10.1007/s40519-016-0313-5","ISSN":"1124-4909, 1590-1262","issue":"1","journalAbbreviation":"Eat Weight Disord","language":"en","page":"13-26","source":"DOI.org (Crossref)","title":"Medical comorbidity of binge eating disorder","volume":"22","author":[{"family":"Olguin","given":"Pablo"},{"family":"Fuentes","given":"Manuel"},{"family":"Gabler","given":"Guillermo"},{"family":"Guerdjikova","given":"Anna I."},{"family":"Keck","given":"Paul E."},{"family":"McElroy","given":"Susan L."}],"issued":{"date-parts":[["2017",3]]}}},{"id":1188,"uris":["http://zotero.org/users/8577715/items/4UZ2VPHF"],"itemData":{"id":1188,"type":"article-journal","abstract":"Background: Little population-based data exist outside the United States on the epidemiology of binge eating disorder (BED). Crossnational BED data are presented here and compared with bulimia nervosa (BN) data in the World Health Organization (WHO) World Mental Health Surveys.\nMethods: Community surveys with 24,124 respondents (ages 18ϩ) across 14 mostly upper-middle and high-income countries assessed lifetime and 12-month DSM-IV mental disorders with the WHO Composite International Diagnostic Interview. Physical disorders were assessed with a chronic conditions checklist.\nResults: Country-speciﬁc lifetime prevalence estimates are consistently (median; interquartile range) higher for BED (1.4%; .8–1.9%) than BN (.8%; .4–1.0%). Median age of onset is in the late teens to early 20s for both disorders but slightly younger for BN. Persistence is slightly higher for BN (6.5 years; 2.2–15.4) than BED (4.3 years; 1.0–11.7). Lifetime risk of both disorders is elevated for women and recent cohorts. Retrospective reports suggest that comorbid DSM-IV disorders predict subsequent onset of BN somewhat more strongly than BED and that BN predicts subsequent comorbid disorders somewhat more strongly than does BED. Signiﬁcant comorbidities with physical conditions are due almost entirely to BN and to a somewhat lesser degree BED predicting subsequent onset of these conditions. Role impairments are similar for BN and BED. Fewer than half of lifetime BN or BED cases receive treatment.\nConclusions: Binge eating disorder represents a public health problem at least equal to BN. Low treatment rates highlight the clinical importance of questioning patients about eating problems even when not included among presenting complaints.","container-title":"Biological Psychiatry","DOI":"10.1016/j.biopsych.2012.11.020","ISSN":"00063223","issue":"9","journalAbbreviation":"Biological Psychiatry","language":"en","page":"904-914","source":"DOI.org (Crossref)","title":"The Prevalence and Correlates of Binge Eating Disorder in the World Health Organization World Mental Health Surveys","volume":"73","author":[{"family":"Kessler","given":"Ronald C."},{"family":"Berglund","given":"Patricia A."},{"family":"Chiu","given":"Wai Tat"},{"family":"Deitz","given":"Anne C."},{"family":"Hudson","given":"James I."},{"family":"Shahly","given":"Victoria"},{"family":"Aguilar-Gaxiola","given":"Sergio"},{"family":"Alonso","given":"Jordi"},{"family":"Angermeyer","given":"Matthias C."},{"family":"Benjet","given":"Corina"},{"family":"Bruffaerts","given":"Ronny"},{"family":"Girolamo","given":"Giovanni","non-dropping-particle":"de"},{"family":"Graaf","given":"Ron","non-dropping-particle":"de"},{"family":"Maria Haro","given":"Josep"},{"family":"Kovess-Masfety","given":"Viviane"},{"family":"O’Neill","given":"Siobhan"},{"family":"Posada-Villa","given":"Jose"},{"family":"Sasu","given":"Carmen"},{"family":"Scott","given":"Kate"},{"family":"Viana","given":"Maria Carmen"},{"family":"Xavier","given":"Miguel"}],"issued":{"date-parts":[["2013",5]]}}}],"schema":"https://github.com/citation-style-language/schema/raw/master/csl-citation.json"} </w:instrText>
            </w:r>
            <w:r w:rsidRPr="003E5473">
              <w:rPr>
                <w:rFonts w:eastAsia="Times New Roman"/>
                <w:color w:val="000000"/>
                <w:sz w:val="22"/>
                <w:szCs w:val="22"/>
              </w:rPr>
              <w:fldChar w:fldCharType="separate"/>
            </w:r>
            <w:r w:rsidR="00547B08" w:rsidRPr="00547B08">
              <w:rPr>
                <w:rFonts w:ascii="Calibri" w:cs="Calibri"/>
                <w:color w:val="000000"/>
                <w:sz w:val="22"/>
              </w:rPr>
              <w:t>(51–53)</w:t>
            </w:r>
            <w:r w:rsidRPr="003E5473">
              <w:rPr>
                <w:rFonts w:eastAsia="Times New Roman"/>
                <w:color w:val="000000"/>
                <w:sz w:val="22"/>
                <w:szCs w:val="22"/>
              </w:rPr>
              <w:fldChar w:fldCharType="end"/>
            </w:r>
            <w:r w:rsidRPr="003E5473">
              <w:rPr>
                <w:rFonts w:eastAsia="Times New Roman"/>
                <w:color w:val="000000"/>
                <w:sz w:val="22"/>
                <w:szCs w:val="22"/>
              </w:rPr>
              <w:t>.</w:t>
            </w:r>
          </w:p>
        </w:tc>
      </w:tr>
      <w:tr w:rsidR="003E5473" w:rsidRPr="003E5473" w14:paraId="2439F29A" w14:textId="77777777" w:rsidTr="007A1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A1ACD" w14:textId="77777777"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Anxiety disorders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2F327" w14:textId="0F6ED9D8"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 xml:space="preserve">Those with generalized anxiety disorder are twice as likely to have chronic pain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{"citationID":"CFMU3lwj","properties":{"formattedCitation":"(54)","plainCitation":"(54)","noteIndex":0},"citationItems":[{"id":1190,"uris":["http://zotero.org/users/8577715/items/SI3N8C59"],"itemData":{"id":1190,"type":"article-journal","abstract":"Objectives: This study aimed to: 1) Establish the prevalence of co-occurring chronic pain T conditions (i.e., arthritis, back pain, and migraines) and generalized anxiety disorder (GAD), and 2) Examine levels of pain severity, disability, and work absenteeism among comorbid chronic P pain conditions and GAD. I Methods: Data were analyzed from the 2012 Canadian Community Health Survey–Mental R Health (CCHS-MH; N = 25,113). Chi-square analyses assessed whether significant differences existed in pain severity in those with comorbid chronic pain and GAD versus pain conditions C alone. Multivariable regressions examined the association between comorbid chronic pain and S GAD with functional outcomes.\nResults: The weighted prevalence of GAD among those with chronic migraines, arthritis and U back pain was 6.9%, 4.4%, and 6.1% respectively, compared to 2.6% among the entire sample. Severity of pain was increased among those with comorbid chronic pain and GAD compared N with chronic pain conditions alone. Migraine was the only pain condition that was significantly A associated with disability in our most stringent adjustment model. After controlling for other M psychiatric disorders, comorbid GAD and chronic pain was not associated with work absenteeism.\nConclusion: Chronic pain is common among the Canadian population and is associated with substantial disability. Results demonstrated that GAD is prevalent among chronic pain D conditions, and comorbidity is associated with greater pain severity. GAD in the context of","container-title":"Journal of Anxiety Disorders","DOI":"10.1016/j.janxdis.2018.04.005","ISSN":"08876185","journalAbbreviation":"Journal of Anxiety Disorders","language":"en","page":"74-80","source":"DOI.org (Crossref)","title":"A population-based examination of the co-occurrence and functional correlates of chronic pain and generalized anxiety disorder","volume":"56","author":[{"family":"Csupak","given":"Brian"},{"family":"Sommer","given":"Jordana L."},{"family":"Jacobsohn","given":"Eric"},{"family":"El-Gabalawy","given":"Renée"}],"issued":{"date-parts":[["2018",5]]}}}],"schema":"https://github.com/citation-style-language/schema/raw/master/csl-citation.json"}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(54)</w:t>
            </w:r>
            <w:r w:rsidRPr="003E5473">
              <w:rPr>
                <w:rFonts w:eastAsia="Times New Roman"/>
                <w:color w:val="000000"/>
                <w:sz w:val="22"/>
                <w:szCs w:val="22"/>
              </w:rPr>
              <w:fldChar w:fldCharType="end"/>
            </w:r>
            <w:r w:rsidRPr="003E5473">
              <w:rPr>
                <w:rFonts w:eastAsia="Times New Roman"/>
                <w:color w:val="000000"/>
                <w:sz w:val="22"/>
                <w:szCs w:val="22"/>
              </w:rPr>
              <w:t xml:space="preserve"> and those with chronic pain are more likely to have comorbid anxiety disorder of any kind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0wKeijgw","properties":{"formattedCitation":"(55\\uc0\\u8211{}57)","plainCitation":"(55–57)","noteIndex":0},"citationItems":[{"id":1063,"uris":["http://zotero.org/users/8577715/items/FVYNY3C5"],"itemData":{"id":1063,"type":"article-journal","container-title":"Pain","DOI":"10.1016/j.pain.2007.05.005","ISSN":"0304-3959","issue":"1","language":"en","page":"82-91","source":"DOI.org (Crossref)","title":"The relation between multiple pains and mental disorders: Results from the World Mental Health Surveys","title-short":"The relation between multiple pains and mental disorders","volume":"135","author":[{"family":"Gureje","given":"Oye"},{"family":"Von Korff","given":"Michael"},{"family":"Kola","given":"Lola"},{"family":"Demyttenaere","given":"Koen"},{"family":"He","given":"Yanling"},{"family":"Posada-Villa","given":"José"},{"family":"Lepine","given":"Jean Pierre"},{"family":"Angermeyer","given":"Matthias C."},{"family":"Levinson","given":"Daphna"},{"family":"Girolamo","given":"Giovanni","non-dropping-particle":"de"},{"family":"Iwata","given":"Noboru"},{"family":"Karam","given":"Aimee"},{"family":"Borges","given":"Guilherme Luiz Guimaraes"},{"family":"Graaf","given":"Ron","non-dropping-particle":"de"},{"family":"Browne","given":"Mark Oakley"},{"family":"Stein","given":"Dan J."},{"family":"Haro","given":"Josep Maria"},{"family":"Bromet","given":"Evelyn J."},{"family":"Kessler","given":"Ron C."},{"family":"Alonso","given":"Jordi"}],"issued":{"date-parts":[["2008",3]]}}},{"id":1191,"uris":["http://zotero.org/users/8577715/items/G7I32Y7U"],"itemData":{"id":1191,"type":"article-journal","abstract":"Objective\nAnxiety and chronic pain are prevalent and frequently co-occur. Our purpose was to examine the association between anxiety, health-related quality of life (HRQL) and functional impairment in primary care patients with chronic musculoskeletal pain.\nMethods\nData were drawn from baseline interviews of the 250 primary care patients enrolled in the Stepped Care to Optimize Pain care Effectiveness trial. Validated measures were used to determine the proportion of patients screening positive for five common anxiety disorders: generalized anxiety, panic, social anxiety, posttraumatic stress and obsessive–compulsive disorder. Bivariate analyses examined associations between the type and number of anxiety disorders for which patients screened positive and representative pain, psychological and other HRQL outcomes. Multivariable models controlling for major depression and other covariates examined the association between the number of screen-positive anxiety conditions and functional impairment in psychological [SF-12 mental component summary (MCS) score], pain [Brief Pain Inventory (BPI) interference score] and work (disability days) domains.\nResults\nOne hundred fourteen (45%) patients screened positive for at least one anxiety disorder and, compared to the 136 screen-negative patients, had significantly worse scores across multiple pain, psychological and other HRQL domains. Substantial impairment was seen for each of the five screen-positive anxiety conditions and progressively worsened as the number of conditions increased from one (n=54) to two (n=26) to ≥3 (n=34). The number of screen-positive anxiety conditions was strongly associated (P&lt;.0001) with worse BPI interference and MCS scores and more disability days in models adjusting for age, sex and medical comorbidity. After further adjusting for major depression, associations were attenuated but remained significant for BPI interference (P&lt;.0001) and MCS (P=.018) and marginally significant for disability days (P=.062).\nConclusion\nNearly half of primary care patients with chronic pain screen positive for one or more anxiety disorders, which in turn are adversely associated with impairment across multiple domains of HRQL. Detecting and treating anxiety may be an important component of pain management.","container-title":"General Hospital Psychiatry","DOI":"10.1016/j.genhosppsych.2013.03.020","ISSN":"0163-8343","issue":"4","journalAbbreviation":"General Hospital Psychiatry","language":"en","page":"359-365","source":"ScienceDirect","title":"Association between anxiety, health-related quality of life and functional impairment in primary care patients with chronic pain","volume":"35","author":[{"family":"Kroenke","given":"Kurt"},{"family":"Outcalt","given":"Samantha"},{"family":"Krebs","given":"Erin"},{"family":"Bair","given":"Matthew J."},{"family":"Wu","given":"Jingwei"},{"family":"Chumbler","given":"Neale"},{"family":"Yu","given":"Zhangsheng"}],"issued":{"date-parts":[["2013",7,1]]}}},{"id":1197,"uris":["http://zotero.org/users/8577715/items/QM4NSN9U"],"itemData":{"id":1197,"type":"article-journal","abstract":"Canadian Public Safety Personnel (PSP; e.g., correctional service oﬃcers, dispatchers, ﬁreﬁghters, paramedics, police oﬃcers) regularly experience potentially traumatic, painful, and injurious events. Such exposures increase risk for developing mental disorders and chronic pain, which both involve substantial personal and social costs. The interrelationship between mental disorders and chronic pain is well-established, and both can be mutually maintaining; accordingly, understanding the relationship between mental health and chronic pain among PSP is important for improving health care. Unfortunately, the available research on such comorbidity for PSP is sparse. The current study was designed to provide initial estimates of comorbidities between mental disorders and chronic pain across diverse PSP. Participants included 5093 PSP (32% women) in six categories (i.e., Call Center Operators/Dispatchers, Correctional Workers, Fireﬁghters, Municipal/Provincial Police, Paramedics, Royal Canadian Mounted Police) who participated in a large PSP mental health survey. The survey included established self-report measures for mental disorders and chronic pain. In the total sample, 23.1% of respondents selfreported clinically signiﬁcant comorbid concerns with both mental disorders and chronic pain. The results indicated PSP who reported chronic pain were signiﬁcantly more likely to screen positive for posttraumatic stress disorder (PTSD), major depressive disorder, generalized anxiety disorder, social anxiety disorder, and alcohol use disorder. There were diﬀerences between PSP categories; but, the most consistent indications of comorbidity were for chronic pain, PTSD, and major depressive disorder. Comorbidity between chronic pain and mental disorders among PSP is prevalent. Health care providers should regularly assess PSP for both symptom domains.","container-title":"Journal of Anxiety Disorders","DOI":"10.1016/j.janxdis.2018.03.006","ISSN":"08876185","journalAbbreviation":"Journal of Anxiety Disorders","language":"en","page":"48-55","source":"DOI.org (Crossref)","title":"Anxiety-related psychopathology and chronic pain comorbidity among public safety personnel","volume":"55","author":[{"family":"Carleton","given":"R.N."},{"family":"Afifi","given":"T.O."},{"family":"Taillieu","given":"T."},{"family":"Turner","given":"S."},{"family":"El-Gabalawy","given":"R."},{"family":"Sareen","given":"J."},{"family":"Asmundson","given":"G.J.G."}],"issued":{"date-parts":[["2018",4]]}}}],"schema":"https://github.com/citation-style-language/schema/raw/master/csl-citation.json"} </w:instrText>
            </w:r>
            <w:r w:rsidRPr="003E5473">
              <w:rPr>
                <w:rFonts w:eastAsia="Times New Roman"/>
                <w:color w:val="000000"/>
                <w:sz w:val="22"/>
                <w:szCs w:val="22"/>
              </w:rPr>
              <w:fldChar w:fldCharType="separate"/>
            </w:r>
            <w:r w:rsidR="00547B08" w:rsidRPr="00547B08">
              <w:rPr>
                <w:rFonts w:ascii="Calibri" w:cs="Calibri"/>
                <w:color w:val="000000"/>
                <w:sz w:val="22"/>
              </w:rPr>
              <w:t>(55–57)</w:t>
            </w:r>
            <w:r w:rsidRPr="003E5473">
              <w:rPr>
                <w:rFonts w:eastAsia="Times New Roman"/>
                <w:color w:val="000000"/>
                <w:sz w:val="22"/>
                <w:szCs w:val="22"/>
              </w:rPr>
              <w:fldChar w:fldCharType="end"/>
            </w:r>
            <w:r w:rsidRPr="003E5473">
              <w:rPr>
                <w:rFonts w:eastAsia="Times New Roman"/>
                <w:color w:val="000000"/>
                <w:sz w:val="22"/>
                <w:szCs w:val="22"/>
              </w:rPr>
              <w:t>.</w:t>
            </w:r>
          </w:p>
          <w:p w14:paraId="1CA7005A" w14:textId="77777777" w:rsidR="003E5473" w:rsidRPr="003E5473" w:rsidRDefault="003E5473" w:rsidP="007A1F81">
            <w:pPr>
              <w:spacing w:line="360" w:lineRule="auto"/>
              <w:rPr>
                <w:rFonts w:eastAsia="Times New Roman"/>
                <w:sz w:val="22"/>
                <w:szCs w:val="22"/>
              </w:rPr>
            </w:pPr>
          </w:p>
          <w:p w14:paraId="4DC546CD" w14:textId="25A5E70B"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Panic disorder and social anxiety disorder are also associated with chronic pain &amp; chronic pain conditions/ conditions associated with chronic pain (such as cancer, arthritis</w:t>
            </w:r>
            <w:r w:rsidR="00476F78">
              <w:rPr>
                <w:rFonts w:eastAsia="Times New Roman"/>
                <w:color w:val="000000"/>
                <w:sz w:val="22"/>
                <w:szCs w:val="22"/>
              </w:rPr>
              <w:t xml:space="preserve"> and </w:t>
            </w:r>
            <w:r w:rsidRPr="003E5473">
              <w:rPr>
                <w:rFonts w:eastAsia="Times New Roman"/>
                <w:color w:val="000000"/>
                <w:sz w:val="22"/>
                <w:szCs w:val="22"/>
              </w:rPr>
              <w:t xml:space="preserve">diabetes) in some studies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{"citationID":"qe4mSmsJ","properties":{"formattedCitation":"(13)","plainCitation":"(13)","noteIndex":0},"citationItems":[{"id":207,"uris":["http://zotero.org/users/8577715/items/88GKBTM4"],"itemData":{"id":207,"type":"article-journal","container-title":"Depression and Anxiety","DOI":"10.1002/da.20600","ISSN":"1091-4269, 1520-6394","issue":"10","journalAbbreviation":"Depress. Anxiety","language":"en","page":"888-901","source":"DOI.org (Crossref)","title":"Understanding the co‐occurrence of anxiety disorders and chronic pain: state‐of‐the‐art","title-short":"Understanding the co‐occurrence of anxiety disorders and chronic pain","volume":"26","author":[{"family":"Asmundson","given":"Gordon J.G."},{"family":"Katz","given":"Joel"}],"issued":{"date-parts":[["2009",10]]}}}],"schema":"https://github.com/citation-style-language/schema/raw/master/csl-citation.json"}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(13)</w:t>
            </w:r>
            <w:r w:rsidRPr="003E5473">
              <w:rPr>
                <w:rFonts w:eastAsia="Times New Roman"/>
                <w:color w:val="000000"/>
                <w:sz w:val="22"/>
                <w:szCs w:val="22"/>
              </w:rPr>
              <w:fldChar w:fldCharType="end"/>
            </w:r>
            <w:r w:rsidRPr="003E5473">
              <w:rPr>
                <w:rFonts w:eastAsia="Times New Roman"/>
                <w:color w:val="000000"/>
                <w:sz w:val="22"/>
                <w:szCs w:val="22"/>
              </w:rPr>
              <w:t>.</w:t>
            </w:r>
          </w:p>
        </w:tc>
      </w:tr>
      <w:tr w:rsidR="003E5473" w:rsidRPr="003E5473" w14:paraId="7ED4CB7B" w14:textId="77777777" w:rsidTr="007A1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CC666" w14:textId="77777777"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Depressive disorders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429B3" w14:textId="18C945BB"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 xml:space="preserve">The relationship between understudied depressive disorders e.g. </w:t>
            </w:r>
            <w:r w:rsidR="00476F78">
              <w:rPr>
                <w:rFonts w:eastAsia="Times New Roman"/>
                <w:color w:val="000000"/>
                <w:sz w:val="22"/>
                <w:szCs w:val="22"/>
              </w:rPr>
              <w:t>premenstrual dysphoric disorder (</w:t>
            </w:r>
            <w:r w:rsidRPr="003E5473">
              <w:rPr>
                <w:rFonts w:eastAsia="Times New Roman"/>
                <w:color w:val="000000"/>
                <w:sz w:val="22"/>
                <w:szCs w:val="22"/>
              </w:rPr>
              <w:t>PMDD</w:t>
            </w:r>
            <w:r w:rsidR="00476F78">
              <w:rPr>
                <w:rFonts w:eastAsia="Times New Roman"/>
                <w:color w:val="000000"/>
                <w:sz w:val="22"/>
                <w:szCs w:val="22"/>
              </w:rPr>
              <w:t>)</w:t>
            </w:r>
            <w:r w:rsidRPr="003E5473">
              <w:rPr>
                <w:rFonts w:eastAsia="Times New Roman"/>
                <w:color w:val="000000"/>
                <w:sz w:val="22"/>
                <w:szCs w:val="22"/>
              </w:rPr>
              <w:t xml:space="preserve"> and chronic pain is unclear - pain variation in menstrual cycle </w:t>
            </w:r>
            <w:r w:rsidR="00476F78">
              <w:rPr>
                <w:rFonts w:eastAsia="Times New Roman"/>
                <w:color w:val="000000"/>
                <w:sz w:val="22"/>
                <w:szCs w:val="22"/>
              </w:rPr>
              <w:t xml:space="preserve">has been previously </w:t>
            </w:r>
            <w:r w:rsidRPr="003E5473">
              <w:rPr>
                <w:rFonts w:eastAsia="Times New Roman"/>
                <w:color w:val="000000"/>
                <w:sz w:val="22"/>
                <w:szCs w:val="22"/>
              </w:rPr>
              <w:t xml:space="preserve">documented (both in terms of acute/pain sensitivity and worsening symptoms in chronic pain conditions), but there are not many studies of PMDD-chronic pain relationship in particular, though pain is noted (back pain, breast pain, though not chronic) as part of PMDD symptoms,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{"citationID":"Mdd84Xq8","properties":{"formattedCitation":"(58\\uc0\\u8211{}60)","plainCitation":"(58–60)","noteIndex":0},"citationItems":[{"id":206,"uris":["http://zotero.org/users/8577715/items/63VK34QR"],"itemData":{"id":206,"type":"article-journal","abstract":"Objective: In this study, we aimed to investigate the presence of premenstrual syndrome (PMS), primary dysmenorrhea (PD) and depression among women with ﬁbromyalgia (FM) and healthy females and to determine possible factors related with PMS and PD in FM.\nMethod: The present study was conducted on 98 female patients diagnosed with FM and 102 age and sex-matched healthy controls. All patients were evaluated for premenstrual syndrome (PMS) and primary dysmenorrhea (PD). Premenstrual syndrome was assessed among the patients for the presence of one or more affective or somatic symptoms within the ﬁve days preceding menses. The diagnosis of primary dysmenorrhea was deﬁned as having abdominal pain or lower back pain lasting at least two days during a menstrual period. Dysmenorrhea was assessed via visual analog scale. Dysmenorrhea was rated via Multidimensional Scoring System. The Hamilton depression scale was applied to all patients.\nResults: Primary dysmenorrhea was established in 41% of FM patients and 28% of the control group. A statistically signiﬁcant difference was found in PD between the two groups (p = 0.03). PMS was established in 42% of the FM patients and 25% of the control group. A statistically signiﬁcant difference was found in PMS between the two groups (p = 0.03).\nConclusion: There is an increased frequency of premenstrual syndrome and dysmenorrhea in FM patients. The patients with high symptom severity scores and high depression scores among the FM patients are at risk of PMS and PD.","container-title":"Revista Brasileira de Reumatologia (English Edition)","DOI":"10.1016/j.rbre.2014.12.010","ISSN":"22555021","issue":"4","journalAbbreviation":"Revista Brasileira de Reumatologia (English Edition)","language":"en","page":"334-339","source":"DOI.org (Crossref)","title":"Evaluating the relation of premenstrual syndrome and primary dysmenorrhea in women diagnosed with fibromyalgia","volume":"55","author":[{"family":"Terzi","given":"Rabia"},{"family":"Terzi","given":"Hasan"},{"family":"Kale","given":"Ahmet"}],"issued":{"date-parts":[["2015",7]]}}},{"id":531,"uris":["http://zotero.org/users/8577715/items/3PAH3FBD"],"itemData":{"id":531,"type":"article-journal","container-title":"Journal of Psychiatric Practice","DOI":"10.1097/PRA.0000000000000099","ISSN":"1538-1145","issue":"5","language":"en","page":"334-350","source":"DOI.org (Crossref)","title":"A Comprehensive Review of Treatment Options for Premenstrual Syndrome and Premenstrual Dysphoric Disorder","volume":"21","author":[{"family":"Maharaj","given":"Shalini"},{"family":"Trevino","given":"Kenneth"}],"issued":{"date-parts":[["2015",9]]}}},{"id":532,"uris":["http://zotero.org/users/8577715/items/3ZWKULZH"],"itemData":{"id":532,"type":"article-journal","abstract":"Purpose\nPremenstrual dysphoric disorder (PMDD) is characterized by severe affective and physical symptoms, such as increased pain, during the late-luteal phase of the menstrual cycle. The mechanisms underlying hyperalgesia in women with PMDD have yet to be identified, and supraspinal pain modulation has yet to be examined in this population. The present study assessed endogenous pain inhibitory processing by examining conditioned pain modulation (CPM, a painful conditioning stimulus inhibiting pain evoked by a test stimulus at a distal body site) of pain and the nociceptive flexion reflex (NFR, a spinally-mediated withdrawal reflex) during the mid-follicular, ovulatory, and late-luteal phases of the menstrual cycle.\n\nMethods\nParticipants were regularly-cycling women (14 without PMDD; 14 with PMDD). CPM was assessed by delivering electrocutaneous test stimuli to the sural nerve before, during, and after a painful conditioning ischemia task. Participants rated their pain to electrocutaneous stimuli, and NFR magnitudes were measured. A linear mixed model analysis was used to assess the influence of group and menstrual phase on CPM.\n\nResults\nCompared with controls, women with PMDD experienced greater pain during the late-luteal phase and enhanced spinal nociception during the ovulation phase, both of which were independent of CPM. Both groups showed CPM inhibition of pain that did not differ by menstrual phase. Only women with PMDD evidenced CPM inhibition of NFR.\n\nConclusion\nEndogenous modulation of pain and spinal nociception is not disrupted in women with PMDD. Additionally, greater NFR magnitudes during ovulation in PMDD may be due to tonically-engaged descending mechanisms that facilitate spinal nociception, leading to enhanced pain during the premenstrual phase.","container-title":"Journal of Pain Research","DOI":"10.2147/JPR.S97109","ISSN":"1178-7090","journalAbbreviation":"J Pain Res","note":"PMID: 26929663\nPMCID: PMC4755473","page":"57-66","source":"PubMed Central","title":"Endogenous inhibition of pain and spinal nociception in women with premenstrual dysphoric disorder","volume":"9","author":[{"family":"Palit","given":"Shreela"},{"family":"Bartley","given":"Emily J"},{"family":"Kuhn","given":"Bethany L"},{"family":"Kerr","given":"Kara L"},{"family":"DelVentura","given":"Jennifer L"},{"family":"Terry","given":"Ellen L"},{"family":"Rhudy","given":"Jamie L"}],"issued":{"date-parts":[["2016",2,11]]}}}],"schema":"https://github.com/citation-style-language/schema/raw/master/csl-citation.json"} </w:instrText>
            </w:r>
            <w:r w:rsidRPr="003E5473">
              <w:rPr>
                <w:rFonts w:eastAsia="Times New Roman"/>
                <w:color w:val="000000"/>
                <w:sz w:val="22"/>
                <w:szCs w:val="22"/>
              </w:rPr>
              <w:fldChar w:fldCharType="separate"/>
            </w:r>
            <w:r w:rsidR="00547B08" w:rsidRPr="00547B08">
              <w:rPr>
                <w:rFonts w:ascii="Calibri" w:cs="Calibri"/>
                <w:color w:val="000000"/>
                <w:sz w:val="22"/>
              </w:rPr>
              <w:t>(58–60)</w:t>
            </w:r>
            <w:r w:rsidRPr="003E5473">
              <w:rPr>
                <w:rFonts w:eastAsia="Times New Roman"/>
                <w:color w:val="000000"/>
                <w:sz w:val="22"/>
                <w:szCs w:val="22"/>
              </w:rPr>
              <w:fldChar w:fldCharType="end"/>
            </w:r>
            <w:r w:rsidR="00476F78">
              <w:rPr>
                <w:rFonts w:eastAsia="Times New Roman"/>
                <w:color w:val="000000"/>
                <w:sz w:val="22"/>
                <w:szCs w:val="22"/>
              </w:rPr>
              <w:t>.</w:t>
            </w:r>
          </w:p>
          <w:p w14:paraId="01F0680F" w14:textId="77777777" w:rsidR="003E5473" w:rsidRPr="003E5473" w:rsidRDefault="003E5473" w:rsidP="007A1F81">
            <w:pPr>
              <w:spacing w:line="360" w:lineRule="auto"/>
              <w:rPr>
                <w:rFonts w:eastAsia="Times New Roman"/>
                <w:sz w:val="22"/>
                <w:szCs w:val="22"/>
              </w:rPr>
            </w:pPr>
          </w:p>
        </w:tc>
      </w:tr>
      <w:tr w:rsidR="003E5473" w:rsidRPr="003E5473" w14:paraId="71BD2A21" w14:textId="77777777" w:rsidTr="007A1F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F2B31" w14:textId="77777777"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Substance-related/ addictive disorders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8CACC" w14:textId="6424349F"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 xml:space="preserve">8-12% </w:t>
            </w:r>
            <w:r w:rsidR="00476F78">
              <w:rPr>
                <w:rFonts w:eastAsia="Times New Roman"/>
                <w:color w:val="000000"/>
                <w:sz w:val="22"/>
                <w:szCs w:val="22"/>
              </w:rPr>
              <w:t>of people with</w:t>
            </w:r>
            <w:r w:rsidRPr="003E5473">
              <w:rPr>
                <w:rFonts w:eastAsia="Times New Roman"/>
                <w:color w:val="000000"/>
                <w:sz w:val="22"/>
                <w:szCs w:val="22"/>
              </w:rPr>
              <w:t xml:space="preserve"> chronic pain and prescribed opioids go on to develop </w:t>
            </w:r>
            <w:r w:rsidR="00476F78">
              <w:rPr>
                <w:rFonts w:eastAsia="Times New Roman"/>
                <w:color w:val="000000"/>
                <w:sz w:val="22"/>
                <w:szCs w:val="22"/>
              </w:rPr>
              <w:t>opioid use disorder (</w:t>
            </w:r>
            <w:r w:rsidRPr="003E5473">
              <w:rPr>
                <w:rFonts w:eastAsia="Times New Roman"/>
                <w:color w:val="000000"/>
                <w:sz w:val="22"/>
                <w:szCs w:val="22"/>
              </w:rPr>
              <w:t>OUD</w:t>
            </w:r>
            <w:r w:rsidR="00476F78">
              <w:rPr>
                <w:rFonts w:eastAsia="Times New Roman"/>
                <w:color w:val="000000"/>
                <w:sz w:val="22"/>
                <w:szCs w:val="22"/>
              </w:rPr>
              <w:t>)</w:t>
            </w:r>
            <w:r w:rsidRPr="003E5473">
              <w:rPr>
                <w:rFonts w:eastAsia="Times New Roman"/>
                <w:color w:val="000000"/>
                <w:sz w:val="22"/>
                <w:szCs w:val="22"/>
              </w:rPr>
              <w:t xml:space="preserve"> in the USA vs 0.6% </w:t>
            </w:r>
            <w:r w:rsidR="00476F78">
              <w:rPr>
                <w:rFonts w:eastAsia="Times New Roman"/>
                <w:color w:val="000000"/>
                <w:sz w:val="22"/>
                <w:szCs w:val="22"/>
              </w:rPr>
              <w:t>in</w:t>
            </w:r>
            <w:r w:rsidRPr="003E5473">
              <w:rPr>
                <w:rFonts w:eastAsia="Times New Roman"/>
                <w:color w:val="000000"/>
                <w:sz w:val="22"/>
                <w:szCs w:val="22"/>
              </w:rPr>
              <w:t xml:space="preserve"> </w:t>
            </w:r>
            <w:r w:rsidR="00476F78">
              <w:rPr>
                <w:rFonts w:eastAsia="Times New Roman"/>
                <w:color w:val="000000"/>
                <w:sz w:val="22"/>
                <w:szCs w:val="22"/>
              </w:rPr>
              <w:t xml:space="preserve">the </w:t>
            </w:r>
            <w:r w:rsidRPr="003E5473">
              <w:rPr>
                <w:rFonts w:eastAsia="Times New Roman"/>
                <w:color w:val="000000"/>
                <w:sz w:val="22"/>
                <w:szCs w:val="22"/>
              </w:rPr>
              <w:t>gen</w:t>
            </w:r>
            <w:r w:rsidR="00476F78">
              <w:rPr>
                <w:rFonts w:eastAsia="Times New Roman"/>
                <w:color w:val="000000"/>
                <w:sz w:val="22"/>
                <w:szCs w:val="22"/>
              </w:rPr>
              <w:t>eral</w:t>
            </w:r>
            <w:r w:rsidRPr="003E5473">
              <w:rPr>
                <w:rFonts w:eastAsia="Times New Roman"/>
                <w:color w:val="000000"/>
                <w:sz w:val="22"/>
                <w:szCs w:val="22"/>
              </w:rPr>
              <w:t xml:space="preserve"> pop</w:t>
            </w:r>
            <w:r w:rsidR="00476F78">
              <w:rPr>
                <w:rFonts w:eastAsia="Times New Roman"/>
                <w:color w:val="000000"/>
                <w:sz w:val="22"/>
                <w:szCs w:val="22"/>
              </w:rPr>
              <w:t xml:space="preserve">ulation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{"citationID":"EW9evR25","properties":{"formattedCitation":"(61,62)","plainCitation":"(61,62)","noteIndex":0},"citationItems":[{"id":1200,"uris":["http://zotero.org/users/8577715/items/X3VTLLS7"],"itemData":{"id":1200,"type":"article-journal","abstract":"Chronic pain (CP) and opioid use disorder (OUD) remain challenging complex public health concerns. This is an updated review on the relationship between CP and OUD and the use of stepped care models for assessment and management of this vulnerable population. A literature search was conducted from 2008 to the present in PubMed, Embase, and PsycInfo using the terms pain or chronic pain and opioid-related disorders, opiate, methadone, buprenorphine, naltrexone, opioid abuse, opioid misuse, opioid dependen*, heroin addict, heroin abuse, heroin misuse, heroin dependen*, or analgesic opioids, and stepped care, integrated services, multidisciplinary treatment, or reinforcement-based treatment. Evidenced-based data exists on the feasibility, implementation, and efficacy of stepped care models in primary care settings for the management of CP and opioid use. Although these studies did not enroll participants with OUD, they included a sub-set of patients at risk for the development of OUD. There remains a dearth of treatment options for those with comorbid CP and OUD. Future research is needed to explore the aetiology and impact of CP and OUD, and greater emphasis is needed to improve access to comprehensive pain and substance use programmes for high-risk individuals.","container-title":"International Review of Psychiatry","DOI":"10.1080/09540261.2018.1514369","ISSN":"0954-0261","issue":"5","note":"publisher: Taylor &amp; Francis\n_eprint: https://doi.org/10.1080/09540261.2018.1514369\nPMID: 30398071","page":"136-146","source":"Taylor and Francis+NEJM","title":"Comorbid chronic pain and opioid use disorder: literature review and potential treatment innovations","title-short":"Comorbid chronic pain and opioid use disorder","volume":"30","author":[{"family":"Speed","given":"Traci J."},{"family":"Parekh","given":"Vinay"},{"family":"Coe","given":"William"},{"family":"Antoine","given":"Denis"}],"issued":{"date-parts":[["2018",9,3]]}}},{"id":1199,"uris":["http://zotero.org/users/8577715/items/GN4UMMH4"],"itemData":{"id":1199,"type":"article-journal","abstract":"This report summarizes key findings from the 2018 National Survey on Drug Use and Health (NSDUH) for national indicators of substance use and mental health among people aged 12 or older in the civilian, noninstitutionalized population of the United States. Results are provided for the overall category of people aged 12 or older and by age subgroups.","language":"en","page":"82","source":"Zotero","title":"Key Substance Use and Mental Health Indicators in the United States: Results from the 2018 National Survey on Drug Use and Health","author":[{"family":"Lipari","given":"Rachel N"}],"issued":{"date-parts":[["2018"]]}}}],"schema":"https://github.com/citation-style-language/schema/raw/master/csl-citation.json"}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(61,62)</w:t>
            </w:r>
            <w:r w:rsidRPr="003E5473">
              <w:rPr>
                <w:rFonts w:eastAsia="Times New Roman"/>
                <w:color w:val="000000"/>
                <w:sz w:val="22"/>
                <w:szCs w:val="22"/>
              </w:rPr>
              <w:fldChar w:fldCharType="end"/>
            </w:r>
            <w:r w:rsidRPr="003E5473">
              <w:rPr>
                <w:rFonts w:eastAsia="Times New Roman"/>
                <w:color w:val="000000"/>
                <w:sz w:val="22"/>
                <w:szCs w:val="22"/>
              </w:rPr>
              <w:t>.</w:t>
            </w:r>
          </w:p>
          <w:p w14:paraId="0C08BF57" w14:textId="77777777" w:rsidR="003E5473" w:rsidRPr="003E5473" w:rsidRDefault="003E5473" w:rsidP="007A1F81">
            <w:pPr>
              <w:spacing w:line="360" w:lineRule="auto"/>
              <w:rPr>
                <w:rFonts w:eastAsia="Times New Roman"/>
                <w:sz w:val="22"/>
                <w:szCs w:val="22"/>
              </w:rPr>
            </w:pPr>
          </w:p>
          <w:p w14:paraId="46A12E2B" w14:textId="1B733CBB"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 xml:space="preserve">Other studies find high rates (60%+) of OUD in chronic pain cohorts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{"citationID":"v5y8aSs4","properties":{"formattedCitation":"(63,64)","plainCitation":"(63,64)","noteIndex":0},"citationItems":[{"id":342,"uris":["http://zotero.org/users/8577715/items/KYQCPPWB"],"itemData":{"id":342,"type":"article-journal","abstract":"Purpose: To examine the prevalence of comorbid chronic pain among patients with opioid use disorder (OUD) and to compare other comorbidities (substance use disorder (SUD), mental health disorders, health/disease conditions) among patients in four categories: no chronic pain (No Pain), OUD prior to pain (OUD First), OUD and pain at the same time (Same Time), or pain condition prior to OUD (Pain First).\nMethods: Using an electronic health record (EHR) database from 2006–2015, the study assessed 5307 adult patients with OUD in a large healthcare system; 35.6% were No Pain, 9.7% were OUD First, 14.9% were Same Time, and 39.8% were Pain First.\nResults: Most OUD patients (64.4%) had chronic pain conditions, and among them 61.8% had chronic pain before their ﬁrst OUD diagnosis. Other SUDs occurred more frequently among OUD First patients than among other groups in terms of alcohol (33.4% vs. 25.4% for No Pain, 20.7% for Same Time, and 20.3% for Pain First), cocaine (19.0%, vs. 13.8%, 9.4%, 7.1%), and alcohol or drug-induced disorders. OUD First patients also had the highest rates of HIV (4.7%) and hepatitis C virus (HCV; 28.2%) among the four groups. Pain First patients had the highest rates of mental disorder (81.7%), heart disease (72.0%), respiratory disease (68.4%), sleep disorder (41.8%), cancer (23.4%), and diabetes (19.3%).\nConclusions: The alarming high rates of chronic pain conditions occurring before OUD and the associated severe mental health and physical health conditions require better models of assessment and coordinated care plans to address these complex medical conditions.","container-title":"Journal of Substance Abuse Treatment","DOI":"10.1016/j.jsat.2017.03.006","ISSN":"07405472","journalAbbreviation":"Journal of Substance Abuse Treatment","language":"en","page":"26-30","source":"DOI.org (Crossref)","title":"Chronic pain among patients with opioid use disorder: Results from electronic health records data","title-short":"Chronic pain among patients with opioid use disorder","volume":"77","author":[{"family":"Hser","given":"Yih-Ing"},{"family":"Mooney","given":"Larissa J."},{"family":"Saxon","given":"Andrew J."},{"family":"Miotto","given":"Karen"},{"family":"Bell","given":"Douglas S."},{"family":"Huang","given":"David"}],"issued":{"date-parts":[["2017",6]]}}},{"id":343,"uris":["http://zotero.org/users/8577715/items/JFNBKSP4"],"itemData":{"id":343,"type":"article-journal","abstract":"Background Patients with chronic pain treated with opioids are at an increased risk for opioid misuse or opioid use disorder (OUD). Recent years have seen a stark increase in abuse, misuse, and diversion of prescription opioid medications. The aim of this study was to investigate trends in changing rates of opioid use disorder among patients with chronic pain. Methods The National Inpatient Sample (NIS) database identified chronic pain admissions with OUD from 2011 to 2015. Patients were identified from the NIS database using International Classification of Diseases (9th and 10th revisions) diagnosis codes for chronic pain and OUD. Annual estimates and trends were determined for OUD, patient characteristics, OUD among subgroups of chronic pain conditions, and discharge diagnosis. Results We identified 10.3 million patients with chronic pain. Of these, 680,631 patients were diagnosed with OUD. The number of patients with OUD increased from 109,222 in 2011 to 172,680 in 2015 (P &lt; 0.001). Similarly, there were upward trends of OUD among females (53.2% to 54.5%; P = 0.09), patients 65 to 84 years of age (11.8% to 17%; P &lt; 0.001), Medicare-insured patients (39.5% to 46.0%; P &lt; 0.01), patients with low annual household incomes (27.8% to 33.3%; P &lt; 0.001), and patients with cannabinoid use disorder (7.2% to 8.3%; P = 0.01). The prevalence of OUD increased from 2011 to 2015 in patients with chronic regional pain syndrome (5.53% to 7.46%; P = 0.01) and spondylosis (1.32% to 1.81%; P &lt; 0.001). Conclusions These findings suggest that the prevalence of OUD increased substantially from 2011 to 2015. Disparities of OUD with increasing opioid use among vulnerable populations including women, those with Medicare insurance, tobacco use disorder, and low annual income should be explored further.","container-title":"Pain Practice","DOI":"10.1111/papr.12789","ISSN":"1533-2500","issue":"6","language":"en","note":"_eprint: https://onlinelibrary.wiley.com/doi/pdf/10.1111/papr.12789","page":"656-663","source":"Wiley Online Library","title":"Trends of Opioid Use Disorder Among Hospitalized Patients With Chronic Pain","volume":"19","author":[{"family":"Orhurhu","given":"Vwaire"},{"family":"Olusunmade","given":"Mayowa"},{"family":"Urits","given":"Ivan"},{"family":"Viswanath","given":"Omar"},{"family":"Peck","given":"Jacquelin"},{"family":"Orhurhu","given":"Mariam Salisu"},{"family":"Adekoya","given":"Peju"},{"family":"Hirji","given":"Sameer"},{"family":"Sampson","given":"John"},{"family":"Simopoulos","given":"Thomas"},{"family":"Jatinder","given":"Gill"}],"issued":{"date-parts":[["2019"]]}}}],"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(63,64)</w:t>
            </w:r>
            <w:r w:rsidRPr="003E5473">
              <w:rPr>
                <w:rFonts w:eastAsia="Times New Roman"/>
                <w:color w:val="000000"/>
                <w:sz w:val="22"/>
                <w:szCs w:val="22"/>
              </w:rPr>
              <w:fldChar w:fldCharType="end"/>
            </w:r>
            <w:r w:rsidRPr="003E5473">
              <w:rPr>
                <w:rFonts w:eastAsia="Times New Roman"/>
                <w:color w:val="000000"/>
                <w:sz w:val="22"/>
                <w:szCs w:val="22"/>
              </w:rPr>
              <w:t>.</w:t>
            </w:r>
          </w:p>
          <w:p w14:paraId="3074FEFD" w14:textId="77777777" w:rsidR="003E5473" w:rsidRPr="003E5473" w:rsidRDefault="003E5473" w:rsidP="007A1F81">
            <w:pPr>
              <w:spacing w:line="360" w:lineRule="auto"/>
              <w:rPr>
                <w:rFonts w:eastAsia="Times New Roman"/>
                <w:sz w:val="22"/>
                <w:szCs w:val="22"/>
              </w:rPr>
            </w:pPr>
          </w:p>
          <w:p w14:paraId="136701CF" w14:textId="2BCAA346" w:rsidR="003E5473" w:rsidRPr="003E5473" w:rsidRDefault="003E5473" w:rsidP="007A1F81">
            <w:pPr>
              <w:spacing w:line="360" w:lineRule="auto"/>
              <w:rPr>
                <w:rFonts w:eastAsia="Times New Roman"/>
                <w:sz w:val="22"/>
                <w:szCs w:val="22"/>
              </w:rPr>
            </w:pPr>
            <w:r w:rsidRPr="003E5473">
              <w:rPr>
                <w:rFonts w:eastAsia="Times New Roman"/>
                <w:color w:val="000000"/>
                <w:sz w:val="22"/>
                <w:szCs w:val="22"/>
              </w:rPr>
              <w:t>Large proportion</w:t>
            </w:r>
            <w:r w:rsidR="00476F78">
              <w:rPr>
                <w:rFonts w:eastAsia="Times New Roman"/>
                <w:color w:val="000000"/>
                <w:sz w:val="22"/>
                <w:szCs w:val="22"/>
              </w:rPr>
              <w:t xml:space="preserve">s </w:t>
            </w:r>
            <w:r w:rsidRPr="003E5473">
              <w:rPr>
                <w:rFonts w:eastAsia="Times New Roman"/>
                <w:color w:val="000000"/>
                <w:sz w:val="22"/>
                <w:szCs w:val="22"/>
              </w:rPr>
              <w:t xml:space="preserve">of some cohorts with </w:t>
            </w:r>
            <w:r w:rsidR="00476F78">
              <w:rPr>
                <w:rFonts w:eastAsia="Times New Roman"/>
                <w:color w:val="000000"/>
                <w:sz w:val="22"/>
                <w:szCs w:val="22"/>
              </w:rPr>
              <w:t>alcohol use disorder (</w:t>
            </w:r>
            <w:r w:rsidRPr="003E5473">
              <w:rPr>
                <w:rFonts w:eastAsia="Times New Roman"/>
                <w:color w:val="000000"/>
                <w:sz w:val="22"/>
                <w:szCs w:val="22"/>
              </w:rPr>
              <w:t>AUD</w:t>
            </w:r>
            <w:r w:rsidR="00476F78">
              <w:rPr>
                <w:rFonts w:eastAsia="Times New Roman"/>
                <w:color w:val="000000"/>
                <w:sz w:val="22"/>
                <w:szCs w:val="22"/>
              </w:rPr>
              <w:t>)</w:t>
            </w:r>
            <w:r w:rsidRPr="003E5473">
              <w:rPr>
                <w:rFonts w:eastAsia="Times New Roman"/>
                <w:color w:val="000000"/>
                <w:sz w:val="22"/>
                <w:szCs w:val="22"/>
              </w:rPr>
              <w:t xml:space="preserve"> are using alcohol to self-medicate chronic pain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{"citationID":"DORwgeao","properties":{"formattedCitation":"(65)","plainCitation":"(65)","noteIndex":0},"citationItems":[{"id":347,"uris":["http://zotero.org/users/8577715/items/A7I5B7N3"],"itemData":{"id":347,"type":"article-journal","abstract":"Purpose of Review In the present investigation, current literature on the relationship between substance abuse and pain is evaluated in order to improve clinical management and its implications on the increasingly challenging chronic pain and substance abuse epidemic. The relationship between substance abuse and chronic pain are evaluated, and this review provides recommendations on the management of this special patient population.","container-title":"Current Pain and Headache Reports","DOI":"10.1007/s11916-018-0679-3","ISSN":"1531-3433, 1534-3081","issue":"4","journalAbbreviation":"Curr Pain Headache Rep","language":"en","page":"25","source":"DOI.org (Crossref)","title":"Recommendations for Substance Abuse and Pain Control in Patients with Chronic Pain","volume":"22","author":[{"family":"Vadivelu","given":"Nalini"},{"family":"Kai","given":"Alice M."},{"family":"Kodumudi","given":"Gopal"},{"family":"Haddad","given":"Dan"},{"family":"Kodumudi","given":"Vijay"},{"family":"Kuruvilla","given":"Niketh"},{"family":"Kaye","given":"Alan David"},{"family":"Urman","given":"Richard D."}],"issued":{"date-parts":[["2018",4]]}}}],"schema":"https://github.com/citation-style-language/schema/raw/master/csl-citation.json"}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(65)</w:t>
            </w:r>
            <w:r w:rsidRPr="003E5473">
              <w:rPr>
                <w:rFonts w:eastAsia="Times New Roman"/>
                <w:color w:val="000000"/>
                <w:sz w:val="22"/>
                <w:szCs w:val="22"/>
              </w:rPr>
              <w:fldChar w:fldCharType="end"/>
            </w:r>
            <w:r w:rsidRPr="003E5473">
              <w:rPr>
                <w:rFonts w:eastAsia="Times New Roman"/>
                <w:color w:val="000000"/>
                <w:sz w:val="22"/>
                <w:szCs w:val="22"/>
              </w:rPr>
              <w:t xml:space="preserve">, and increased prevalence of AUD has been found in chronic pain cohorts </w:t>
            </w:r>
            <w:r w:rsidRPr="003E5473">
              <w:rPr>
                <w:rFonts w:eastAsia="Times New Roman"/>
                <w:color w:val="000000"/>
                <w:sz w:val="22"/>
                <w:szCs w:val="22"/>
              </w:rPr>
              <w:fldChar w:fldCharType="begin"/>
            </w:r>
            <w:r w:rsidR="00547B08">
              <w:rPr>
                <w:rFonts w:eastAsia="Times New Roman"/>
                <w:color w:val="000000"/>
                <w:sz w:val="22"/>
                <w:szCs w:val="22"/>
              </w:rPr>
              <w:instrText xml:space="preserve"> ADDIN ZOTERO_ITEM CSL_CITATION {"citationID":"EdNUQjRu","properties":{"formattedCitation":"(66)","plainCitation":"(66)","noteIndex":0},"citationItems":[{"id":202,"uris":["http://zotero.org/users/8577715/items/FUDVXPXP"],"itemData":{"id":202,"type":"article-journal","abstract":"Objective: Alcohol use disorder (AUD) and chronic pain are widespread conditions with extensive public health burden. This review seeks to describe neuroanatomical links and major mediating influences between AUD and chronic pain, in the service of identifying factors that predict the risk of chronic pain in precipitating or facilitating AUD. Method: We review the neural bases of pain and the influence of AUD on processes involved in pain perception. We propose potential mechanisms involved in the development of chronic pain in AUD, and we consider implications for pain management in recovery from AUD. Results: Pain is a multidimensional and subjective experience that, in its acute form, is essential for survival, but in chronic form, pain is a disorder that negatively impacts quality of life. Neural substrates involved in initiating and maintaining chronic pain include dysfunction in descending pain pathways and reward network circuitry. AUD involves preoccupation or craving, intoxication, withdrawal, and negative affect. Neural substrates of AUD involve widespread mesocorticolimbic and cerebrocerebellar networks. Both conditions involve dysfunction of extended reward and oversight circuitry, particularly prefrontal cortex. Conclusions: The interrelationship between chronic pain and AUD resides in the intersection of etiological influences, mental experiences, and neurobiological processes. Characterization of the connection between brain and behavioral abnormalities in AUD’s precipitation of chronic pain—and vice versa—allows for early detection and treatment of patients at risk for developing either or both of these conditions and for preemptive interventional approaches to reduce the risk of consequent vulnerabilities and harm. (PsycINFO Database Record (c) 2019 APA, all rights reserved)","container-title":"Neuropsychology","DOI":"10.1037/neu0000558","ISSN":"1931-1559","issue":"6","note":"publisher-place: US\npublisher: American Psychological Association","page":"795-807","source":"APA PsycNet","title":"At the intersection of alcohol use disorder and chronic pain","volume":"33","author":[{"family":"Maleki","given":"Nasim"},{"family":"Tahaney","given":"Kelli"},{"family":"Thompson","given":"Benjamin L."},{"family":"Oscar-Berman","given":"Marlene"}],"issued":{"date-parts":[["2019"]]}}}],"schema":"https://github.com/citation-style-language/schema/raw/master/csl-citation.json"} </w:instrText>
            </w:r>
            <w:r w:rsidRPr="003E5473">
              <w:rPr>
                <w:rFonts w:eastAsia="Times New Roman"/>
                <w:color w:val="000000"/>
                <w:sz w:val="22"/>
                <w:szCs w:val="22"/>
              </w:rPr>
              <w:fldChar w:fldCharType="separate"/>
            </w:r>
            <w:r w:rsidR="00547B08">
              <w:rPr>
                <w:rFonts w:eastAsia="Times New Roman"/>
                <w:noProof/>
                <w:color w:val="000000"/>
                <w:sz w:val="22"/>
                <w:szCs w:val="22"/>
              </w:rPr>
              <w:t>(66)</w:t>
            </w:r>
            <w:r w:rsidRPr="003E5473">
              <w:rPr>
                <w:rFonts w:eastAsia="Times New Roman"/>
                <w:color w:val="000000"/>
                <w:sz w:val="22"/>
                <w:szCs w:val="22"/>
              </w:rPr>
              <w:fldChar w:fldCharType="end"/>
            </w:r>
            <w:r w:rsidRPr="003E5473">
              <w:rPr>
                <w:rFonts w:eastAsia="Times New Roman"/>
                <w:color w:val="000000"/>
                <w:sz w:val="22"/>
                <w:szCs w:val="22"/>
              </w:rPr>
              <w:t>.</w:t>
            </w:r>
          </w:p>
        </w:tc>
      </w:tr>
    </w:tbl>
    <w:p w14:paraId="01061C38" w14:textId="39484F3E" w:rsidR="003E5473" w:rsidRDefault="003E5473" w:rsidP="003E5473">
      <w:pPr>
        <w:spacing w:line="360" w:lineRule="auto"/>
        <w:rPr>
          <w:rFonts w:eastAsia="Times New Roman"/>
          <w:sz w:val="22"/>
          <w:szCs w:val="22"/>
        </w:rPr>
      </w:pPr>
      <w:r>
        <w:rPr>
          <w:rFonts w:eastAsia="Times New Roman"/>
          <w:sz w:val="22"/>
          <w:szCs w:val="22"/>
        </w:rPr>
        <w:t xml:space="preserve">Supplementary </w:t>
      </w:r>
      <w:r w:rsidRPr="003E5473">
        <w:rPr>
          <w:rFonts w:eastAsia="Times New Roman"/>
          <w:sz w:val="22"/>
          <w:szCs w:val="22"/>
        </w:rPr>
        <w:t>Table 1: Relationships between chronic pain and DMS-5 psychiatric diagnoses</w:t>
      </w:r>
      <w:r>
        <w:rPr>
          <w:rFonts w:eastAsia="Times New Roman"/>
          <w:sz w:val="22"/>
          <w:szCs w:val="22"/>
        </w:rPr>
        <w:t>: further detail.</w:t>
      </w:r>
    </w:p>
    <w:p w14:paraId="2614C887" w14:textId="48F9A88D" w:rsidR="00547B08" w:rsidRDefault="00547B08" w:rsidP="003E5473">
      <w:pPr>
        <w:spacing w:line="360" w:lineRule="auto"/>
        <w:rPr>
          <w:rFonts w:eastAsia="Times New Roman"/>
          <w:sz w:val="22"/>
          <w:szCs w:val="22"/>
        </w:rPr>
      </w:pPr>
    </w:p>
    <w:p w14:paraId="2CC4108D" w14:textId="77777777" w:rsidR="00547B08" w:rsidRDefault="00547B08" w:rsidP="003E5473">
      <w:pPr>
        <w:spacing w:line="360" w:lineRule="auto"/>
        <w:rPr>
          <w:rFonts w:eastAsia="Times New Roman"/>
          <w:sz w:val="22"/>
          <w:szCs w:val="22"/>
        </w:rPr>
      </w:pPr>
    </w:p>
    <w:p w14:paraId="6D7BCC55" w14:textId="1AF5D938" w:rsidR="00547B08" w:rsidRDefault="00547B08" w:rsidP="003E5473">
      <w:pPr>
        <w:spacing w:line="360" w:lineRule="auto"/>
        <w:rPr>
          <w:rFonts w:eastAsia="Times New Roman"/>
          <w:sz w:val="22"/>
          <w:szCs w:val="22"/>
        </w:rPr>
      </w:pPr>
      <w:r>
        <w:rPr>
          <w:rFonts w:eastAsia="Times New Roman"/>
          <w:sz w:val="22"/>
          <w:szCs w:val="22"/>
        </w:rPr>
        <w:t xml:space="preserve">References </w:t>
      </w:r>
    </w:p>
    <w:p w14:paraId="4323AA0D" w14:textId="77777777" w:rsidR="00547B08" w:rsidRPr="00547B08" w:rsidRDefault="00547B08" w:rsidP="00547B08">
      <w:pPr>
        <w:pStyle w:val="Bibliography"/>
        <w:rPr>
          <w:rFonts w:ascii="Calibri" w:cs="Calibri"/>
          <w:sz w:val="22"/>
        </w:rPr>
      </w:pPr>
      <w:r>
        <w:rPr>
          <w:rFonts w:eastAsia="Times New Roman"/>
          <w:sz w:val="22"/>
          <w:szCs w:val="22"/>
        </w:rPr>
        <w:fldChar w:fldCharType="begin"/>
      </w:r>
      <w:r>
        <w:rPr>
          <w:rFonts w:eastAsia="Times New Roman"/>
          <w:sz w:val="22"/>
          <w:szCs w:val="22"/>
        </w:rPr>
        <w:instrText xml:space="preserve"> ADDIN ZOTERO_BIBL {"uncited":[],"omitted":[],"custom":[]} CSL_BIBLIOGRAPHY </w:instrText>
      </w:r>
      <w:r>
        <w:rPr>
          <w:rFonts w:eastAsia="Times New Roman"/>
          <w:sz w:val="22"/>
          <w:szCs w:val="22"/>
        </w:rPr>
        <w:fldChar w:fldCharType="separate"/>
      </w:r>
      <w:r w:rsidRPr="00547B08">
        <w:rPr>
          <w:rFonts w:ascii="Calibri" w:cs="Calibri"/>
          <w:sz w:val="22"/>
        </w:rPr>
        <w:t xml:space="preserve">1. </w:t>
      </w:r>
      <w:r w:rsidRPr="00547B08">
        <w:rPr>
          <w:rFonts w:ascii="Calibri" w:cs="Calibri"/>
          <w:sz w:val="22"/>
        </w:rPr>
        <w:tab/>
        <w:t xml:space="preserve">Birgenheir DG, Ilgen MA, Bohnert ASB, Abraham KM, Bowersox NW, Austin K, et al. Pain conditions among veterans with schizophrenia or bipolar disorder. Gen Hosp Psychiatry. 2013 Sep 1;35(5):480–4. </w:t>
      </w:r>
    </w:p>
    <w:p w14:paraId="4A3F9EBF" w14:textId="77777777" w:rsidR="00547B08" w:rsidRPr="00547B08" w:rsidRDefault="00547B08" w:rsidP="00547B08">
      <w:pPr>
        <w:pStyle w:val="Bibliography"/>
        <w:rPr>
          <w:rFonts w:ascii="Calibri" w:cs="Calibri"/>
          <w:sz w:val="22"/>
        </w:rPr>
      </w:pPr>
      <w:r w:rsidRPr="00547B08">
        <w:rPr>
          <w:rFonts w:ascii="Calibri" w:cs="Calibri"/>
          <w:sz w:val="22"/>
        </w:rPr>
        <w:t xml:space="preserve">2. </w:t>
      </w:r>
      <w:r w:rsidRPr="00547B08">
        <w:rPr>
          <w:rFonts w:ascii="Calibri" w:cs="Calibri"/>
          <w:sz w:val="22"/>
        </w:rPr>
        <w:tab/>
        <w:t xml:space="preserve">Engels G, Francke AL, van Meijel B, Douma JG, de Kam H, Wesselink W, et al. Clinical Pain in Schizophrenia: A Systematic Review. J Pain. 2014 May;15(5):457–67. </w:t>
      </w:r>
    </w:p>
    <w:p w14:paraId="05B9E00E" w14:textId="77777777" w:rsidR="00547B08" w:rsidRPr="00547B08" w:rsidRDefault="00547B08" w:rsidP="00547B08">
      <w:pPr>
        <w:pStyle w:val="Bibliography"/>
        <w:rPr>
          <w:rFonts w:ascii="Calibri" w:cs="Calibri"/>
          <w:sz w:val="22"/>
        </w:rPr>
      </w:pPr>
      <w:r w:rsidRPr="00547B08">
        <w:rPr>
          <w:rFonts w:ascii="Calibri" w:cs="Calibri"/>
          <w:sz w:val="22"/>
        </w:rPr>
        <w:t xml:space="preserve">3. </w:t>
      </w:r>
      <w:r w:rsidRPr="00547B08">
        <w:rPr>
          <w:rFonts w:ascii="Calibri" w:cs="Calibri"/>
          <w:sz w:val="22"/>
        </w:rPr>
        <w:tab/>
        <w:t xml:space="preserve">Stubbs B, Mitchell AJ, De Hert M, Correll CU, Soundy A, Stroobants M, et al. The prevalence and moderators of clinical pain in people with schizophrenia: A systematic review and large scale meta-analysis. Schizophr Res. 2014 Dec;160(1–3):1–8. </w:t>
      </w:r>
    </w:p>
    <w:p w14:paraId="46D52452" w14:textId="77777777" w:rsidR="00547B08" w:rsidRPr="00547B08" w:rsidRDefault="00547B08" w:rsidP="00547B08">
      <w:pPr>
        <w:pStyle w:val="Bibliography"/>
        <w:rPr>
          <w:rFonts w:ascii="Calibri" w:cs="Calibri"/>
          <w:sz w:val="22"/>
        </w:rPr>
      </w:pPr>
      <w:r w:rsidRPr="00547B08">
        <w:rPr>
          <w:rFonts w:ascii="Calibri" w:cs="Calibri"/>
          <w:sz w:val="22"/>
        </w:rPr>
        <w:t xml:space="preserve">4. </w:t>
      </w:r>
      <w:r w:rsidRPr="00547B08">
        <w:rPr>
          <w:rFonts w:ascii="Calibri" w:cs="Calibri"/>
          <w:sz w:val="22"/>
        </w:rPr>
        <w:tab/>
        <w:t xml:space="preserve">Owen-Smith A, Stewart C, Sesay MM, Strasser SM, Yarborough BJ, Ahmedani B, et al. Chronic pain diagnoses and opioid dispensings among insured individuals with serious mental illness. BMC Psychiatry. 2020 Jan 31;20(1):40. </w:t>
      </w:r>
    </w:p>
    <w:p w14:paraId="79DF3035" w14:textId="77777777" w:rsidR="00547B08" w:rsidRPr="00547B08" w:rsidRDefault="00547B08" w:rsidP="00547B08">
      <w:pPr>
        <w:pStyle w:val="Bibliography"/>
        <w:rPr>
          <w:rFonts w:ascii="Calibri" w:cs="Calibri"/>
          <w:sz w:val="22"/>
        </w:rPr>
      </w:pPr>
      <w:r w:rsidRPr="00547B08">
        <w:rPr>
          <w:rFonts w:ascii="Calibri" w:cs="Calibri"/>
          <w:sz w:val="22"/>
        </w:rPr>
        <w:t xml:space="preserve">5. </w:t>
      </w:r>
      <w:r w:rsidRPr="00547B08">
        <w:rPr>
          <w:rFonts w:ascii="Calibri" w:cs="Calibri"/>
          <w:sz w:val="22"/>
        </w:rPr>
        <w:tab/>
        <w:t xml:space="preserve">Almeida JG de, Braga PE, Lotufo Neto F, Pimenta CA de M. Chronic Pain and Quality of Life in Schizophrenic Patients. Rev Bras Psiquiatr. 2013 Feb;35(1):13–20. </w:t>
      </w:r>
    </w:p>
    <w:p w14:paraId="024959F8" w14:textId="77777777" w:rsidR="00547B08" w:rsidRPr="00547B08" w:rsidRDefault="00547B08" w:rsidP="00547B08">
      <w:pPr>
        <w:pStyle w:val="Bibliography"/>
        <w:rPr>
          <w:rFonts w:ascii="Calibri" w:cs="Calibri"/>
          <w:sz w:val="22"/>
        </w:rPr>
      </w:pPr>
      <w:r w:rsidRPr="00547B08">
        <w:rPr>
          <w:rFonts w:ascii="Calibri" w:cs="Calibri"/>
          <w:sz w:val="22"/>
        </w:rPr>
        <w:t xml:space="preserve">6. </w:t>
      </w:r>
      <w:r w:rsidRPr="00547B08">
        <w:rPr>
          <w:rFonts w:ascii="Calibri" w:cs="Calibri"/>
          <w:sz w:val="22"/>
        </w:rPr>
        <w:tab/>
        <w:t xml:space="preserve">DE HERT M, CORRELL CU, BOBES J, CETKOVICH-BAKMAS M, COHEN D, ASAI I, et al. Physical illness in patients with severe mental disorders. I. Prevalence, impact of medications and disparities in health care. World Psychiatry. 2011 Feb;10(1):52–77. </w:t>
      </w:r>
    </w:p>
    <w:p w14:paraId="530D242F" w14:textId="77777777" w:rsidR="00547B08" w:rsidRPr="00547B08" w:rsidRDefault="00547B08" w:rsidP="00547B08">
      <w:pPr>
        <w:pStyle w:val="Bibliography"/>
        <w:rPr>
          <w:rFonts w:ascii="Calibri" w:cs="Calibri"/>
          <w:sz w:val="22"/>
        </w:rPr>
      </w:pPr>
      <w:r w:rsidRPr="00547B08">
        <w:rPr>
          <w:rFonts w:ascii="Calibri" w:cs="Calibri"/>
          <w:sz w:val="22"/>
        </w:rPr>
        <w:t xml:space="preserve">7. </w:t>
      </w:r>
      <w:r w:rsidRPr="00547B08">
        <w:rPr>
          <w:rFonts w:ascii="Calibri" w:cs="Calibri"/>
          <w:sz w:val="22"/>
        </w:rPr>
        <w:tab/>
        <w:t xml:space="preserve">Carvalho AF, Firth J, Vieta E. Bipolar Disorder. N Engl J Med. 2020 Jul 2;383(1):58–66. </w:t>
      </w:r>
    </w:p>
    <w:p w14:paraId="3A31F58B" w14:textId="77777777" w:rsidR="00547B08" w:rsidRPr="00547B08" w:rsidRDefault="00547B08" w:rsidP="00547B08">
      <w:pPr>
        <w:pStyle w:val="Bibliography"/>
        <w:rPr>
          <w:rFonts w:ascii="Calibri" w:cs="Calibri"/>
          <w:sz w:val="22"/>
        </w:rPr>
      </w:pPr>
      <w:r w:rsidRPr="00547B08">
        <w:rPr>
          <w:rFonts w:ascii="Calibri" w:cs="Calibri"/>
          <w:sz w:val="22"/>
        </w:rPr>
        <w:t xml:space="preserve">8. </w:t>
      </w:r>
      <w:r w:rsidRPr="00547B08">
        <w:rPr>
          <w:rFonts w:ascii="Calibri" w:cs="Calibri"/>
          <w:sz w:val="22"/>
        </w:rPr>
        <w:tab/>
        <w:t xml:space="preserve">Failde I, Dueñas M, Agüera-Ortíz L, Cervilla JA, Gonzalez-Pinto A, Mico JA. Factors associated with chronic pain in patients with bipolar depression: a cross-sectional study. BMC Psychiatry. 2013 Apr 15;13:112. </w:t>
      </w:r>
    </w:p>
    <w:p w14:paraId="29A5B781" w14:textId="77777777" w:rsidR="00547B08" w:rsidRPr="00547B08" w:rsidRDefault="00547B08" w:rsidP="00547B08">
      <w:pPr>
        <w:pStyle w:val="Bibliography"/>
        <w:rPr>
          <w:rFonts w:ascii="Calibri" w:cs="Calibri"/>
          <w:sz w:val="22"/>
        </w:rPr>
      </w:pPr>
      <w:r w:rsidRPr="00547B08">
        <w:rPr>
          <w:rFonts w:ascii="Calibri" w:cs="Calibri"/>
          <w:sz w:val="22"/>
        </w:rPr>
        <w:t xml:space="preserve">9. </w:t>
      </w:r>
      <w:r w:rsidRPr="00547B08">
        <w:rPr>
          <w:rFonts w:ascii="Calibri" w:cs="Calibri"/>
          <w:sz w:val="22"/>
        </w:rPr>
        <w:tab/>
        <w:t xml:space="preserve">Leo RJ, Singh J. Migraine headache and bipolar disorder comorbidity: A systematic review of the literature and clinical implications. Scand J Pain. 2016 Apr 1;11(1):136–45. </w:t>
      </w:r>
    </w:p>
    <w:p w14:paraId="557D99D1" w14:textId="77777777" w:rsidR="00547B08" w:rsidRPr="00547B08" w:rsidRDefault="00547B08" w:rsidP="00547B08">
      <w:pPr>
        <w:pStyle w:val="Bibliography"/>
        <w:rPr>
          <w:rFonts w:ascii="Calibri" w:cs="Calibri"/>
          <w:sz w:val="22"/>
        </w:rPr>
      </w:pPr>
      <w:r w:rsidRPr="00547B08">
        <w:rPr>
          <w:rFonts w:ascii="Calibri" w:cs="Calibri"/>
          <w:sz w:val="22"/>
        </w:rPr>
        <w:t xml:space="preserve">10. </w:t>
      </w:r>
      <w:r w:rsidRPr="00547B08">
        <w:rPr>
          <w:rFonts w:ascii="Calibri" w:cs="Calibri"/>
          <w:sz w:val="22"/>
        </w:rPr>
        <w:tab/>
        <w:t xml:space="preserve">Nicholl BI, Mackay D, Cullen B, Martin DJ, Ul-Haq Z, Mair FS, et al. Chronic multisite pain in major depression and bipolar disorder: cross-sectional study of 149,611 participants in UK Biobank. BMC Psychiatry. 2014 Dec;14(1):350. </w:t>
      </w:r>
    </w:p>
    <w:p w14:paraId="4E82CB7B" w14:textId="77777777" w:rsidR="00547B08" w:rsidRPr="00547B08" w:rsidRDefault="00547B08" w:rsidP="00547B08">
      <w:pPr>
        <w:pStyle w:val="Bibliography"/>
        <w:rPr>
          <w:rFonts w:ascii="Calibri" w:cs="Calibri"/>
          <w:sz w:val="22"/>
        </w:rPr>
      </w:pPr>
      <w:r w:rsidRPr="00547B08">
        <w:rPr>
          <w:rFonts w:ascii="Calibri" w:cs="Calibri"/>
          <w:sz w:val="22"/>
        </w:rPr>
        <w:t xml:space="preserve">11. </w:t>
      </w:r>
      <w:r w:rsidRPr="00547B08">
        <w:rPr>
          <w:rFonts w:ascii="Calibri" w:cs="Calibri"/>
          <w:sz w:val="22"/>
        </w:rPr>
        <w:tab/>
        <w:t xml:space="preserve">Stubbs B, Eggermont L, Mitchell AJ, De Hert M, Correll CU, Soundy A, et al. The prevalence of pain in bipolar disorder: a systematic review and large-scale meta-analysis. Acta Psychiatr Scand. 2015;131(2):75–88. </w:t>
      </w:r>
    </w:p>
    <w:p w14:paraId="0AC4FE63" w14:textId="77777777" w:rsidR="00547B08" w:rsidRPr="00547B08" w:rsidRDefault="00547B08" w:rsidP="00547B08">
      <w:pPr>
        <w:pStyle w:val="Bibliography"/>
        <w:rPr>
          <w:rFonts w:ascii="Calibri" w:cs="Calibri"/>
          <w:sz w:val="22"/>
        </w:rPr>
      </w:pPr>
      <w:r w:rsidRPr="00547B08">
        <w:rPr>
          <w:rFonts w:ascii="Calibri" w:cs="Calibri"/>
          <w:sz w:val="22"/>
        </w:rPr>
        <w:t xml:space="preserve">12. </w:t>
      </w:r>
      <w:r w:rsidRPr="00547B08">
        <w:rPr>
          <w:rFonts w:ascii="Calibri" w:cs="Calibri"/>
          <w:sz w:val="22"/>
        </w:rPr>
        <w:tab/>
        <w:t xml:space="preserve">Low NCP, Du Fort GG, Cervantes P. Prevalence, Clinical Correlates, and Treatment of Migraine in Bipolar Disorder. Headache J Head Face Pain. 2003 Oct;43(9):940–9. </w:t>
      </w:r>
    </w:p>
    <w:p w14:paraId="425FC121" w14:textId="77777777" w:rsidR="00547B08" w:rsidRPr="00547B08" w:rsidRDefault="00547B08" w:rsidP="00547B08">
      <w:pPr>
        <w:pStyle w:val="Bibliography"/>
        <w:rPr>
          <w:rFonts w:ascii="Calibri" w:cs="Calibri"/>
          <w:sz w:val="22"/>
        </w:rPr>
      </w:pPr>
      <w:r w:rsidRPr="00547B08">
        <w:rPr>
          <w:rFonts w:ascii="Calibri" w:cs="Calibri"/>
          <w:sz w:val="22"/>
        </w:rPr>
        <w:t xml:space="preserve">13. </w:t>
      </w:r>
      <w:r w:rsidRPr="00547B08">
        <w:rPr>
          <w:rFonts w:ascii="Calibri" w:cs="Calibri"/>
          <w:sz w:val="22"/>
        </w:rPr>
        <w:tab/>
        <w:t xml:space="preserve">Asmundson GJG, Katz J. Understanding the co‐occurrence of anxiety disorders and chronic pain: state‐of‐the‐art. Depress Anxiety. 2009 Oct;26(10):888–901. </w:t>
      </w:r>
    </w:p>
    <w:p w14:paraId="6E80EC6C" w14:textId="77777777" w:rsidR="00547B08" w:rsidRPr="00547B08" w:rsidRDefault="00547B08" w:rsidP="00547B08">
      <w:pPr>
        <w:pStyle w:val="Bibliography"/>
        <w:rPr>
          <w:rFonts w:ascii="Calibri" w:cs="Calibri"/>
          <w:sz w:val="22"/>
        </w:rPr>
      </w:pPr>
      <w:r w:rsidRPr="00547B08">
        <w:rPr>
          <w:rFonts w:ascii="Calibri" w:cs="Calibri"/>
          <w:sz w:val="22"/>
        </w:rPr>
        <w:t xml:space="preserve">14. </w:t>
      </w:r>
      <w:r w:rsidRPr="00547B08">
        <w:rPr>
          <w:rFonts w:ascii="Calibri" w:cs="Calibri"/>
          <w:sz w:val="22"/>
        </w:rPr>
        <w:tab/>
        <w:t xml:space="preserve">Subramaniam M, Abdin E, Vaingankar JA, Chong SA. Obsessive–compulsive disorder: prevalence, correlates, help-seeking and quality of life in a multiracial Asian population. Soc Psychiatry Psychiatr Epidemiol. 2012 Dec;47(12):2035–43. </w:t>
      </w:r>
    </w:p>
    <w:p w14:paraId="62FAD87A" w14:textId="77777777" w:rsidR="00547B08" w:rsidRPr="00547B08" w:rsidRDefault="00547B08" w:rsidP="00547B08">
      <w:pPr>
        <w:pStyle w:val="Bibliography"/>
        <w:rPr>
          <w:rFonts w:ascii="Calibri" w:cs="Calibri"/>
          <w:sz w:val="22"/>
        </w:rPr>
      </w:pPr>
      <w:r w:rsidRPr="00547B08">
        <w:rPr>
          <w:rFonts w:ascii="Calibri" w:cs="Calibri"/>
          <w:sz w:val="22"/>
        </w:rPr>
        <w:t xml:space="preserve">15. </w:t>
      </w:r>
      <w:r w:rsidRPr="00547B08">
        <w:rPr>
          <w:rFonts w:ascii="Calibri" w:cs="Calibri"/>
          <w:sz w:val="22"/>
        </w:rPr>
        <w:tab/>
        <w:t xml:space="preserve">Walid MS. Pain in Nursing Home Residents andCorrelation with Neuropsychiatric Disorders. Pain Physician. 2009 Sep 14;5;12(5;9):877–80. </w:t>
      </w:r>
    </w:p>
    <w:p w14:paraId="4C4FBA3A" w14:textId="77777777" w:rsidR="00547B08" w:rsidRPr="00547B08" w:rsidRDefault="00547B08" w:rsidP="00547B08">
      <w:pPr>
        <w:pStyle w:val="Bibliography"/>
        <w:rPr>
          <w:rFonts w:ascii="Calibri" w:cs="Calibri"/>
          <w:sz w:val="22"/>
        </w:rPr>
      </w:pPr>
      <w:r w:rsidRPr="00547B08">
        <w:rPr>
          <w:rFonts w:ascii="Calibri" w:cs="Calibri"/>
          <w:sz w:val="22"/>
        </w:rPr>
        <w:t xml:space="preserve">16. </w:t>
      </w:r>
      <w:r w:rsidRPr="00547B08">
        <w:rPr>
          <w:rFonts w:ascii="Calibri" w:cs="Calibri"/>
          <w:sz w:val="22"/>
        </w:rPr>
        <w:tab/>
        <w:t xml:space="preserve">Sloley C, Shipton EA, Bell C, Williman J. Protocol for a mixed-method cohort study investigating the prevalence and impact of obsessive–compulsive disorder (OCD) in chronic pain rehabilitation. BMJ Open. 2021 Aug;11(8):e052288. </w:t>
      </w:r>
    </w:p>
    <w:p w14:paraId="29A83137" w14:textId="77777777" w:rsidR="00547B08" w:rsidRPr="00547B08" w:rsidRDefault="00547B08" w:rsidP="00547B08">
      <w:pPr>
        <w:pStyle w:val="Bibliography"/>
        <w:rPr>
          <w:rFonts w:ascii="Calibri" w:cs="Calibri"/>
          <w:sz w:val="22"/>
        </w:rPr>
      </w:pPr>
      <w:r w:rsidRPr="00547B08">
        <w:rPr>
          <w:rFonts w:ascii="Calibri" w:cs="Calibri"/>
          <w:sz w:val="22"/>
        </w:rPr>
        <w:t xml:space="preserve">17. </w:t>
      </w:r>
      <w:r w:rsidRPr="00547B08">
        <w:rPr>
          <w:rFonts w:ascii="Calibri" w:cs="Calibri"/>
          <w:sz w:val="22"/>
        </w:rPr>
        <w:tab/>
        <w:t xml:space="preserve">Grant JE, Chamberlain SR. Exploring the neurobiology of OCD: clinical implications. Psychiatr Times. 2020 Mar 2;2020:exploring-neurobiology-ocd-clinical-implications. </w:t>
      </w:r>
    </w:p>
    <w:p w14:paraId="3474E545" w14:textId="77777777" w:rsidR="00547B08" w:rsidRPr="00547B08" w:rsidRDefault="00547B08" w:rsidP="00547B08">
      <w:pPr>
        <w:pStyle w:val="Bibliography"/>
        <w:rPr>
          <w:rFonts w:ascii="Calibri" w:cs="Calibri"/>
          <w:sz w:val="22"/>
        </w:rPr>
      </w:pPr>
      <w:r w:rsidRPr="00547B08">
        <w:rPr>
          <w:rFonts w:ascii="Calibri" w:cs="Calibri"/>
          <w:sz w:val="22"/>
        </w:rPr>
        <w:t xml:space="preserve">18. </w:t>
      </w:r>
      <w:r w:rsidRPr="00547B08">
        <w:rPr>
          <w:rFonts w:ascii="Calibri" w:cs="Calibri"/>
          <w:sz w:val="22"/>
        </w:rPr>
        <w:tab/>
        <w:t xml:space="preserve">Bates S, Chang WC, Hamilton CE, Chasson GS. Hoarding disorder and co-occurring medical conditions: A systematic review. J Obsessive-Compuls Relat Disord. 2021 Jul;30:100661. </w:t>
      </w:r>
    </w:p>
    <w:p w14:paraId="038C5D30" w14:textId="77777777" w:rsidR="00547B08" w:rsidRPr="00547B08" w:rsidRDefault="00547B08" w:rsidP="00547B08">
      <w:pPr>
        <w:pStyle w:val="Bibliography"/>
        <w:rPr>
          <w:rFonts w:ascii="Calibri" w:cs="Calibri"/>
          <w:sz w:val="22"/>
        </w:rPr>
      </w:pPr>
      <w:r w:rsidRPr="00547B08">
        <w:rPr>
          <w:rFonts w:ascii="Calibri" w:cs="Calibri"/>
          <w:sz w:val="22"/>
        </w:rPr>
        <w:t xml:space="preserve">19. </w:t>
      </w:r>
      <w:r w:rsidRPr="00547B08">
        <w:rPr>
          <w:rFonts w:ascii="Calibri" w:cs="Calibri"/>
          <w:sz w:val="22"/>
        </w:rPr>
        <w:tab/>
        <w:t xml:space="preserve">Nutley SK, Camacho MR, Eichenbaum J, Nosheny RL, Weiner M, Delucchi KL, et al. Hoarding disorder is associated with self-reported cardiovascular / metabolic dysfunction, chronic pain, and sleep apnea. J Psychiatr Res. 2021 Feb;134:15–21. </w:t>
      </w:r>
    </w:p>
    <w:p w14:paraId="3ADFBB1A" w14:textId="77777777" w:rsidR="00547B08" w:rsidRPr="00547B08" w:rsidRDefault="00547B08" w:rsidP="00547B08">
      <w:pPr>
        <w:pStyle w:val="Bibliography"/>
        <w:rPr>
          <w:rFonts w:ascii="Calibri" w:cs="Calibri"/>
          <w:sz w:val="22"/>
        </w:rPr>
      </w:pPr>
      <w:r w:rsidRPr="00547B08">
        <w:rPr>
          <w:rFonts w:ascii="Calibri" w:cs="Calibri"/>
          <w:sz w:val="22"/>
        </w:rPr>
        <w:t xml:space="preserve">20. </w:t>
      </w:r>
      <w:r w:rsidRPr="00547B08">
        <w:rPr>
          <w:rFonts w:ascii="Calibri" w:cs="Calibri"/>
          <w:sz w:val="22"/>
        </w:rPr>
        <w:tab/>
        <w:t>Lanyi J, Flynn C, Mannion A, Maher L, Naughton K, Leader G. Abdominal Pain in Children and Adolescents with Autism Spectrum Disorder: a Systematic Review. Rev J Autism Dev Disord [Internet]. 2021 May 11 [cited 2022 Jan 10]; Available from: https://link.springer.com/10.1007/s40489-021-00257-8</w:t>
      </w:r>
    </w:p>
    <w:p w14:paraId="3419A4EB" w14:textId="77777777" w:rsidR="00547B08" w:rsidRPr="00547B08" w:rsidRDefault="00547B08" w:rsidP="00547B08">
      <w:pPr>
        <w:pStyle w:val="Bibliography"/>
        <w:rPr>
          <w:rFonts w:ascii="Calibri" w:cs="Calibri"/>
          <w:sz w:val="22"/>
        </w:rPr>
      </w:pPr>
      <w:r w:rsidRPr="00547B08">
        <w:rPr>
          <w:rFonts w:ascii="Calibri" w:cs="Calibri"/>
          <w:sz w:val="22"/>
        </w:rPr>
        <w:t xml:space="preserve">21. </w:t>
      </w:r>
      <w:r w:rsidRPr="00547B08">
        <w:rPr>
          <w:rFonts w:ascii="Calibri" w:cs="Calibri"/>
          <w:sz w:val="22"/>
        </w:rPr>
        <w:tab/>
        <w:t xml:space="preserve">McElhanon BO, McCracken C, Karpen S, Sharp WG. Gastrointestinal Symptoms in Autism Spectrum Disorder: A Meta-analysis. Pediatrics. 2014 May 1;133(5):872–83. </w:t>
      </w:r>
    </w:p>
    <w:p w14:paraId="56D8A85B" w14:textId="77777777" w:rsidR="00547B08" w:rsidRPr="00547B08" w:rsidRDefault="00547B08" w:rsidP="00547B08">
      <w:pPr>
        <w:pStyle w:val="Bibliography"/>
        <w:rPr>
          <w:rFonts w:ascii="Calibri" w:cs="Calibri"/>
          <w:sz w:val="22"/>
        </w:rPr>
      </w:pPr>
      <w:r w:rsidRPr="00547B08">
        <w:rPr>
          <w:rFonts w:ascii="Calibri" w:cs="Calibri"/>
          <w:sz w:val="22"/>
        </w:rPr>
        <w:t xml:space="preserve">22. </w:t>
      </w:r>
      <w:r w:rsidRPr="00547B08">
        <w:rPr>
          <w:rFonts w:ascii="Calibri" w:cs="Calibri"/>
          <w:sz w:val="22"/>
        </w:rPr>
        <w:tab/>
        <w:t xml:space="preserve">Wasilewska J, Klukowski M. Gastrointestinal symptoms and autism spectrum disorder: links and risks – a possible new overlap syndrome. Pediatr Health Med Ther. 2015 Sep 28;6:153–66. </w:t>
      </w:r>
    </w:p>
    <w:p w14:paraId="50BF94DB" w14:textId="77777777" w:rsidR="00547B08" w:rsidRPr="00547B08" w:rsidRDefault="00547B08" w:rsidP="00547B08">
      <w:pPr>
        <w:pStyle w:val="Bibliography"/>
        <w:rPr>
          <w:rFonts w:ascii="Calibri" w:cs="Calibri"/>
          <w:sz w:val="22"/>
        </w:rPr>
      </w:pPr>
      <w:r w:rsidRPr="00547B08">
        <w:rPr>
          <w:rFonts w:ascii="Calibri" w:cs="Calibri"/>
          <w:sz w:val="22"/>
        </w:rPr>
        <w:t xml:space="preserve">23. </w:t>
      </w:r>
      <w:r w:rsidRPr="00547B08">
        <w:rPr>
          <w:rFonts w:ascii="Calibri" w:cs="Calibri"/>
          <w:sz w:val="22"/>
        </w:rPr>
        <w:tab/>
        <w:t xml:space="preserve">Penzol MJ, Salazar de Pablo G, Llorente C, Moreno C, Hernández P, Dorado ML, et al. Functional Gastrointestinal Disease in Autism Spectrum Disorder: A Retrospective Descriptive Study in a Clinical Sample. Front Psychiatry. 2019 Apr 10;10:179. </w:t>
      </w:r>
    </w:p>
    <w:p w14:paraId="60BE81AE" w14:textId="77777777" w:rsidR="00547B08" w:rsidRPr="00547B08" w:rsidRDefault="00547B08" w:rsidP="00547B08">
      <w:pPr>
        <w:pStyle w:val="Bibliography"/>
        <w:rPr>
          <w:rFonts w:ascii="Calibri" w:cs="Calibri"/>
          <w:sz w:val="22"/>
        </w:rPr>
      </w:pPr>
      <w:r w:rsidRPr="00547B08">
        <w:rPr>
          <w:rFonts w:ascii="Calibri" w:cs="Calibri"/>
          <w:sz w:val="22"/>
        </w:rPr>
        <w:t xml:space="preserve">24. </w:t>
      </w:r>
      <w:r w:rsidRPr="00547B08">
        <w:rPr>
          <w:rFonts w:ascii="Calibri" w:cs="Calibri"/>
          <w:sz w:val="22"/>
        </w:rPr>
        <w:tab/>
        <w:t xml:space="preserve">Baeza-Velasco C, Cohen D, Hamonet C, Vlamynck E, Diaz L, Cravero C, et al. Autism, Joint Hypermobility-Related Disorders and Pain. Front Psychiatry. 2018;9:656. </w:t>
      </w:r>
    </w:p>
    <w:p w14:paraId="0781CE2D" w14:textId="77777777" w:rsidR="00547B08" w:rsidRPr="00547B08" w:rsidRDefault="00547B08" w:rsidP="00547B08">
      <w:pPr>
        <w:pStyle w:val="Bibliography"/>
        <w:rPr>
          <w:rFonts w:ascii="Calibri" w:cs="Calibri"/>
          <w:sz w:val="22"/>
        </w:rPr>
      </w:pPr>
      <w:r w:rsidRPr="00547B08">
        <w:rPr>
          <w:rFonts w:ascii="Calibri" w:cs="Calibri"/>
          <w:sz w:val="22"/>
        </w:rPr>
        <w:t xml:space="preserve">25. </w:t>
      </w:r>
      <w:r w:rsidRPr="00547B08">
        <w:rPr>
          <w:rFonts w:ascii="Calibri" w:cs="Calibri"/>
          <w:sz w:val="22"/>
        </w:rPr>
        <w:tab/>
        <w:t xml:space="preserve">Baeza-Velasco C, Sinibaldi L, Castori M. Attention-deficit/hyperactivity disorder, joint hypermobility-related disorders and pain: expanding body-mind connections to the developmental age. ADHD Atten Deficit Hyperact Disord. 2018 Sep;10(3):163–75. </w:t>
      </w:r>
    </w:p>
    <w:p w14:paraId="19CF3F49" w14:textId="77777777" w:rsidR="00547B08" w:rsidRPr="00547B08" w:rsidRDefault="00547B08" w:rsidP="00547B08">
      <w:pPr>
        <w:pStyle w:val="Bibliography"/>
        <w:rPr>
          <w:rFonts w:ascii="Calibri" w:cs="Calibri"/>
          <w:sz w:val="22"/>
        </w:rPr>
      </w:pPr>
      <w:r w:rsidRPr="00547B08">
        <w:rPr>
          <w:rFonts w:ascii="Calibri" w:cs="Calibri"/>
          <w:sz w:val="22"/>
        </w:rPr>
        <w:t xml:space="preserve">26. </w:t>
      </w:r>
      <w:r w:rsidRPr="00547B08">
        <w:rPr>
          <w:rFonts w:ascii="Calibri" w:cs="Calibri"/>
          <w:sz w:val="22"/>
        </w:rPr>
        <w:tab/>
        <w:t>Nagappa M, Sharma S, Taly AB. Charcot Marie Tooth [Internet]. StatPearls [Internet]. StatPearls Publishing; 2021 [cited 2022 Apr 26]. Available from: https://www.ncbi.nlm.nih.gov/books/NBK562163/</w:t>
      </w:r>
    </w:p>
    <w:p w14:paraId="3EBB8A11" w14:textId="77777777" w:rsidR="00547B08" w:rsidRPr="00547B08" w:rsidRDefault="00547B08" w:rsidP="00547B08">
      <w:pPr>
        <w:pStyle w:val="Bibliography"/>
        <w:rPr>
          <w:rFonts w:ascii="Calibri" w:cs="Calibri"/>
          <w:sz w:val="22"/>
        </w:rPr>
      </w:pPr>
      <w:r w:rsidRPr="00547B08">
        <w:rPr>
          <w:rFonts w:ascii="Calibri" w:cs="Calibri"/>
          <w:sz w:val="22"/>
        </w:rPr>
        <w:t xml:space="preserve">27. </w:t>
      </w:r>
      <w:r w:rsidRPr="00547B08">
        <w:rPr>
          <w:rFonts w:ascii="Calibri" w:cs="Calibri"/>
          <w:sz w:val="22"/>
        </w:rPr>
        <w:tab/>
        <w:t xml:space="preserve">McGuire BE, Kennedy S. Pain in people with an intellectual disability. Curr Opin Psychiatry. 2013 May;26(3):270–5. </w:t>
      </w:r>
    </w:p>
    <w:p w14:paraId="3BAC9102" w14:textId="77777777" w:rsidR="00547B08" w:rsidRPr="00547B08" w:rsidRDefault="00547B08" w:rsidP="00547B08">
      <w:pPr>
        <w:pStyle w:val="Bibliography"/>
        <w:rPr>
          <w:rFonts w:ascii="Calibri" w:cs="Calibri"/>
          <w:sz w:val="22"/>
        </w:rPr>
      </w:pPr>
      <w:r w:rsidRPr="00547B08">
        <w:rPr>
          <w:rFonts w:ascii="Calibri" w:cs="Calibri"/>
          <w:sz w:val="22"/>
        </w:rPr>
        <w:t xml:space="preserve">28. </w:t>
      </w:r>
      <w:r w:rsidRPr="00547B08">
        <w:rPr>
          <w:rFonts w:ascii="Calibri" w:cs="Calibri"/>
          <w:sz w:val="22"/>
        </w:rPr>
        <w:tab/>
        <w:t xml:space="preserve">Doody O, Bailey ME. Interventions in pain management for persons with an intellectual disability. J Intellect Disabil. 2019 Mar 1;23(1):132–44. </w:t>
      </w:r>
    </w:p>
    <w:p w14:paraId="6643C39B" w14:textId="77777777" w:rsidR="00547B08" w:rsidRPr="00547B08" w:rsidRDefault="00547B08" w:rsidP="00547B08">
      <w:pPr>
        <w:pStyle w:val="Bibliography"/>
        <w:rPr>
          <w:rFonts w:ascii="Calibri" w:cs="Calibri"/>
          <w:sz w:val="22"/>
        </w:rPr>
      </w:pPr>
      <w:r w:rsidRPr="00547B08">
        <w:rPr>
          <w:rFonts w:ascii="Calibri" w:cs="Calibri"/>
          <w:sz w:val="22"/>
        </w:rPr>
        <w:t xml:space="preserve">29. </w:t>
      </w:r>
      <w:r w:rsidRPr="00547B08">
        <w:rPr>
          <w:rFonts w:ascii="Calibri" w:cs="Calibri"/>
          <w:sz w:val="22"/>
        </w:rPr>
        <w:tab/>
        <w:t xml:space="preserve">Doody O, Bailey ME. Understanding pain physiology and its application to person with intellectual disability. J Intellect Disabil. 2019 Mar 1;23(1):5–18. </w:t>
      </w:r>
    </w:p>
    <w:p w14:paraId="50B3EEE5" w14:textId="77777777" w:rsidR="00547B08" w:rsidRPr="00547B08" w:rsidRDefault="00547B08" w:rsidP="00547B08">
      <w:pPr>
        <w:pStyle w:val="Bibliography"/>
        <w:rPr>
          <w:rFonts w:ascii="Calibri" w:cs="Calibri"/>
          <w:sz w:val="22"/>
        </w:rPr>
      </w:pPr>
      <w:r w:rsidRPr="00547B08">
        <w:rPr>
          <w:rFonts w:ascii="Calibri" w:cs="Calibri"/>
          <w:sz w:val="22"/>
        </w:rPr>
        <w:t xml:space="preserve">30. </w:t>
      </w:r>
      <w:r w:rsidRPr="00547B08">
        <w:rPr>
          <w:rFonts w:ascii="Calibri" w:cs="Calibri"/>
          <w:sz w:val="22"/>
        </w:rPr>
        <w:tab/>
        <w:t xml:space="preserve">Doody O, E. Bailey M. Pain and pain assessment in people with intellectual disability: Issues and challenges in practice. Br J Learn Disabil. 2017;45(3):157–65. </w:t>
      </w:r>
    </w:p>
    <w:p w14:paraId="21E09C03" w14:textId="77777777" w:rsidR="00547B08" w:rsidRPr="00547B08" w:rsidRDefault="00547B08" w:rsidP="00547B08">
      <w:pPr>
        <w:pStyle w:val="Bibliography"/>
        <w:rPr>
          <w:rFonts w:ascii="Calibri" w:cs="Calibri"/>
          <w:sz w:val="22"/>
        </w:rPr>
      </w:pPr>
      <w:r w:rsidRPr="00547B08">
        <w:rPr>
          <w:rFonts w:ascii="Calibri" w:cs="Calibri"/>
          <w:sz w:val="22"/>
        </w:rPr>
        <w:t xml:space="preserve">31. </w:t>
      </w:r>
      <w:r w:rsidRPr="00547B08">
        <w:rPr>
          <w:rFonts w:ascii="Calibri" w:cs="Calibri"/>
          <w:sz w:val="22"/>
        </w:rPr>
        <w:tab/>
        <w:t>Raiter A, Merbler A, Burkitt CC, Symons FJ, Oberlander TF. Pain in individuals with intellectual disabilities. In: Clinical Pain Management [Internet]. John Wiley &amp; Sons, Ltd; 2022 [cited 2022 Apr 26]. p. 439–49. Available from: https://onlinelibrary.wiley.com/doi/abs/10.1002/9781119701170.ch42</w:t>
      </w:r>
    </w:p>
    <w:p w14:paraId="40CDEA3E" w14:textId="77777777" w:rsidR="00547B08" w:rsidRPr="00547B08" w:rsidRDefault="00547B08" w:rsidP="00547B08">
      <w:pPr>
        <w:pStyle w:val="Bibliography"/>
        <w:rPr>
          <w:rFonts w:ascii="Calibri" w:cs="Calibri"/>
          <w:sz w:val="22"/>
        </w:rPr>
      </w:pPr>
      <w:r w:rsidRPr="00547B08">
        <w:rPr>
          <w:rFonts w:ascii="Calibri" w:cs="Calibri"/>
          <w:sz w:val="22"/>
        </w:rPr>
        <w:t xml:space="preserve">32. </w:t>
      </w:r>
      <w:r w:rsidRPr="00547B08">
        <w:rPr>
          <w:rFonts w:ascii="Calibri" w:cs="Calibri"/>
          <w:sz w:val="22"/>
        </w:rPr>
        <w:tab/>
        <w:t xml:space="preserve">Pianucci L, Sonagra M, Greenberg BA, Priestley DR, Gmuca S. Disordered eating among adolescents with chronic pain: the experience of a pediatric rheumatology subspecialty pain clinic. Pediatr Rheumatol. 2021 Dec;19(1):16. </w:t>
      </w:r>
    </w:p>
    <w:p w14:paraId="36A02D7B" w14:textId="77777777" w:rsidR="00547B08" w:rsidRPr="00547B08" w:rsidRDefault="00547B08" w:rsidP="00547B08">
      <w:pPr>
        <w:pStyle w:val="Bibliography"/>
        <w:rPr>
          <w:rFonts w:ascii="Calibri" w:cs="Calibri"/>
          <w:sz w:val="22"/>
        </w:rPr>
      </w:pPr>
      <w:r w:rsidRPr="00547B08">
        <w:rPr>
          <w:rFonts w:ascii="Calibri" w:cs="Calibri"/>
          <w:sz w:val="22"/>
        </w:rPr>
        <w:t xml:space="preserve">33. </w:t>
      </w:r>
      <w:r w:rsidRPr="00547B08">
        <w:rPr>
          <w:rFonts w:ascii="Calibri" w:cs="Calibri"/>
          <w:sz w:val="22"/>
        </w:rPr>
        <w:tab/>
        <w:t xml:space="preserve">Sim LA, Lebow J, Weiss K, Harrison T, Bruce B. Eating Disorders in Adolescents With Chronic Pain. J Pediatr Health Care. 2017 Jan;31(1):67–74. </w:t>
      </w:r>
    </w:p>
    <w:p w14:paraId="39FDA32C" w14:textId="77777777" w:rsidR="00547B08" w:rsidRPr="00547B08" w:rsidRDefault="00547B08" w:rsidP="00547B08">
      <w:pPr>
        <w:pStyle w:val="Bibliography"/>
        <w:rPr>
          <w:rFonts w:ascii="Calibri" w:cs="Calibri"/>
          <w:sz w:val="22"/>
        </w:rPr>
      </w:pPr>
      <w:r w:rsidRPr="00547B08">
        <w:rPr>
          <w:rFonts w:ascii="Calibri" w:cs="Calibri"/>
          <w:sz w:val="22"/>
        </w:rPr>
        <w:t xml:space="preserve">34. </w:t>
      </w:r>
      <w:r w:rsidRPr="00547B08">
        <w:rPr>
          <w:rFonts w:ascii="Calibri" w:cs="Calibri"/>
          <w:sz w:val="22"/>
        </w:rPr>
        <w:tab/>
        <w:t xml:space="preserve">Advani S, Kochhar G, Chachra S, Dhawan P. Eating everything except food (PICA): A rare case report and review. J Int Soc Prev Community Dent. 2014;4(1):1–4. </w:t>
      </w:r>
    </w:p>
    <w:p w14:paraId="5269A081" w14:textId="77777777" w:rsidR="00547B08" w:rsidRPr="00547B08" w:rsidRDefault="00547B08" w:rsidP="00547B08">
      <w:pPr>
        <w:pStyle w:val="Bibliography"/>
        <w:rPr>
          <w:rFonts w:ascii="Calibri" w:cs="Calibri"/>
          <w:sz w:val="22"/>
        </w:rPr>
      </w:pPr>
      <w:r w:rsidRPr="00547B08">
        <w:rPr>
          <w:rFonts w:ascii="Calibri" w:cs="Calibri"/>
          <w:sz w:val="22"/>
        </w:rPr>
        <w:t xml:space="preserve">35. </w:t>
      </w:r>
      <w:r w:rsidRPr="00547B08">
        <w:rPr>
          <w:rFonts w:ascii="Calibri" w:cs="Calibri"/>
          <w:sz w:val="22"/>
        </w:rPr>
        <w:tab/>
        <w:t xml:space="preserve">Nayak SV, Kini R, Shetty U, Rao PK, Kashyap RR, Bhandarkar G. Pica - an eating disorder: A report and review. Arch Med Health Sci. 2017 Jan 1;5(1):82. </w:t>
      </w:r>
    </w:p>
    <w:p w14:paraId="393F66AE" w14:textId="77777777" w:rsidR="00547B08" w:rsidRPr="00547B08" w:rsidRDefault="00547B08" w:rsidP="00547B08">
      <w:pPr>
        <w:pStyle w:val="Bibliography"/>
        <w:rPr>
          <w:rFonts w:ascii="Calibri" w:cs="Calibri"/>
          <w:sz w:val="22"/>
        </w:rPr>
      </w:pPr>
      <w:r w:rsidRPr="00547B08">
        <w:rPr>
          <w:rFonts w:ascii="Calibri" w:cs="Calibri"/>
          <w:sz w:val="22"/>
        </w:rPr>
        <w:t xml:space="preserve">36. </w:t>
      </w:r>
      <w:r w:rsidRPr="00547B08">
        <w:rPr>
          <w:rFonts w:ascii="Calibri" w:cs="Calibri"/>
          <w:sz w:val="22"/>
        </w:rPr>
        <w:tab/>
        <w:t xml:space="preserve">O’Callaghan ET, Gold JI. Pica in Children With Sickle Cell Disease: Two Case Reports. J Pediatr Nurs. 2012 Dec 1;27(6):e65–70. </w:t>
      </w:r>
    </w:p>
    <w:p w14:paraId="5052F7AD" w14:textId="77777777" w:rsidR="00547B08" w:rsidRPr="00547B08" w:rsidRDefault="00547B08" w:rsidP="00547B08">
      <w:pPr>
        <w:pStyle w:val="Bibliography"/>
        <w:rPr>
          <w:rFonts w:ascii="Calibri" w:cs="Calibri"/>
          <w:sz w:val="22"/>
        </w:rPr>
      </w:pPr>
      <w:r w:rsidRPr="00547B08">
        <w:rPr>
          <w:rFonts w:ascii="Calibri" w:cs="Calibri"/>
          <w:sz w:val="22"/>
        </w:rPr>
        <w:t xml:space="preserve">37. </w:t>
      </w:r>
      <w:r w:rsidRPr="00547B08">
        <w:rPr>
          <w:rFonts w:ascii="Calibri" w:cs="Calibri"/>
          <w:sz w:val="22"/>
        </w:rPr>
        <w:tab/>
        <w:t xml:space="preserve">Rodrigues N, Shih S, Cohen LL. Pica in Pediatric Sickle Cell Disease. J Clin Psychol Med Settings. 2021 Mar;28(1):6–15. </w:t>
      </w:r>
    </w:p>
    <w:p w14:paraId="19F49938" w14:textId="77777777" w:rsidR="00547B08" w:rsidRPr="00547B08" w:rsidRDefault="00547B08" w:rsidP="00547B08">
      <w:pPr>
        <w:pStyle w:val="Bibliography"/>
        <w:rPr>
          <w:rFonts w:ascii="Calibri" w:cs="Calibri"/>
          <w:sz w:val="22"/>
        </w:rPr>
      </w:pPr>
      <w:r w:rsidRPr="00547B08">
        <w:rPr>
          <w:rFonts w:ascii="Calibri" w:cs="Calibri"/>
          <w:sz w:val="22"/>
        </w:rPr>
        <w:t xml:space="preserve">38. </w:t>
      </w:r>
      <w:r w:rsidRPr="00547B08">
        <w:rPr>
          <w:rFonts w:ascii="Calibri" w:cs="Calibri"/>
          <w:sz w:val="22"/>
        </w:rPr>
        <w:tab/>
        <w:t xml:space="preserve">Khan S, Hyman PE, Cocjin J, Lorenzo CD. RRumination syndrome in adolescents. J Pediatr. 136(4):4. </w:t>
      </w:r>
    </w:p>
    <w:p w14:paraId="57A6A600" w14:textId="77777777" w:rsidR="00547B08" w:rsidRPr="00547B08" w:rsidRDefault="00547B08" w:rsidP="00547B08">
      <w:pPr>
        <w:pStyle w:val="Bibliography"/>
        <w:rPr>
          <w:rFonts w:ascii="Calibri" w:cs="Calibri"/>
          <w:sz w:val="22"/>
        </w:rPr>
      </w:pPr>
      <w:r w:rsidRPr="00547B08">
        <w:rPr>
          <w:rFonts w:ascii="Calibri" w:cs="Calibri"/>
          <w:sz w:val="22"/>
        </w:rPr>
        <w:t xml:space="preserve">39. </w:t>
      </w:r>
      <w:r w:rsidRPr="00547B08">
        <w:rPr>
          <w:rFonts w:ascii="Calibri" w:cs="Calibri"/>
          <w:sz w:val="22"/>
        </w:rPr>
        <w:tab/>
        <w:t>Di Lernia D, Serino S, Cipresso P, Riva G. Ghosts in the Machine. Interoceptive Modeling for Chronic Pain Treatment. Front Neurosci [Internet]. 2016 [cited 2022 Jan 14];10. Available from: https://www.frontiersin.org/article/10.3389/fnins.2016.00314</w:t>
      </w:r>
    </w:p>
    <w:p w14:paraId="2F3B31BB" w14:textId="77777777" w:rsidR="00547B08" w:rsidRPr="00547B08" w:rsidRDefault="00547B08" w:rsidP="00547B08">
      <w:pPr>
        <w:pStyle w:val="Bibliography"/>
        <w:rPr>
          <w:rFonts w:ascii="Calibri" w:cs="Calibri"/>
          <w:sz w:val="22"/>
        </w:rPr>
      </w:pPr>
      <w:r w:rsidRPr="00547B08">
        <w:rPr>
          <w:rFonts w:ascii="Calibri" w:cs="Calibri"/>
          <w:sz w:val="22"/>
        </w:rPr>
        <w:t xml:space="preserve">40. </w:t>
      </w:r>
      <w:r w:rsidRPr="00547B08">
        <w:rPr>
          <w:rFonts w:ascii="Calibri" w:cs="Calibri"/>
          <w:sz w:val="22"/>
        </w:rPr>
        <w:tab/>
        <w:t xml:space="preserve">Gerhardt A, Hartmann M, Schuller-Roma B, Blumenstiel K, Bieber C, Eich W, et al. The Prevalence and Type of Axis-I and Axis-II Mental Disorders in Subjects with Non-Specific Chronic Back Pain: Results from a Population-Based Study. Pain Med. 2011 Aug;12(8):1231–40. </w:t>
      </w:r>
    </w:p>
    <w:p w14:paraId="0CEFA3B6" w14:textId="77777777" w:rsidR="00547B08" w:rsidRPr="00547B08" w:rsidRDefault="00547B08" w:rsidP="00547B08">
      <w:pPr>
        <w:pStyle w:val="Bibliography"/>
        <w:rPr>
          <w:rFonts w:ascii="Calibri" w:cs="Calibri"/>
          <w:sz w:val="22"/>
        </w:rPr>
      </w:pPr>
      <w:r w:rsidRPr="00547B08">
        <w:rPr>
          <w:rFonts w:ascii="Calibri" w:cs="Calibri"/>
          <w:sz w:val="22"/>
        </w:rPr>
        <w:t xml:space="preserve">41. </w:t>
      </w:r>
      <w:r w:rsidRPr="00547B08">
        <w:rPr>
          <w:rFonts w:ascii="Calibri" w:cs="Calibri"/>
          <w:sz w:val="22"/>
        </w:rPr>
        <w:tab/>
        <w:t xml:space="preserve">Tegethoff M, Belardi A, Stalujanis E, Meinlschmidt G. Comorbidity of Mental Disorders and Chronic Pain: Chronology of Onset in Adolescents of a National Representative Cohort. J Pain. 2015 Oct;16(10):1054–64. </w:t>
      </w:r>
    </w:p>
    <w:p w14:paraId="60682940" w14:textId="77777777" w:rsidR="00547B08" w:rsidRPr="00547B08" w:rsidRDefault="00547B08" w:rsidP="00547B08">
      <w:pPr>
        <w:pStyle w:val="Bibliography"/>
        <w:rPr>
          <w:rFonts w:ascii="Calibri" w:cs="Calibri"/>
          <w:sz w:val="22"/>
        </w:rPr>
      </w:pPr>
      <w:r w:rsidRPr="00547B08">
        <w:rPr>
          <w:rFonts w:ascii="Calibri" w:cs="Calibri"/>
          <w:sz w:val="22"/>
        </w:rPr>
        <w:t xml:space="preserve">42. </w:t>
      </w:r>
      <w:r w:rsidRPr="00547B08">
        <w:rPr>
          <w:rFonts w:ascii="Calibri" w:cs="Calibri"/>
          <w:sz w:val="22"/>
        </w:rPr>
        <w:tab/>
        <w:t xml:space="preserve">Holdsworth-Carson SJ, Dior UP, Colgrave EM, Healey M, Montgomery GW, Rogers PA, et al. The association of body mass index with endometriosis and disease severity in women with pain. J Endometr Pelvic Pain Disord. 2018 Jun 1;10(2):79–87. </w:t>
      </w:r>
    </w:p>
    <w:p w14:paraId="17035591" w14:textId="77777777" w:rsidR="00547B08" w:rsidRPr="00547B08" w:rsidRDefault="00547B08" w:rsidP="00547B08">
      <w:pPr>
        <w:pStyle w:val="Bibliography"/>
        <w:rPr>
          <w:rFonts w:ascii="Calibri" w:cs="Calibri"/>
          <w:sz w:val="22"/>
        </w:rPr>
      </w:pPr>
      <w:r w:rsidRPr="00547B08">
        <w:rPr>
          <w:rFonts w:ascii="Calibri" w:cs="Calibri"/>
          <w:sz w:val="22"/>
        </w:rPr>
        <w:t xml:space="preserve">43. </w:t>
      </w:r>
      <w:r w:rsidRPr="00547B08">
        <w:rPr>
          <w:rFonts w:ascii="Calibri" w:cs="Calibri"/>
          <w:sz w:val="22"/>
        </w:rPr>
        <w:tab/>
        <w:t xml:space="preserve">Tang Y, Zhao M, Lin L, Gao Y, Chen GQ, Chen S, et al. Is body mass index associated with the incidence of endometriosis and the severity of dysmenorrhoea: a case–control study in China? BMJ Open. 2020 Sep 6;10(9):e037095. </w:t>
      </w:r>
    </w:p>
    <w:p w14:paraId="75F662EE" w14:textId="77777777" w:rsidR="00547B08" w:rsidRPr="00547B08" w:rsidRDefault="00547B08" w:rsidP="00547B08">
      <w:pPr>
        <w:pStyle w:val="Bibliography"/>
        <w:rPr>
          <w:rFonts w:ascii="Calibri" w:cs="Calibri"/>
          <w:sz w:val="22"/>
        </w:rPr>
      </w:pPr>
      <w:r w:rsidRPr="00547B08">
        <w:rPr>
          <w:rFonts w:ascii="Calibri" w:cs="Calibri"/>
          <w:sz w:val="22"/>
        </w:rPr>
        <w:t xml:space="preserve">44. </w:t>
      </w:r>
      <w:r w:rsidRPr="00547B08">
        <w:rPr>
          <w:rFonts w:ascii="Calibri" w:cs="Calibri"/>
          <w:sz w:val="22"/>
        </w:rPr>
        <w:tab/>
        <w:t xml:space="preserve">Lafay Pillet MC, Schneider A, Borghese B, Santulli P, Souza C, Streuli I, et al. Deep infiltrating endometriosis is associated with markedly lower body mass index: a 476 case-control study. Hum Reprod. 2012 Jan 1;27(1):265–72. </w:t>
      </w:r>
    </w:p>
    <w:p w14:paraId="083E3AB4" w14:textId="77777777" w:rsidR="00547B08" w:rsidRPr="00547B08" w:rsidRDefault="00547B08" w:rsidP="00547B08">
      <w:pPr>
        <w:pStyle w:val="Bibliography"/>
        <w:rPr>
          <w:rFonts w:ascii="Calibri" w:cs="Calibri"/>
          <w:sz w:val="22"/>
        </w:rPr>
      </w:pPr>
      <w:r w:rsidRPr="00547B08">
        <w:rPr>
          <w:rFonts w:ascii="Calibri" w:cs="Calibri"/>
          <w:sz w:val="22"/>
        </w:rPr>
        <w:t xml:space="preserve">45. </w:t>
      </w:r>
      <w:r w:rsidRPr="00547B08">
        <w:rPr>
          <w:rFonts w:ascii="Calibri" w:cs="Calibri"/>
          <w:sz w:val="22"/>
        </w:rPr>
        <w:tab/>
        <w:t xml:space="preserve">Yong L, Weiyuan Z. Association between body mass index and endometriosis risk: a meta-analysis. Oncotarget. 2017 Jan 31;8(29):46928–36. </w:t>
      </w:r>
    </w:p>
    <w:p w14:paraId="565EB0C7" w14:textId="77777777" w:rsidR="00547B08" w:rsidRPr="00547B08" w:rsidRDefault="00547B08" w:rsidP="00547B08">
      <w:pPr>
        <w:pStyle w:val="Bibliography"/>
        <w:rPr>
          <w:rFonts w:ascii="Calibri" w:cs="Calibri"/>
          <w:sz w:val="22"/>
        </w:rPr>
      </w:pPr>
      <w:r w:rsidRPr="00547B08">
        <w:rPr>
          <w:rFonts w:ascii="Calibri" w:cs="Calibri"/>
          <w:sz w:val="22"/>
        </w:rPr>
        <w:t xml:space="preserve">46. </w:t>
      </w:r>
      <w:r w:rsidRPr="00547B08">
        <w:rPr>
          <w:rFonts w:ascii="Calibri" w:cs="Calibri"/>
          <w:sz w:val="22"/>
        </w:rPr>
        <w:tab/>
        <w:t xml:space="preserve">Stein D, Kaye WH, Matsunaga H, Myers D, Orbach I, Har-Even D, et al. Pain perception in recovered bulimia nervosa patients. Int J Eat Disord. 2003 Nov;34(3):331–6. </w:t>
      </w:r>
    </w:p>
    <w:p w14:paraId="09B0B4A3" w14:textId="77777777" w:rsidR="00547B08" w:rsidRPr="00547B08" w:rsidRDefault="00547B08" w:rsidP="00547B08">
      <w:pPr>
        <w:pStyle w:val="Bibliography"/>
        <w:rPr>
          <w:rFonts w:ascii="Calibri" w:cs="Calibri"/>
          <w:sz w:val="22"/>
        </w:rPr>
      </w:pPr>
      <w:r w:rsidRPr="00547B08">
        <w:rPr>
          <w:rFonts w:ascii="Calibri" w:cs="Calibri"/>
          <w:sz w:val="22"/>
        </w:rPr>
        <w:t xml:space="preserve">47. </w:t>
      </w:r>
      <w:r w:rsidRPr="00547B08">
        <w:rPr>
          <w:rFonts w:ascii="Calibri" w:cs="Calibri"/>
          <w:sz w:val="22"/>
        </w:rPr>
        <w:tab/>
        <w:t xml:space="preserve">Klabunde M, Collado D, Bohon C. An interoceptive model of bulimia nervosa: A neurobiological systematic review. J Psychiatr Res. 2017 Nov;94:36–46. </w:t>
      </w:r>
    </w:p>
    <w:p w14:paraId="5B0E8BBC" w14:textId="77777777" w:rsidR="00547B08" w:rsidRPr="00547B08" w:rsidRDefault="00547B08" w:rsidP="00547B08">
      <w:pPr>
        <w:pStyle w:val="Bibliography"/>
        <w:rPr>
          <w:rFonts w:ascii="Calibri" w:cs="Calibri"/>
          <w:sz w:val="22"/>
        </w:rPr>
      </w:pPr>
      <w:r w:rsidRPr="00547B08">
        <w:rPr>
          <w:rFonts w:ascii="Calibri" w:cs="Calibri"/>
          <w:sz w:val="22"/>
        </w:rPr>
        <w:t xml:space="preserve">48. </w:t>
      </w:r>
      <w:r w:rsidRPr="00547B08">
        <w:rPr>
          <w:rFonts w:ascii="Calibri" w:cs="Calibri"/>
          <w:sz w:val="22"/>
        </w:rPr>
        <w:tab/>
        <w:t>Monteleone P, Brambilla F. Multiple Comorbidities in People with Eating Disorders. In: Sartorius N, Holt RIG, Maj M, editors. Key Issues in Mental Health [Internet]. Basel: S. KARGER AG; 2014 [cited 2022 Apr 26]. p. 66–80. Available from: https://www.karger.com/Article/FullText/365532</w:t>
      </w:r>
    </w:p>
    <w:p w14:paraId="58137FD1" w14:textId="77777777" w:rsidR="00547B08" w:rsidRPr="00547B08" w:rsidRDefault="00547B08" w:rsidP="00547B08">
      <w:pPr>
        <w:pStyle w:val="Bibliography"/>
        <w:rPr>
          <w:rFonts w:ascii="Calibri" w:cs="Calibri"/>
          <w:sz w:val="22"/>
        </w:rPr>
      </w:pPr>
      <w:r w:rsidRPr="00547B08">
        <w:rPr>
          <w:rFonts w:ascii="Calibri" w:cs="Calibri"/>
          <w:sz w:val="22"/>
        </w:rPr>
        <w:t xml:space="preserve">49. </w:t>
      </w:r>
      <w:r w:rsidRPr="00547B08">
        <w:rPr>
          <w:rFonts w:ascii="Calibri" w:cs="Calibri"/>
          <w:sz w:val="22"/>
        </w:rPr>
        <w:tab/>
        <w:t xml:space="preserve">Sim L, Harbeck Weber C, Harrison T, Peterson C. Central Sensitization in Chronic Pain and Eating Disorders: A Potential Shared Pathogenesis. J Clin Psychol Med Settings. 2021 Mar;28(1):40–52. </w:t>
      </w:r>
    </w:p>
    <w:p w14:paraId="7F1B4A91" w14:textId="77777777" w:rsidR="00547B08" w:rsidRPr="00547B08" w:rsidRDefault="00547B08" w:rsidP="00547B08">
      <w:pPr>
        <w:pStyle w:val="Bibliography"/>
        <w:rPr>
          <w:rFonts w:ascii="Calibri" w:cs="Calibri"/>
          <w:sz w:val="22"/>
        </w:rPr>
      </w:pPr>
      <w:r w:rsidRPr="00547B08">
        <w:rPr>
          <w:rFonts w:ascii="Calibri" w:cs="Calibri"/>
          <w:sz w:val="22"/>
        </w:rPr>
        <w:t xml:space="preserve">50. </w:t>
      </w:r>
      <w:r w:rsidRPr="00547B08">
        <w:rPr>
          <w:rFonts w:ascii="Calibri" w:cs="Calibri"/>
          <w:sz w:val="22"/>
        </w:rPr>
        <w:tab/>
        <w:t xml:space="preserve">Bourne L, Bryant-Waugh R, Cook J, Mandy W. Avoidant/restrictive food intake disorder: A systematic scoping review of the current literature. Psychiatry Res. 2020 Jun;288:112961. </w:t>
      </w:r>
    </w:p>
    <w:p w14:paraId="55088E1E" w14:textId="77777777" w:rsidR="00547B08" w:rsidRPr="00547B08" w:rsidRDefault="00547B08" w:rsidP="00547B08">
      <w:pPr>
        <w:pStyle w:val="Bibliography"/>
        <w:rPr>
          <w:rFonts w:ascii="Calibri" w:cs="Calibri"/>
          <w:sz w:val="22"/>
        </w:rPr>
      </w:pPr>
      <w:r w:rsidRPr="00547B08">
        <w:rPr>
          <w:rFonts w:ascii="Calibri" w:cs="Calibri"/>
          <w:sz w:val="22"/>
        </w:rPr>
        <w:t xml:space="preserve">51. </w:t>
      </w:r>
      <w:r w:rsidRPr="00547B08">
        <w:rPr>
          <w:rFonts w:ascii="Calibri" w:cs="Calibri"/>
          <w:sz w:val="22"/>
        </w:rPr>
        <w:tab/>
        <w:t xml:space="preserve">Brownley KA, Berkman ND, Peat CM, Lohr KN, Cullen KE, Bann CM, et al. Binge-Eating Disorder in Adults. Ann Intern Med. 2016 Sep 20;165(6):409–20. </w:t>
      </w:r>
    </w:p>
    <w:p w14:paraId="4440EF0A" w14:textId="77777777" w:rsidR="00547B08" w:rsidRPr="00547B08" w:rsidRDefault="00547B08" w:rsidP="00547B08">
      <w:pPr>
        <w:pStyle w:val="Bibliography"/>
        <w:rPr>
          <w:rFonts w:ascii="Calibri" w:cs="Calibri"/>
          <w:sz w:val="22"/>
        </w:rPr>
      </w:pPr>
      <w:r w:rsidRPr="00547B08">
        <w:rPr>
          <w:rFonts w:ascii="Calibri" w:cs="Calibri"/>
          <w:sz w:val="22"/>
        </w:rPr>
        <w:t xml:space="preserve">52. </w:t>
      </w:r>
      <w:r w:rsidRPr="00547B08">
        <w:rPr>
          <w:rFonts w:ascii="Calibri" w:cs="Calibri"/>
          <w:sz w:val="22"/>
        </w:rPr>
        <w:tab/>
        <w:t xml:space="preserve">Olguin P, Fuentes M, Gabler G, Guerdjikova AI, Keck PE, McElroy SL. Medical comorbidity of binge eating disorder. Eat Weight Disord - Stud Anorex Bulim Obes. 2017 Mar;22(1):13–26. </w:t>
      </w:r>
    </w:p>
    <w:p w14:paraId="0A1F19D1" w14:textId="77777777" w:rsidR="00547B08" w:rsidRPr="00547B08" w:rsidRDefault="00547B08" w:rsidP="00547B08">
      <w:pPr>
        <w:pStyle w:val="Bibliography"/>
        <w:rPr>
          <w:rFonts w:ascii="Calibri" w:cs="Calibri"/>
          <w:sz w:val="22"/>
        </w:rPr>
      </w:pPr>
      <w:r w:rsidRPr="00547B08">
        <w:rPr>
          <w:rFonts w:ascii="Calibri" w:cs="Calibri"/>
          <w:sz w:val="22"/>
        </w:rPr>
        <w:t xml:space="preserve">53. </w:t>
      </w:r>
      <w:r w:rsidRPr="00547B08">
        <w:rPr>
          <w:rFonts w:ascii="Calibri" w:cs="Calibri"/>
          <w:sz w:val="22"/>
        </w:rPr>
        <w:tab/>
        <w:t xml:space="preserve">Kessler RC, Berglund PA, Chiu WT, Deitz AC, Hudson JI, Shahly V, et al. The Prevalence and Correlates of Binge Eating Disorder in the World Health Organization World Mental Health Surveys. Biol Psychiatry. 2013 May;73(9):904–14. </w:t>
      </w:r>
    </w:p>
    <w:p w14:paraId="662E2FD4" w14:textId="77777777" w:rsidR="00547B08" w:rsidRPr="00547B08" w:rsidRDefault="00547B08" w:rsidP="00547B08">
      <w:pPr>
        <w:pStyle w:val="Bibliography"/>
        <w:rPr>
          <w:rFonts w:ascii="Calibri" w:cs="Calibri"/>
          <w:sz w:val="22"/>
        </w:rPr>
      </w:pPr>
      <w:r w:rsidRPr="00547B08">
        <w:rPr>
          <w:rFonts w:ascii="Calibri" w:cs="Calibri"/>
          <w:sz w:val="22"/>
        </w:rPr>
        <w:t xml:space="preserve">54. </w:t>
      </w:r>
      <w:r w:rsidRPr="00547B08">
        <w:rPr>
          <w:rFonts w:ascii="Calibri" w:cs="Calibri"/>
          <w:sz w:val="22"/>
        </w:rPr>
        <w:tab/>
        <w:t xml:space="preserve">Csupak B, Sommer JL, Jacobsohn E, El-Gabalawy R. A population-based examination of the co-occurrence and functional correlates of chronic pain and generalized anxiety disorder. J Anxiety Disord. 2018 May;56:74–80. </w:t>
      </w:r>
    </w:p>
    <w:p w14:paraId="14EDCE1B" w14:textId="77777777" w:rsidR="00547B08" w:rsidRPr="00547B08" w:rsidRDefault="00547B08" w:rsidP="00547B08">
      <w:pPr>
        <w:pStyle w:val="Bibliography"/>
        <w:rPr>
          <w:rFonts w:ascii="Calibri" w:cs="Calibri"/>
          <w:sz w:val="22"/>
        </w:rPr>
      </w:pPr>
      <w:r w:rsidRPr="00547B08">
        <w:rPr>
          <w:rFonts w:ascii="Calibri" w:cs="Calibri"/>
          <w:sz w:val="22"/>
        </w:rPr>
        <w:t xml:space="preserve">55. </w:t>
      </w:r>
      <w:r w:rsidRPr="00547B08">
        <w:rPr>
          <w:rFonts w:ascii="Calibri" w:cs="Calibri"/>
          <w:sz w:val="22"/>
        </w:rPr>
        <w:tab/>
        <w:t xml:space="preserve">Gureje O, Von Korff M, Kola L, Demyttenaere K, He Y, Posada-Villa J, et al. The relation between multiple pains and mental disorders: Results from the World Mental Health Surveys. Pain. 2008 Mar;135(1):82–91. </w:t>
      </w:r>
    </w:p>
    <w:p w14:paraId="02089F7B" w14:textId="77777777" w:rsidR="00547B08" w:rsidRPr="00547B08" w:rsidRDefault="00547B08" w:rsidP="00547B08">
      <w:pPr>
        <w:pStyle w:val="Bibliography"/>
        <w:rPr>
          <w:rFonts w:ascii="Calibri" w:cs="Calibri"/>
          <w:sz w:val="22"/>
        </w:rPr>
      </w:pPr>
      <w:r w:rsidRPr="00547B08">
        <w:rPr>
          <w:rFonts w:ascii="Calibri" w:cs="Calibri"/>
          <w:sz w:val="22"/>
        </w:rPr>
        <w:t xml:space="preserve">56. </w:t>
      </w:r>
      <w:r w:rsidRPr="00547B08">
        <w:rPr>
          <w:rFonts w:ascii="Calibri" w:cs="Calibri"/>
          <w:sz w:val="22"/>
        </w:rPr>
        <w:tab/>
        <w:t xml:space="preserve">Kroenke K, Outcalt S, Krebs E, Bair MJ, Wu J, Chumbler N, et al. Association between anxiety, health-related quality of life and functional impairment in primary care patients with chronic pain. Gen Hosp Psychiatry. 2013 Jul 1;35(4):359–65. </w:t>
      </w:r>
    </w:p>
    <w:p w14:paraId="1FDAD19B" w14:textId="77777777" w:rsidR="00547B08" w:rsidRPr="00547B08" w:rsidRDefault="00547B08" w:rsidP="00547B08">
      <w:pPr>
        <w:pStyle w:val="Bibliography"/>
        <w:rPr>
          <w:rFonts w:ascii="Calibri" w:cs="Calibri"/>
          <w:sz w:val="22"/>
        </w:rPr>
      </w:pPr>
      <w:r w:rsidRPr="00547B08">
        <w:rPr>
          <w:rFonts w:ascii="Calibri" w:cs="Calibri"/>
          <w:sz w:val="22"/>
        </w:rPr>
        <w:t xml:space="preserve">57. </w:t>
      </w:r>
      <w:r w:rsidRPr="00547B08">
        <w:rPr>
          <w:rFonts w:ascii="Calibri" w:cs="Calibri"/>
          <w:sz w:val="22"/>
        </w:rPr>
        <w:tab/>
        <w:t xml:space="preserve">Carleton RN, Afifi TO, Taillieu T, Turner S, El-Gabalawy R, Sareen J, et al. Anxiety-related psychopathology and chronic pain comorbidity among public safety personnel. J Anxiety Disord. 2018 Apr;55:48–55. </w:t>
      </w:r>
    </w:p>
    <w:p w14:paraId="28A7E953" w14:textId="77777777" w:rsidR="00547B08" w:rsidRPr="00547B08" w:rsidRDefault="00547B08" w:rsidP="00547B08">
      <w:pPr>
        <w:pStyle w:val="Bibliography"/>
        <w:rPr>
          <w:rFonts w:ascii="Calibri" w:cs="Calibri"/>
          <w:sz w:val="22"/>
        </w:rPr>
      </w:pPr>
      <w:r w:rsidRPr="00547B08">
        <w:rPr>
          <w:rFonts w:ascii="Calibri" w:cs="Calibri"/>
          <w:sz w:val="22"/>
        </w:rPr>
        <w:t xml:space="preserve">58. </w:t>
      </w:r>
      <w:r w:rsidRPr="00547B08">
        <w:rPr>
          <w:rFonts w:ascii="Calibri" w:cs="Calibri"/>
          <w:sz w:val="22"/>
        </w:rPr>
        <w:tab/>
        <w:t xml:space="preserve">Terzi R, Terzi H, Kale A. Evaluating the relation of premenstrual syndrome and primary dysmenorrhea in women diagnosed with fibromyalgia. Rev Bras Reumatol Engl Ed. 2015 Jul;55(4):334–9. </w:t>
      </w:r>
    </w:p>
    <w:p w14:paraId="4CAEE09B" w14:textId="77777777" w:rsidR="00547B08" w:rsidRPr="00547B08" w:rsidRDefault="00547B08" w:rsidP="00547B08">
      <w:pPr>
        <w:pStyle w:val="Bibliography"/>
        <w:rPr>
          <w:rFonts w:ascii="Calibri" w:cs="Calibri"/>
          <w:sz w:val="22"/>
        </w:rPr>
      </w:pPr>
      <w:r w:rsidRPr="00547B08">
        <w:rPr>
          <w:rFonts w:ascii="Calibri" w:cs="Calibri"/>
          <w:sz w:val="22"/>
        </w:rPr>
        <w:t xml:space="preserve">59. </w:t>
      </w:r>
      <w:r w:rsidRPr="00547B08">
        <w:rPr>
          <w:rFonts w:ascii="Calibri" w:cs="Calibri"/>
          <w:sz w:val="22"/>
        </w:rPr>
        <w:tab/>
        <w:t xml:space="preserve">Maharaj S, Trevino K. A Comprehensive Review of Treatment Options for Premenstrual Syndrome and Premenstrual Dysphoric Disorder. J Psychiatr Pract. 2015 Sep;21(5):334–50. </w:t>
      </w:r>
    </w:p>
    <w:p w14:paraId="6BEB70C6" w14:textId="77777777" w:rsidR="00547B08" w:rsidRPr="00547B08" w:rsidRDefault="00547B08" w:rsidP="00547B08">
      <w:pPr>
        <w:pStyle w:val="Bibliography"/>
        <w:rPr>
          <w:rFonts w:ascii="Calibri" w:cs="Calibri"/>
          <w:sz w:val="22"/>
        </w:rPr>
      </w:pPr>
      <w:r w:rsidRPr="00547B08">
        <w:rPr>
          <w:rFonts w:ascii="Calibri" w:cs="Calibri"/>
          <w:sz w:val="22"/>
        </w:rPr>
        <w:t xml:space="preserve">60. </w:t>
      </w:r>
      <w:r w:rsidRPr="00547B08">
        <w:rPr>
          <w:rFonts w:ascii="Calibri" w:cs="Calibri"/>
          <w:sz w:val="22"/>
        </w:rPr>
        <w:tab/>
        <w:t xml:space="preserve">Palit S, Bartley EJ, Kuhn BL, Kerr KL, DelVentura JL, Terry EL, et al. Endogenous inhibition of pain and spinal nociception in women with premenstrual dysphoric disorder. J Pain Res. 2016 Feb 11;9:57–66. </w:t>
      </w:r>
    </w:p>
    <w:p w14:paraId="42524D4C" w14:textId="77777777" w:rsidR="00547B08" w:rsidRPr="00547B08" w:rsidRDefault="00547B08" w:rsidP="00547B08">
      <w:pPr>
        <w:pStyle w:val="Bibliography"/>
        <w:rPr>
          <w:rFonts w:ascii="Calibri" w:cs="Calibri"/>
          <w:sz w:val="22"/>
        </w:rPr>
      </w:pPr>
      <w:r w:rsidRPr="00547B08">
        <w:rPr>
          <w:rFonts w:ascii="Calibri" w:cs="Calibri"/>
          <w:sz w:val="22"/>
        </w:rPr>
        <w:t xml:space="preserve">61. </w:t>
      </w:r>
      <w:r w:rsidRPr="00547B08">
        <w:rPr>
          <w:rFonts w:ascii="Calibri" w:cs="Calibri"/>
          <w:sz w:val="22"/>
        </w:rPr>
        <w:tab/>
        <w:t xml:space="preserve">Speed TJ, Parekh V, Coe W, Antoine D. Comorbid chronic pain and opioid use disorder: literature review and potential treatment innovations. Int Rev Psychiatry. 2018 Sep 3;30(5):136–46. </w:t>
      </w:r>
    </w:p>
    <w:p w14:paraId="6A6C2FB4" w14:textId="77777777" w:rsidR="00547B08" w:rsidRPr="00547B08" w:rsidRDefault="00547B08" w:rsidP="00547B08">
      <w:pPr>
        <w:pStyle w:val="Bibliography"/>
        <w:rPr>
          <w:rFonts w:ascii="Calibri" w:cs="Calibri"/>
          <w:sz w:val="22"/>
        </w:rPr>
      </w:pPr>
      <w:r w:rsidRPr="00547B08">
        <w:rPr>
          <w:rFonts w:ascii="Calibri" w:cs="Calibri"/>
          <w:sz w:val="22"/>
        </w:rPr>
        <w:t xml:space="preserve">62. </w:t>
      </w:r>
      <w:r w:rsidRPr="00547B08">
        <w:rPr>
          <w:rFonts w:ascii="Calibri" w:cs="Calibri"/>
          <w:sz w:val="22"/>
        </w:rPr>
        <w:tab/>
        <w:t xml:space="preserve">Lipari RN. Key Substance Use and Mental Health Indicators in the United States: Results from the 2018 National Survey on Drug Use and Health. 2018;82. </w:t>
      </w:r>
    </w:p>
    <w:p w14:paraId="536EF716" w14:textId="77777777" w:rsidR="00547B08" w:rsidRPr="00547B08" w:rsidRDefault="00547B08" w:rsidP="00547B08">
      <w:pPr>
        <w:pStyle w:val="Bibliography"/>
        <w:rPr>
          <w:rFonts w:ascii="Calibri" w:cs="Calibri"/>
          <w:sz w:val="22"/>
        </w:rPr>
      </w:pPr>
      <w:r w:rsidRPr="00547B08">
        <w:rPr>
          <w:rFonts w:ascii="Calibri" w:cs="Calibri"/>
          <w:sz w:val="22"/>
        </w:rPr>
        <w:t xml:space="preserve">63. </w:t>
      </w:r>
      <w:r w:rsidRPr="00547B08">
        <w:rPr>
          <w:rFonts w:ascii="Calibri" w:cs="Calibri"/>
          <w:sz w:val="22"/>
        </w:rPr>
        <w:tab/>
        <w:t xml:space="preserve">Hser YI, Mooney LJ, Saxon AJ, Miotto K, Bell DS, Huang D. Chronic pain among patients with opioid use disorder: Results from electronic health records data. J Subst Abuse Treat. 2017 Jun;77:26–30. </w:t>
      </w:r>
    </w:p>
    <w:p w14:paraId="6309FA01" w14:textId="77777777" w:rsidR="00547B08" w:rsidRPr="00547B08" w:rsidRDefault="00547B08" w:rsidP="00547B08">
      <w:pPr>
        <w:pStyle w:val="Bibliography"/>
        <w:rPr>
          <w:rFonts w:ascii="Calibri" w:cs="Calibri"/>
          <w:sz w:val="22"/>
        </w:rPr>
      </w:pPr>
      <w:r w:rsidRPr="00547B08">
        <w:rPr>
          <w:rFonts w:ascii="Calibri" w:cs="Calibri"/>
          <w:sz w:val="22"/>
        </w:rPr>
        <w:t xml:space="preserve">64. </w:t>
      </w:r>
      <w:r w:rsidRPr="00547B08">
        <w:rPr>
          <w:rFonts w:ascii="Calibri" w:cs="Calibri"/>
          <w:sz w:val="22"/>
        </w:rPr>
        <w:tab/>
        <w:t xml:space="preserve">Orhurhu V, Olusunmade M, Urits I, Viswanath O, Peck J, Orhurhu MS, et al. Trends of Opioid Use Disorder Among Hospitalized Patients With Chronic Pain. Pain Pract. 2019;19(6):656–63. </w:t>
      </w:r>
    </w:p>
    <w:p w14:paraId="10C8F19A" w14:textId="77777777" w:rsidR="00547B08" w:rsidRPr="00547B08" w:rsidRDefault="00547B08" w:rsidP="00547B08">
      <w:pPr>
        <w:pStyle w:val="Bibliography"/>
        <w:rPr>
          <w:rFonts w:ascii="Calibri" w:cs="Calibri"/>
          <w:sz w:val="22"/>
        </w:rPr>
      </w:pPr>
      <w:r w:rsidRPr="00547B08">
        <w:rPr>
          <w:rFonts w:ascii="Calibri" w:cs="Calibri"/>
          <w:sz w:val="22"/>
        </w:rPr>
        <w:t xml:space="preserve">65. </w:t>
      </w:r>
      <w:r w:rsidRPr="00547B08">
        <w:rPr>
          <w:rFonts w:ascii="Calibri" w:cs="Calibri"/>
          <w:sz w:val="22"/>
        </w:rPr>
        <w:tab/>
        <w:t xml:space="preserve">Vadivelu N, Kai AM, Kodumudi G, Haddad D, Kodumudi V, Kuruvilla N, et al. Recommendations for Substance Abuse and Pain Control in Patients with Chronic Pain. Curr Pain Headache Rep. 2018 Apr;22(4):25. </w:t>
      </w:r>
    </w:p>
    <w:p w14:paraId="07E95061" w14:textId="77777777" w:rsidR="00547B08" w:rsidRPr="00547B08" w:rsidRDefault="00547B08" w:rsidP="00547B08">
      <w:pPr>
        <w:pStyle w:val="Bibliography"/>
        <w:rPr>
          <w:rFonts w:ascii="Calibri" w:cs="Calibri"/>
          <w:sz w:val="22"/>
        </w:rPr>
      </w:pPr>
      <w:r w:rsidRPr="00547B08">
        <w:rPr>
          <w:rFonts w:ascii="Calibri" w:cs="Calibri"/>
          <w:sz w:val="22"/>
        </w:rPr>
        <w:t xml:space="preserve">66. </w:t>
      </w:r>
      <w:r w:rsidRPr="00547B08">
        <w:rPr>
          <w:rFonts w:ascii="Calibri" w:cs="Calibri"/>
          <w:sz w:val="22"/>
        </w:rPr>
        <w:tab/>
        <w:t xml:space="preserve">Maleki N, Tahaney K, Thompson BL, Oscar-Berman M. At the intersection of alcohol use disorder and chronic pain. Neuropsychology. 2019;33(6):795–807. </w:t>
      </w:r>
    </w:p>
    <w:p w14:paraId="649AFE6D" w14:textId="5CF73B5F" w:rsidR="00547B08" w:rsidRDefault="00547B08" w:rsidP="003E5473">
      <w:pPr>
        <w:spacing w:line="360" w:lineRule="auto"/>
        <w:rPr>
          <w:rFonts w:eastAsia="Times New Roman"/>
          <w:sz w:val="22"/>
          <w:szCs w:val="22"/>
        </w:rPr>
      </w:pPr>
      <w:r>
        <w:rPr>
          <w:rFonts w:eastAsia="Times New Roman"/>
          <w:sz w:val="22"/>
          <w:szCs w:val="22"/>
        </w:rPr>
        <w:fldChar w:fldCharType="end"/>
      </w:r>
    </w:p>
    <w:p w14:paraId="4D76BAA8" w14:textId="77777777" w:rsidR="00547B08" w:rsidRDefault="00547B08" w:rsidP="003E5473">
      <w:pPr>
        <w:spacing w:line="360" w:lineRule="auto"/>
        <w:rPr>
          <w:rFonts w:eastAsia="Times New Roman"/>
          <w:sz w:val="22"/>
          <w:szCs w:val="22"/>
        </w:rPr>
      </w:pPr>
    </w:p>
    <w:p w14:paraId="2404D72F" w14:textId="77777777" w:rsidR="003E5473" w:rsidRPr="003E5473" w:rsidRDefault="003E5473" w:rsidP="003E5473">
      <w:pPr>
        <w:spacing w:line="360" w:lineRule="auto"/>
        <w:rPr>
          <w:rFonts w:eastAsia="Times New Roman"/>
          <w:sz w:val="22"/>
          <w:szCs w:val="22"/>
        </w:rPr>
      </w:pPr>
    </w:p>
    <w:p w14:paraId="78AFB807" w14:textId="77777777" w:rsidR="003E5473" w:rsidRPr="003E5473" w:rsidRDefault="003E5473">
      <w:pPr>
        <w:rPr>
          <w:sz w:val="22"/>
          <w:szCs w:val="22"/>
        </w:rPr>
      </w:pPr>
    </w:p>
    <w:sectPr w:rsidR="003E5473" w:rsidRPr="003E5473" w:rsidSect="006F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73"/>
    <w:rsid w:val="00135334"/>
    <w:rsid w:val="003E5473"/>
    <w:rsid w:val="00476F78"/>
    <w:rsid w:val="00547B08"/>
    <w:rsid w:val="006848FF"/>
    <w:rsid w:val="006F6EA9"/>
    <w:rsid w:val="0098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DA7F"/>
  <w15:chartTrackingRefBased/>
  <w15:docId w15:val="{64C468BD-C605-4844-9A4A-89D22AD7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5473"/>
  </w:style>
  <w:style w:type="paragraph" w:styleId="Bibliography">
    <w:name w:val="Bibliography"/>
    <w:basedOn w:val="Normal"/>
    <w:next w:val="Normal"/>
    <w:uiPriority w:val="37"/>
    <w:unhideWhenUsed/>
    <w:rsid w:val="00547B08"/>
    <w:pPr>
      <w:tabs>
        <w:tab w:val="left" w:pos="500"/>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25016</Words>
  <Characters>142592</Characters>
  <Application>Microsoft Office Word</Application>
  <DocSecurity>0</DocSecurity>
  <Lines>1188</Lines>
  <Paragraphs>334</Paragraphs>
  <ScaleCrop>false</ScaleCrop>
  <Company/>
  <LinksUpToDate>false</LinksUpToDate>
  <CharactersWithSpaces>167274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 Leon</cp:lastModifiedBy>
  <cp:revision>2</cp:revision>
  <dcterms:created xsi:type="dcterms:W3CDTF">2022-09-01T11:16:00Z</dcterms:created>
  <dcterms:modified xsi:type="dcterms:W3CDTF">2022-09-01T11:16:00Z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zotero-version="6.0"&gt;&lt;session id="plX9EX4o"/&gt;&lt;style id="http://www.zotero.org/styles/vancouver" locale="en-US"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