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B935" w14:textId="65FFA4E6" w:rsidR="003506F5" w:rsidRPr="008873B1" w:rsidRDefault="00186D27" w:rsidP="003506F5">
      <w:pPr>
        <w:spacing w:line="360" w:lineRule="auto"/>
        <w:rPr>
          <w:bCs/>
          <w:lang w:val="en-GB"/>
        </w:rPr>
      </w:pPr>
      <w:r>
        <w:rPr>
          <w:bCs/>
          <w:i/>
          <w:iCs/>
          <w:sz w:val="18"/>
          <w:szCs w:val="18"/>
          <w:lang w:val="en-GB"/>
        </w:rPr>
        <w:t xml:space="preserve">Table S1. </w:t>
      </w:r>
      <w:r w:rsidR="003506F5" w:rsidRPr="008873B1">
        <w:rPr>
          <w:bCs/>
          <w:i/>
          <w:iCs/>
          <w:sz w:val="18"/>
          <w:szCs w:val="18"/>
          <w:lang w:val="en-GB"/>
        </w:rPr>
        <w:t xml:space="preserve">Fit statistics for different time-homogeneous Latent Markov Models. </w:t>
      </w:r>
    </w:p>
    <w:tbl>
      <w:tblPr>
        <w:tblStyle w:val="Tabelraster"/>
        <w:tblW w:w="9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709"/>
        <w:gridCol w:w="2977"/>
      </w:tblGrid>
      <w:tr w:rsidR="003506F5" w:rsidRPr="00186D27" w14:paraId="4AB1D5AC" w14:textId="77777777" w:rsidTr="00272C2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8CEB7D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32EDF4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vertAlign w:val="superscript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LL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DF97CA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BIC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CED44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AIC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B3AFD2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AIC3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6CCBF3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NPar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D9201D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 xml:space="preserve">Sample size per state or class </w:t>
            </w:r>
          </w:p>
        </w:tc>
      </w:tr>
      <w:tr w:rsidR="003506F5" w:rsidRPr="00186D27" w14:paraId="2E3F2066" w14:textId="77777777" w:rsidTr="00272C20">
        <w:tc>
          <w:tcPr>
            <w:tcW w:w="6096" w:type="dxa"/>
            <w:gridSpan w:val="6"/>
            <w:tcBorders>
              <w:top w:val="single" w:sz="4" w:space="0" w:color="auto"/>
              <w:bottom w:val="nil"/>
            </w:tcBorders>
          </w:tcPr>
          <w:p w14:paraId="235EF8DC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Step a: identification of latent states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0D7DCD71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Percentage of total sample size</w:t>
            </w:r>
          </w:p>
        </w:tc>
      </w:tr>
      <w:tr w:rsidR="003506F5" w:rsidRPr="008873B1" w14:paraId="5D7A552F" w14:textId="77777777" w:rsidTr="00272C20">
        <w:tc>
          <w:tcPr>
            <w:tcW w:w="1418" w:type="dxa"/>
            <w:tcBorders>
              <w:top w:val="nil"/>
            </w:tcBorders>
          </w:tcPr>
          <w:p w14:paraId="46CAB34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1 state, 1 class</w:t>
            </w:r>
          </w:p>
        </w:tc>
        <w:tc>
          <w:tcPr>
            <w:tcW w:w="992" w:type="dxa"/>
            <w:tcBorders>
              <w:top w:val="nil"/>
            </w:tcBorders>
          </w:tcPr>
          <w:p w14:paraId="694DB7C3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-6808.26</w:t>
            </w:r>
          </w:p>
        </w:tc>
        <w:tc>
          <w:tcPr>
            <w:tcW w:w="992" w:type="dxa"/>
            <w:tcBorders>
              <w:top w:val="nil"/>
            </w:tcBorders>
          </w:tcPr>
          <w:p w14:paraId="658F9A6A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13634.12</w:t>
            </w:r>
          </w:p>
        </w:tc>
        <w:tc>
          <w:tcPr>
            <w:tcW w:w="993" w:type="dxa"/>
            <w:tcBorders>
              <w:top w:val="nil"/>
            </w:tcBorders>
          </w:tcPr>
          <w:p w14:paraId="5123C7E6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13620.51</w:t>
            </w:r>
          </w:p>
        </w:tc>
        <w:tc>
          <w:tcPr>
            <w:tcW w:w="992" w:type="dxa"/>
            <w:tcBorders>
              <w:top w:val="nil"/>
            </w:tcBorders>
          </w:tcPr>
          <w:p w14:paraId="64B891E7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13622.51</w:t>
            </w:r>
          </w:p>
        </w:tc>
        <w:tc>
          <w:tcPr>
            <w:tcW w:w="709" w:type="dxa"/>
            <w:tcBorders>
              <w:top w:val="nil"/>
            </w:tcBorders>
          </w:tcPr>
          <w:p w14:paraId="17C23279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</w:tcPr>
          <w:p w14:paraId="1017007C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100.0</w:t>
            </w:r>
          </w:p>
        </w:tc>
      </w:tr>
      <w:tr w:rsidR="003506F5" w:rsidRPr="008873B1" w14:paraId="6B0D2487" w14:textId="77777777" w:rsidTr="00272C20">
        <w:tc>
          <w:tcPr>
            <w:tcW w:w="1418" w:type="dxa"/>
          </w:tcPr>
          <w:p w14:paraId="3922D87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2 state, 1 class</w:t>
            </w:r>
          </w:p>
        </w:tc>
        <w:tc>
          <w:tcPr>
            <w:tcW w:w="992" w:type="dxa"/>
          </w:tcPr>
          <w:p w14:paraId="08D8539C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-5586.84</w:t>
            </w:r>
          </w:p>
        </w:tc>
        <w:tc>
          <w:tcPr>
            <w:tcW w:w="992" w:type="dxa"/>
          </w:tcPr>
          <w:p w14:paraId="6E0C487B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11235.30</w:t>
            </w:r>
          </w:p>
        </w:tc>
        <w:tc>
          <w:tcPr>
            <w:tcW w:w="993" w:type="dxa"/>
          </w:tcPr>
          <w:p w14:paraId="68459B74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11187.68</w:t>
            </w:r>
          </w:p>
        </w:tc>
        <w:tc>
          <w:tcPr>
            <w:tcW w:w="992" w:type="dxa"/>
          </w:tcPr>
          <w:p w14:paraId="5169AC3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11194.68</w:t>
            </w:r>
          </w:p>
        </w:tc>
        <w:tc>
          <w:tcPr>
            <w:tcW w:w="709" w:type="dxa"/>
          </w:tcPr>
          <w:p w14:paraId="5E01D76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977" w:type="dxa"/>
          </w:tcPr>
          <w:p w14:paraId="07B2A268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91.3/8.7</w:t>
            </w:r>
          </w:p>
        </w:tc>
      </w:tr>
      <w:tr w:rsidR="003506F5" w:rsidRPr="008873B1" w14:paraId="6A0B32B3" w14:textId="77777777" w:rsidTr="00272C20">
        <w:tc>
          <w:tcPr>
            <w:tcW w:w="1418" w:type="dxa"/>
          </w:tcPr>
          <w:p w14:paraId="723F4A72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3 state, 1 class</w:t>
            </w:r>
          </w:p>
        </w:tc>
        <w:tc>
          <w:tcPr>
            <w:tcW w:w="992" w:type="dxa"/>
          </w:tcPr>
          <w:p w14:paraId="0117FDEA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-5492.45</w:t>
            </w:r>
          </w:p>
        </w:tc>
        <w:tc>
          <w:tcPr>
            <w:tcW w:w="992" w:type="dxa"/>
          </w:tcPr>
          <w:p w14:paraId="1074AF49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11108.12</w:t>
            </w:r>
          </w:p>
        </w:tc>
        <w:tc>
          <w:tcPr>
            <w:tcW w:w="993" w:type="dxa"/>
          </w:tcPr>
          <w:p w14:paraId="67753C9D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11012.89</w:t>
            </w:r>
          </w:p>
        </w:tc>
        <w:tc>
          <w:tcPr>
            <w:tcW w:w="992" w:type="dxa"/>
          </w:tcPr>
          <w:p w14:paraId="17A3481D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11026.89</w:t>
            </w:r>
          </w:p>
        </w:tc>
        <w:tc>
          <w:tcPr>
            <w:tcW w:w="709" w:type="dxa"/>
          </w:tcPr>
          <w:p w14:paraId="6E124012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2977" w:type="dxa"/>
          </w:tcPr>
          <w:p w14:paraId="4D30F3F1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92.1/4.8/3.1</w:t>
            </w:r>
          </w:p>
        </w:tc>
      </w:tr>
      <w:tr w:rsidR="003506F5" w:rsidRPr="008873B1" w14:paraId="0FEC38BA" w14:textId="77777777" w:rsidTr="00272C20">
        <w:tc>
          <w:tcPr>
            <w:tcW w:w="1418" w:type="dxa"/>
          </w:tcPr>
          <w:p w14:paraId="4AA4E82D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4 state, 1 class</w:t>
            </w:r>
          </w:p>
        </w:tc>
        <w:tc>
          <w:tcPr>
            <w:tcW w:w="992" w:type="dxa"/>
          </w:tcPr>
          <w:p w14:paraId="336BD672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-5465.58</w:t>
            </w:r>
          </w:p>
        </w:tc>
        <w:tc>
          <w:tcPr>
            <w:tcW w:w="992" w:type="dxa"/>
          </w:tcPr>
          <w:p w14:paraId="4B0EB3EC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11133.60</w:t>
            </w:r>
          </w:p>
        </w:tc>
        <w:tc>
          <w:tcPr>
            <w:tcW w:w="993" w:type="dxa"/>
          </w:tcPr>
          <w:p w14:paraId="0E193CC7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10977.16</w:t>
            </w:r>
          </w:p>
        </w:tc>
        <w:tc>
          <w:tcPr>
            <w:tcW w:w="992" w:type="dxa"/>
          </w:tcPr>
          <w:p w14:paraId="793D622D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11000.16</w:t>
            </w:r>
          </w:p>
        </w:tc>
        <w:tc>
          <w:tcPr>
            <w:tcW w:w="709" w:type="dxa"/>
          </w:tcPr>
          <w:p w14:paraId="42EC47EB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2977" w:type="dxa"/>
          </w:tcPr>
          <w:p w14:paraId="7D8FC7AD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90.9/5.0/3.2/1.0</w:t>
            </w:r>
          </w:p>
        </w:tc>
      </w:tr>
      <w:tr w:rsidR="003506F5" w:rsidRPr="008873B1" w14:paraId="3C7A96AB" w14:textId="77777777" w:rsidTr="00272C20">
        <w:tc>
          <w:tcPr>
            <w:tcW w:w="1418" w:type="dxa"/>
          </w:tcPr>
          <w:p w14:paraId="7448FB3A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5 state, 1 class</w:t>
            </w:r>
          </w:p>
        </w:tc>
        <w:tc>
          <w:tcPr>
            <w:tcW w:w="992" w:type="dxa"/>
          </w:tcPr>
          <w:p w14:paraId="2EDAE119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-5454.22</w:t>
            </w:r>
          </w:p>
        </w:tc>
        <w:tc>
          <w:tcPr>
            <w:tcW w:w="992" w:type="dxa"/>
          </w:tcPr>
          <w:p w14:paraId="1DFA4DD5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11207.70</w:t>
            </w:r>
          </w:p>
        </w:tc>
        <w:tc>
          <w:tcPr>
            <w:tcW w:w="993" w:type="dxa"/>
          </w:tcPr>
          <w:p w14:paraId="26889E60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10976.43</w:t>
            </w:r>
          </w:p>
        </w:tc>
        <w:tc>
          <w:tcPr>
            <w:tcW w:w="992" w:type="dxa"/>
          </w:tcPr>
          <w:p w14:paraId="623092FA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11010.43</w:t>
            </w:r>
          </w:p>
        </w:tc>
        <w:tc>
          <w:tcPr>
            <w:tcW w:w="709" w:type="dxa"/>
          </w:tcPr>
          <w:p w14:paraId="7C83734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34</w:t>
            </w:r>
          </w:p>
        </w:tc>
        <w:tc>
          <w:tcPr>
            <w:tcW w:w="2977" w:type="dxa"/>
          </w:tcPr>
          <w:p w14:paraId="59EB8C84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91.2/5.0/1.8/1.2/0.8</w:t>
            </w:r>
          </w:p>
        </w:tc>
      </w:tr>
      <w:tr w:rsidR="003506F5" w:rsidRPr="008873B1" w14:paraId="3A442DF9" w14:textId="77777777" w:rsidTr="00272C20">
        <w:tc>
          <w:tcPr>
            <w:tcW w:w="1418" w:type="dxa"/>
          </w:tcPr>
          <w:p w14:paraId="45F2FB7B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5A683F7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0214BE2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0868FCF0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EBC42E1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575E7459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5DA26687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</w:tr>
      <w:tr w:rsidR="003506F5" w:rsidRPr="00186D27" w14:paraId="4AC8E676" w14:textId="77777777" w:rsidTr="00272C20">
        <w:tc>
          <w:tcPr>
            <w:tcW w:w="4395" w:type="dxa"/>
            <w:gridSpan w:val="4"/>
          </w:tcPr>
          <w:p w14:paraId="64A476A2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Step b: identification of latent classes</w:t>
            </w:r>
          </w:p>
        </w:tc>
        <w:tc>
          <w:tcPr>
            <w:tcW w:w="992" w:type="dxa"/>
          </w:tcPr>
          <w:p w14:paraId="14680224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14:paraId="7526D805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E3A39D1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</w:tc>
      </w:tr>
      <w:tr w:rsidR="003506F5" w:rsidRPr="008873B1" w14:paraId="14B4EE2E" w14:textId="77777777" w:rsidTr="00272C20">
        <w:tc>
          <w:tcPr>
            <w:tcW w:w="1418" w:type="dxa"/>
          </w:tcPr>
          <w:p w14:paraId="183E0720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3 state, 2 class</w:t>
            </w:r>
          </w:p>
        </w:tc>
        <w:tc>
          <w:tcPr>
            <w:tcW w:w="992" w:type="dxa"/>
          </w:tcPr>
          <w:p w14:paraId="1EA40A54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-5474.03</w:t>
            </w:r>
          </w:p>
        </w:tc>
        <w:tc>
          <w:tcPr>
            <w:tcW w:w="992" w:type="dxa"/>
          </w:tcPr>
          <w:p w14:paraId="162CF8BB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11150.49</w:t>
            </w:r>
          </w:p>
        </w:tc>
        <w:tc>
          <w:tcPr>
            <w:tcW w:w="993" w:type="dxa"/>
          </w:tcPr>
          <w:p w14:paraId="564EEAF5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10994.05</w:t>
            </w:r>
          </w:p>
        </w:tc>
        <w:tc>
          <w:tcPr>
            <w:tcW w:w="992" w:type="dxa"/>
          </w:tcPr>
          <w:p w14:paraId="2C98AEB8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11017.05</w:t>
            </w:r>
          </w:p>
        </w:tc>
        <w:tc>
          <w:tcPr>
            <w:tcW w:w="709" w:type="dxa"/>
          </w:tcPr>
          <w:p w14:paraId="78738A07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2977" w:type="dxa"/>
          </w:tcPr>
          <w:p w14:paraId="03832FCC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Classes: 94.8/5.2</w:t>
            </w:r>
          </w:p>
          <w:p w14:paraId="5ACD6552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States: 92.6/5.2/2.2</w:t>
            </w:r>
          </w:p>
        </w:tc>
      </w:tr>
      <w:tr w:rsidR="003506F5" w:rsidRPr="008873B1" w14:paraId="57459DDD" w14:textId="77777777" w:rsidTr="00272C20">
        <w:tc>
          <w:tcPr>
            <w:tcW w:w="1418" w:type="dxa"/>
          </w:tcPr>
          <w:p w14:paraId="7C222A0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4 state, 2 class</w:t>
            </w:r>
          </w:p>
        </w:tc>
        <w:tc>
          <w:tcPr>
            <w:tcW w:w="992" w:type="dxa"/>
          </w:tcPr>
          <w:p w14:paraId="45B46900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-5449.01</w:t>
            </w:r>
          </w:p>
        </w:tc>
        <w:tc>
          <w:tcPr>
            <w:tcW w:w="992" w:type="dxa"/>
          </w:tcPr>
          <w:p w14:paraId="352D000A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11241.29</w:t>
            </w:r>
          </w:p>
        </w:tc>
        <w:tc>
          <w:tcPr>
            <w:tcW w:w="993" w:type="dxa"/>
          </w:tcPr>
          <w:p w14:paraId="1A674DB6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10976.02</w:t>
            </w:r>
          </w:p>
        </w:tc>
        <w:tc>
          <w:tcPr>
            <w:tcW w:w="992" w:type="dxa"/>
          </w:tcPr>
          <w:p w14:paraId="081CFCF0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11015.02</w:t>
            </w:r>
          </w:p>
        </w:tc>
        <w:tc>
          <w:tcPr>
            <w:tcW w:w="709" w:type="dxa"/>
          </w:tcPr>
          <w:p w14:paraId="5B20310B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2977" w:type="dxa"/>
          </w:tcPr>
          <w:p w14:paraId="7D065320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Classes: 94.9/5.1</w:t>
            </w:r>
          </w:p>
          <w:p w14:paraId="76AFF48C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States: 92.4/5.3/1.2/1.1</w:t>
            </w:r>
          </w:p>
        </w:tc>
      </w:tr>
      <w:tr w:rsidR="003506F5" w:rsidRPr="008873B1" w14:paraId="46828B43" w14:textId="77777777" w:rsidTr="00272C20">
        <w:tc>
          <w:tcPr>
            <w:tcW w:w="1418" w:type="dxa"/>
          </w:tcPr>
          <w:p w14:paraId="24C5FCA1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 xml:space="preserve">3 state, </w:t>
            </w:r>
          </w:p>
          <w:p w14:paraId="5A79820E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mover-stayer</w:t>
            </w:r>
          </w:p>
        </w:tc>
        <w:tc>
          <w:tcPr>
            <w:tcW w:w="992" w:type="dxa"/>
          </w:tcPr>
          <w:p w14:paraId="027F3D90" w14:textId="77777777" w:rsidR="003506F5" w:rsidRPr="008873B1" w:rsidRDefault="003506F5" w:rsidP="00272C20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-5481.11</w:t>
            </w:r>
          </w:p>
        </w:tc>
        <w:tc>
          <w:tcPr>
            <w:tcW w:w="992" w:type="dxa"/>
          </w:tcPr>
          <w:p w14:paraId="6669750F" w14:textId="77777777" w:rsidR="003506F5" w:rsidRPr="008873B1" w:rsidRDefault="003506F5" w:rsidP="00272C20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11111.86</w:t>
            </w:r>
          </w:p>
        </w:tc>
        <w:tc>
          <w:tcPr>
            <w:tcW w:w="993" w:type="dxa"/>
          </w:tcPr>
          <w:p w14:paraId="76BC9FAF" w14:textId="77777777" w:rsidR="003506F5" w:rsidRPr="008873B1" w:rsidRDefault="003506F5" w:rsidP="00272C20">
            <w:pPr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10996.23</w:t>
            </w:r>
          </w:p>
        </w:tc>
        <w:tc>
          <w:tcPr>
            <w:tcW w:w="992" w:type="dxa"/>
          </w:tcPr>
          <w:p w14:paraId="3D46E83F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11013.23</w:t>
            </w:r>
          </w:p>
        </w:tc>
        <w:tc>
          <w:tcPr>
            <w:tcW w:w="709" w:type="dxa"/>
          </w:tcPr>
          <w:p w14:paraId="64489379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2977" w:type="dxa"/>
          </w:tcPr>
          <w:p w14:paraId="4F4E79F3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Classes: 89.2/10.8</w:t>
            </w:r>
          </w:p>
          <w:p w14:paraId="10A935D3" w14:textId="77777777" w:rsidR="003506F5" w:rsidRPr="008873B1" w:rsidRDefault="003506F5" w:rsidP="00272C20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873B1">
              <w:rPr>
                <w:sz w:val="18"/>
                <w:szCs w:val="18"/>
                <w:lang w:val="en-GB"/>
              </w:rPr>
              <w:t>States: 92.9/4.6/2.6</w:t>
            </w:r>
          </w:p>
        </w:tc>
      </w:tr>
      <w:tr w:rsidR="003506F5" w:rsidRPr="008873B1" w14:paraId="18683479" w14:textId="77777777" w:rsidTr="00272C20">
        <w:tc>
          <w:tcPr>
            <w:tcW w:w="1418" w:type="dxa"/>
          </w:tcPr>
          <w:p w14:paraId="1925583E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b/>
                <w:bCs/>
                <w:sz w:val="18"/>
                <w:szCs w:val="18"/>
                <w:lang w:val="en-GB"/>
              </w:rPr>
              <w:t xml:space="preserve">4 state, </w:t>
            </w:r>
          </w:p>
          <w:p w14:paraId="48B70044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b/>
                <w:bCs/>
                <w:sz w:val="18"/>
                <w:szCs w:val="18"/>
                <w:lang w:val="en-GB"/>
              </w:rPr>
              <w:t>mover-stayer</w:t>
            </w:r>
          </w:p>
        </w:tc>
        <w:tc>
          <w:tcPr>
            <w:tcW w:w="992" w:type="dxa"/>
          </w:tcPr>
          <w:p w14:paraId="2F91FDF5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b/>
                <w:bCs/>
                <w:sz w:val="18"/>
                <w:szCs w:val="18"/>
                <w:lang w:val="en-GB"/>
              </w:rPr>
              <w:t>-5460.19</w:t>
            </w:r>
          </w:p>
        </w:tc>
        <w:tc>
          <w:tcPr>
            <w:tcW w:w="992" w:type="dxa"/>
          </w:tcPr>
          <w:p w14:paraId="0EC85DE6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11158.02</w:t>
            </w:r>
          </w:p>
        </w:tc>
        <w:tc>
          <w:tcPr>
            <w:tcW w:w="993" w:type="dxa"/>
          </w:tcPr>
          <w:p w14:paraId="37C6F561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10974.38</w:t>
            </w:r>
          </w:p>
        </w:tc>
        <w:tc>
          <w:tcPr>
            <w:tcW w:w="992" w:type="dxa"/>
          </w:tcPr>
          <w:p w14:paraId="66C06640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11001.38</w:t>
            </w:r>
          </w:p>
        </w:tc>
        <w:tc>
          <w:tcPr>
            <w:tcW w:w="709" w:type="dxa"/>
          </w:tcPr>
          <w:p w14:paraId="7E1F812F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b/>
                <w:bCs/>
                <w:sz w:val="18"/>
                <w:szCs w:val="18"/>
                <w:lang w:val="en-GB"/>
              </w:rPr>
              <w:t>27</w:t>
            </w:r>
          </w:p>
        </w:tc>
        <w:tc>
          <w:tcPr>
            <w:tcW w:w="2977" w:type="dxa"/>
          </w:tcPr>
          <w:p w14:paraId="19ABE369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b/>
                <w:bCs/>
                <w:sz w:val="18"/>
                <w:szCs w:val="18"/>
                <w:lang w:val="en-GB"/>
              </w:rPr>
              <w:t>Classes: 87.0/13.0</w:t>
            </w:r>
          </w:p>
          <w:p w14:paraId="723FE605" w14:textId="77777777" w:rsidR="003506F5" w:rsidRPr="008873B1" w:rsidRDefault="003506F5" w:rsidP="00272C20">
            <w:pPr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 w:rsidRPr="008873B1">
              <w:rPr>
                <w:b/>
                <w:bCs/>
                <w:sz w:val="18"/>
                <w:szCs w:val="18"/>
                <w:lang w:val="en-GB"/>
              </w:rPr>
              <w:t>States: 91.2/5.0/2.8/1.0</w:t>
            </w:r>
          </w:p>
        </w:tc>
      </w:tr>
    </w:tbl>
    <w:p w14:paraId="70B1B3BC" w14:textId="77777777" w:rsidR="003506F5" w:rsidRPr="008873B1" w:rsidRDefault="003506F5" w:rsidP="003506F5">
      <w:pPr>
        <w:spacing w:line="360" w:lineRule="auto"/>
        <w:rPr>
          <w:bCs/>
          <w:sz w:val="18"/>
          <w:szCs w:val="18"/>
          <w:lang w:val="en-GB"/>
        </w:rPr>
      </w:pPr>
      <w:r w:rsidRPr="008873B1">
        <w:rPr>
          <w:bCs/>
          <w:i/>
          <w:iCs/>
          <w:sz w:val="18"/>
          <w:szCs w:val="18"/>
          <w:lang w:val="en-GB"/>
        </w:rPr>
        <w:t>Note</w:t>
      </w:r>
      <w:r w:rsidRPr="008873B1">
        <w:rPr>
          <w:bCs/>
          <w:sz w:val="18"/>
          <w:szCs w:val="18"/>
          <w:lang w:val="en-GB"/>
        </w:rPr>
        <w:t xml:space="preserve">. LL = Log likelihood; BIC = Bayesian information criterion; AIC = Akaike information criterion; AIC3: Corrected AIC with a penalty factor of 3; NPar = Number of parameters. In bold = best fitting model overall. </w:t>
      </w:r>
    </w:p>
    <w:p w14:paraId="7376ACFE" w14:textId="32EBB000" w:rsidR="00280E24" w:rsidRPr="003506F5" w:rsidRDefault="00280E24" w:rsidP="003506F5">
      <w:r w:rsidRPr="003506F5">
        <w:t xml:space="preserve"> </w:t>
      </w:r>
    </w:p>
    <w:sectPr w:rsidR="00280E24" w:rsidRPr="003506F5" w:rsidSect="007758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9B9D" w14:textId="77777777" w:rsidR="00872A8B" w:rsidRDefault="008B6F7C">
      <w:pPr>
        <w:spacing w:after="0" w:line="240" w:lineRule="auto"/>
      </w:pPr>
      <w:r>
        <w:separator/>
      </w:r>
    </w:p>
  </w:endnote>
  <w:endnote w:type="continuationSeparator" w:id="0">
    <w:p w14:paraId="4E16DF90" w14:textId="77777777" w:rsidR="00872A8B" w:rsidRDefault="008B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120813"/>
      <w:docPartObj>
        <w:docPartGallery w:val="Page Numbers (Bottom of Page)"/>
        <w:docPartUnique/>
      </w:docPartObj>
    </w:sdtPr>
    <w:sdtEndPr/>
    <w:sdtContent>
      <w:p w14:paraId="61847A8F" w14:textId="77777777" w:rsidR="00B15DF7" w:rsidRDefault="00280E2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E9FA2" w14:textId="77777777" w:rsidR="00B15DF7" w:rsidRDefault="00186D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354A" w14:textId="77777777" w:rsidR="00872A8B" w:rsidRDefault="008B6F7C">
      <w:pPr>
        <w:spacing w:after="0" w:line="240" w:lineRule="auto"/>
      </w:pPr>
      <w:r>
        <w:separator/>
      </w:r>
    </w:p>
  </w:footnote>
  <w:footnote w:type="continuationSeparator" w:id="0">
    <w:p w14:paraId="21990FAA" w14:textId="77777777" w:rsidR="00872A8B" w:rsidRDefault="008B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24"/>
    <w:rsid w:val="00186D27"/>
    <w:rsid w:val="00280E24"/>
    <w:rsid w:val="003506F5"/>
    <w:rsid w:val="0070504B"/>
    <w:rsid w:val="00872A8B"/>
    <w:rsid w:val="008B6F7C"/>
    <w:rsid w:val="008D3F9E"/>
    <w:rsid w:val="00A03FFB"/>
    <w:rsid w:val="00F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242"/>
  <w15:chartTrackingRefBased/>
  <w15:docId w15:val="{F827BD5B-8456-4F84-A102-6869472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6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8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E24"/>
  </w:style>
  <w:style w:type="table" w:styleId="Tabelraster">
    <w:name w:val="Table Grid"/>
    <w:basedOn w:val="Standaardtabel"/>
    <w:uiPriority w:val="39"/>
    <w:rsid w:val="0028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Tuithof</dc:creator>
  <cp:keywords/>
  <dc:description/>
  <cp:lastModifiedBy>Marlous Tuithof</cp:lastModifiedBy>
  <cp:revision>4</cp:revision>
  <dcterms:created xsi:type="dcterms:W3CDTF">2021-11-23T13:50:00Z</dcterms:created>
  <dcterms:modified xsi:type="dcterms:W3CDTF">2022-04-05T14:46:00Z</dcterms:modified>
</cp:coreProperties>
</file>