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89" w:rsidRDefault="00106189" w:rsidP="00106189">
      <w:pPr>
        <w:spacing w:line="240" w:lineRule="auto"/>
        <w:rPr>
          <w:lang w:val="en-GB"/>
        </w:rPr>
      </w:pPr>
      <w:r>
        <w:rPr>
          <w:lang w:val="en-GB"/>
        </w:rPr>
        <w:t>S</w:t>
      </w:r>
      <w:r w:rsidR="00995045">
        <w:rPr>
          <w:lang w:val="en-GB"/>
        </w:rPr>
        <w:t>3</w:t>
      </w:r>
      <w:bookmarkStart w:id="0" w:name="_GoBack"/>
      <w:bookmarkEnd w:id="0"/>
      <w:r>
        <w:rPr>
          <w:lang w:val="en-GB"/>
        </w:rPr>
        <w:t xml:space="preserve">. </w:t>
      </w:r>
      <w:r w:rsidRPr="005625A0">
        <w:rPr>
          <w:lang w:val="en-GB"/>
        </w:rPr>
        <w:t>GTD knowledge questionnaire (translated from Dutch)</w:t>
      </w:r>
    </w:p>
    <w:p w:rsidR="00106189" w:rsidRDefault="00106189" w:rsidP="00106189">
      <w:pPr>
        <w:spacing w:line="240" w:lineRule="auto"/>
        <w:rPr>
          <w:lang w:val="en-GB"/>
        </w:rPr>
      </w:pPr>
    </w:p>
    <w:p w:rsidR="00106189" w:rsidRPr="005625A0" w:rsidRDefault="00106189" w:rsidP="00106189">
      <w:pPr>
        <w:spacing w:line="240" w:lineRule="auto"/>
        <w:rPr>
          <w:lang w:val="en-GB"/>
        </w:rPr>
      </w:pPr>
      <w:r w:rsidRPr="005625A0">
        <w:rPr>
          <w:lang w:val="en-GB"/>
        </w:rPr>
        <w:t>Answer options: True, False or don’t know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t xml:space="preserve">Gestational Trophoblastic Disease (GTD) is a group of rare diseases 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rPr>
          <w:lang w:val="en"/>
        </w:rPr>
        <w:t>The cells that form GTD are called trophoblasts and come from tissue that grows to form the placenta.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rPr>
          <w:rFonts w:cs="Arial"/>
        </w:rPr>
        <w:t>Trophoblastic tumors can spread</w:t>
      </w:r>
      <w:r w:rsidRPr="005625A0">
        <w:rPr>
          <w:rFonts w:cs="Arial"/>
          <w:lang w:val="en"/>
        </w:rPr>
        <w:t xml:space="preserve"> (metastasizes) to other parts of the body, for example to the lungs.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rPr>
          <w:rFonts w:cs="Arial"/>
        </w:rPr>
        <w:t xml:space="preserve">A molar pregnancy can develop into persistent trophoblastic disease, also called </w:t>
      </w:r>
      <w:proofErr w:type="spellStart"/>
      <w:r w:rsidRPr="005625A0">
        <w:rPr>
          <w:rFonts w:cs="Arial"/>
        </w:rPr>
        <w:t>postmolar</w:t>
      </w:r>
      <w:proofErr w:type="spellEnd"/>
      <w:r w:rsidRPr="005625A0">
        <w:rPr>
          <w:rFonts w:cs="Arial"/>
        </w:rPr>
        <w:t xml:space="preserve"> Gestational Trophoblastic Neoplasia (GTN)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5625A0">
        <w:rPr>
          <w:rFonts w:cs="Arial"/>
        </w:rPr>
        <w:t>Postmolar</w:t>
      </w:r>
      <w:proofErr w:type="spellEnd"/>
      <w:r w:rsidRPr="005625A0">
        <w:rPr>
          <w:rFonts w:cs="Arial"/>
        </w:rPr>
        <w:t xml:space="preserve"> GTN, </w:t>
      </w:r>
      <w:proofErr w:type="spellStart"/>
      <w:r w:rsidRPr="005625A0">
        <w:rPr>
          <w:rFonts w:cs="Arial"/>
        </w:rPr>
        <w:t>choriocarcinoma</w:t>
      </w:r>
      <w:proofErr w:type="spellEnd"/>
      <w:r w:rsidRPr="005625A0">
        <w:rPr>
          <w:rFonts w:cs="Arial"/>
        </w:rPr>
        <w:t>, PSTT and ETT are benign forms of GTD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rPr>
          <w:rFonts w:cs="Arial"/>
        </w:rPr>
        <w:t xml:space="preserve">The </w:t>
      </w:r>
      <w:proofErr w:type="spellStart"/>
      <w:proofErr w:type="gramStart"/>
      <w:r w:rsidRPr="005625A0">
        <w:rPr>
          <w:rFonts w:cs="Arial"/>
        </w:rPr>
        <w:t>hCG</w:t>
      </w:r>
      <w:proofErr w:type="spellEnd"/>
      <w:proofErr w:type="gramEnd"/>
      <w:r w:rsidRPr="005625A0">
        <w:rPr>
          <w:rFonts w:cs="Arial"/>
        </w:rPr>
        <w:t xml:space="preserve"> pregnancy hormone has an important role in the diagnosis of trophoblastic diseases.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rPr>
          <w:rFonts w:cs="Arial"/>
          <w:spacing w:val="-3"/>
          <w:lang w:val="en"/>
        </w:rPr>
        <w:t>GTD can be treated, and most types -- even if they’re cancerous -- can be cured.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t>Molar pregnancies should be treated by evacuating the uterus by uterine suction or by surgical curettage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rPr>
          <w:lang w:val="en"/>
        </w:rPr>
        <w:t>Women under 15 or over 40 years of age have a lower risk of developing a molar pregnancy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rPr>
          <w:rFonts w:cs="Arial"/>
        </w:rPr>
        <w:t>A partial molar pregnancy is treated differently than a complete molar pregnancy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rPr>
          <w:rFonts w:cs="Arial"/>
        </w:rPr>
        <w:t>A woman may become pregnant immediately after treatment for persistent trophoblastic disease.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rPr>
          <w:rFonts w:cs="Arial"/>
        </w:rPr>
        <w:t xml:space="preserve">Chemotherapy is the first-line treatment for persistent trophoblastic disease 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rPr>
          <w:rFonts w:cs="Arial"/>
        </w:rPr>
        <w:t>Low risk GTN patients are treated differently than high risk GTN patients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rPr>
          <w:rFonts w:cs="Arial"/>
        </w:rPr>
        <w:t xml:space="preserve">The overall 5 year survival of persistent trophoblastic disease is 99% </w:t>
      </w:r>
    </w:p>
    <w:p w:rsidR="00106189" w:rsidRPr="005625A0" w:rsidRDefault="00106189" w:rsidP="0010618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25A0">
        <w:rPr>
          <w:rFonts w:cs="Arial"/>
        </w:rPr>
        <w:t>GTN patients with liver or brain metastases have a poorer prognosis</w:t>
      </w:r>
    </w:p>
    <w:p w:rsidR="00106189" w:rsidRPr="005625A0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06189" w:rsidRPr="005625A0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06189" w:rsidRPr="005625A0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5625A0">
        <w:rPr>
          <w:rFonts w:cs="Arial"/>
          <w:color w:val="000000"/>
          <w:lang w:val="nl-NL"/>
        </w:rPr>
        <w:t>Nederlandse vragenlijst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1. Trofoblastziekten zijn zeldzaam. 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2. Trofoblastweefsel bestaat uit trofoblastcellen die de moederkoek (placenta) vormen. 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3. Trofoblastziekten kunnen uitzaaien naar andere organen, bijvoorbeeld naar de longen. 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4. Een mola-zwangerschap kan zich ontwikkelen tot een persisterende trofoblastziekte. 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5. Persisterende trofoblastziekten, </w:t>
      </w:r>
      <w:proofErr w:type="spellStart"/>
      <w:r w:rsidRPr="006F101B">
        <w:rPr>
          <w:rFonts w:cs="Arial"/>
          <w:color w:val="000000"/>
          <w:lang w:val="nl-NL"/>
        </w:rPr>
        <w:t>choriocarcinoom</w:t>
      </w:r>
      <w:proofErr w:type="spellEnd"/>
      <w:r w:rsidRPr="006F101B">
        <w:rPr>
          <w:rFonts w:cs="Arial"/>
          <w:color w:val="000000"/>
          <w:lang w:val="nl-NL"/>
        </w:rPr>
        <w:t xml:space="preserve">, PSTT en ETT zijn goedaardige trofoblastziekten. 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6. Het zwangerschapshormoon </w:t>
      </w:r>
      <w:proofErr w:type="spellStart"/>
      <w:r w:rsidRPr="006F101B">
        <w:rPr>
          <w:rFonts w:cs="Arial"/>
          <w:color w:val="000000"/>
          <w:lang w:val="nl-NL"/>
        </w:rPr>
        <w:t>hCG</w:t>
      </w:r>
      <w:proofErr w:type="spellEnd"/>
      <w:r w:rsidRPr="006F101B">
        <w:rPr>
          <w:rFonts w:cs="Arial"/>
          <w:color w:val="000000"/>
          <w:lang w:val="nl-NL"/>
        </w:rPr>
        <w:t xml:space="preserve"> speelt een belangrijke rol in de diagnostiek bij trofoblastziekten. 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7. Trofoblastziekten zijn over het algemeen goed te behandelen. 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8. Een mola-zwangerschap wordt behandeld met een curettage. 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>9. Vrouwen onder de 15 en boven de 40 jaar oud hebben een verlaagde kans op een mola-zwangerschap.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10. Een partiele mola zwangerschap wordt anders behandeld dan een complete mola zwangerschap. 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11. Een vrouw mag direct zwanger worden na de behandeling van een persisterende trofoblastziekte. 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12. Chemotherapie is de eerste keus behandeling voor persisterende trofoblastziekten. 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13. Er wordt onderscheid gemaakt in laag en hoog risico trofoblastziekten die verschillend worden behandeld. </w:t>
      </w:r>
    </w:p>
    <w:p w:rsidR="00106189" w:rsidRPr="006F101B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14. De vijfjaarsoverleving na een persisterende trofoblastziekte is 99%. </w:t>
      </w:r>
    </w:p>
    <w:p w:rsidR="00106189" w:rsidRDefault="00106189" w:rsidP="001061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nl-NL"/>
        </w:rPr>
      </w:pPr>
      <w:r w:rsidRPr="006F101B">
        <w:rPr>
          <w:rFonts w:cs="Arial"/>
          <w:color w:val="000000"/>
          <w:lang w:val="nl-NL"/>
        </w:rPr>
        <w:t xml:space="preserve">15. Patiënten met een trofoblastziekte die uitzaaiingen in de lever of hersenen hebben, hebben een slechtere prognose. </w:t>
      </w:r>
    </w:p>
    <w:p w:rsidR="00106189" w:rsidRPr="001E5C32" w:rsidRDefault="00106189" w:rsidP="00106189">
      <w:pPr>
        <w:pStyle w:val="Geenafstand"/>
        <w:rPr>
          <w:rFonts w:cs="Arial"/>
          <w:color w:val="000000"/>
          <w:sz w:val="20"/>
          <w:szCs w:val="20"/>
          <w:lang w:val="nl-NL"/>
        </w:rPr>
      </w:pPr>
    </w:p>
    <w:p w:rsidR="00106189" w:rsidRPr="00704A74" w:rsidRDefault="00106189" w:rsidP="00106189">
      <w:pPr>
        <w:rPr>
          <w:lang w:val="nl-NL"/>
        </w:rPr>
      </w:pPr>
    </w:p>
    <w:p w:rsidR="007C1033" w:rsidRPr="00106189" w:rsidRDefault="00995045">
      <w:pPr>
        <w:rPr>
          <w:lang w:val="nl-NL"/>
        </w:rPr>
      </w:pPr>
    </w:p>
    <w:sectPr w:rsidR="007C1033" w:rsidRPr="0010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357E"/>
    <w:multiLevelType w:val="hybridMultilevel"/>
    <w:tmpl w:val="C6568B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89"/>
    <w:rsid w:val="00106189"/>
    <w:rsid w:val="007A2E3D"/>
    <w:rsid w:val="007B4740"/>
    <w:rsid w:val="00972D6A"/>
    <w:rsid w:val="00992A7E"/>
    <w:rsid w:val="009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80CB"/>
  <w15:chartTrackingRefBased/>
  <w15:docId w15:val="{AAA5F6FA-6B8A-412C-ADED-B4B66330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6189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06189"/>
    <w:pPr>
      <w:spacing w:after="0" w:line="240" w:lineRule="auto"/>
    </w:pPr>
    <w:rPr>
      <w:lang w:val="en-GB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06189"/>
    <w:rPr>
      <w:lang w:val="en-GB"/>
    </w:rPr>
  </w:style>
  <w:style w:type="paragraph" w:styleId="Lijstalinea">
    <w:name w:val="List Paragraph"/>
    <w:basedOn w:val="Standaard"/>
    <w:uiPriority w:val="34"/>
    <w:qFormat/>
    <w:rsid w:val="0010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Lok</dc:creator>
  <cp:keywords/>
  <dc:description/>
  <cp:lastModifiedBy>Christianne Lok</cp:lastModifiedBy>
  <cp:revision>2</cp:revision>
  <dcterms:created xsi:type="dcterms:W3CDTF">2022-02-21T12:51:00Z</dcterms:created>
  <dcterms:modified xsi:type="dcterms:W3CDTF">2022-08-21T10:17:00Z</dcterms:modified>
</cp:coreProperties>
</file>