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8"/>
        <w:tblW w:w="96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027"/>
      </w:tblGrid>
      <w:tr w:rsidR="00A43B5E" w:rsidRPr="00871079" w14:paraId="29FEBC17" w14:textId="77777777" w:rsidTr="00A43B5E">
        <w:trPr>
          <w:trHeight w:val="431"/>
        </w:trPr>
        <w:tc>
          <w:tcPr>
            <w:tcW w:w="9674" w:type="dxa"/>
            <w:gridSpan w:val="5"/>
            <w:tcBorders>
              <w:top w:val="nil"/>
              <w:bottom w:val="single" w:sz="4" w:space="0" w:color="auto"/>
            </w:tcBorders>
          </w:tcPr>
          <w:p w14:paraId="6998E7BA" w14:textId="77777777" w:rsidR="00A43B5E" w:rsidRPr="00871079" w:rsidRDefault="00A43B5E" w:rsidP="00A43B5E">
            <w:pPr>
              <w:spacing w:line="360" w:lineRule="auto"/>
              <w:jc w:val="both"/>
              <w:rPr>
                <w:lang w:val="en-US"/>
              </w:rPr>
            </w:pPr>
            <w:r w:rsidRPr="00871079">
              <w:rPr>
                <w:lang w:val="en-US"/>
              </w:rPr>
              <w:t>Supplementary Table 2: Observed complications from 4 to 12 months post-surgery with regards to the affected organsystem.</w:t>
            </w:r>
          </w:p>
        </w:tc>
      </w:tr>
      <w:tr w:rsidR="00AF01B3" w:rsidRPr="00871079" w14:paraId="64A65A2C" w14:textId="77777777" w:rsidTr="00AF01B3">
        <w:trPr>
          <w:trHeight w:val="129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78F3" w14:textId="77777777" w:rsidR="00AF01B3" w:rsidRPr="00871079" w:rsidRDefault="00AF01B3" w:rsidP="00AF01B3">
            <w:pPr>
              <w:jc w:val="center"/>
              <w:rPr>
                <w:b/>
                <w:lang w:val="en-US"/>
              </w:rPr>
            </w:pPr>
            <w:r w:rsidRPr="00871079">
              <w:rPr>
                <w:b/>
                <w:lang w:val="en-US"/>
              </w:rPr>
              <w:t>Complication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4F841" w14:textId="77777777" w:rsidR="00AF01B3" w:rsidRPr="00871079" w:rsidRDefault="00AF01B3" w:rsidP="00AF01B3">
            <w:pPr>
              <w:spacing w:line="360" w:lineRule="auto"/>
              <w:jc w:val="center"/>
              <w:rPr>
                <w:b/>
                <w:lang w:val="en-US"/>
              </w:rPr>
            </w:pPr>
            <w:r w:rsidRPr="00871079">
              <w:rPr>
                <w:b/>
                <w:lang w:val="en-US"/>
              </w:rPr>
              <w:t>Overall</w:t>
            </w:r>
          </w:p>
          <w:p w14:paraId="24C489C4" w14:textId="77777777" w:rsidR="00AF01B3" w:rsidRPr="00871079" w:rsidRDefault="00AF01B3" w:rsidP="00AF01B3">
            <w:pPr>
              <w:spacing w:line="360" w:lineRule="auto"/>
              <w:jc w:val="center"/>
              <w:rPr>
                <w:b/>
                <w:lang w:val="en-US"/>
              </w:rPr>
            </w:pPr>
            <w:r w:rsidRPr="00871079">
              <w:rPr>
                <w:b/>
                <w:lang w:val="en-US"/>
              </w:rPr>
              <w:t>n</w:t>
            </w:r>
            <w:r w:rsidRPr="00871079">
              <w:rPr>
                <w:b/>
                <w:vertAlign w:val="superscript"/>
                <w:lang w:val="en-US"/>
              </w:rPr>
              <w:t>a</w:t>
            </w:r>
            <w:r w:rsidRPr="00871079">
              <w:rPr>
                <w:b/>
                <w:lang w:val="en-US"/>
              </w:rPr>
              <w:t xml:space="preserve"> </w:t>
            </w:r>
          </w:p>
          <w:p w14:paraId="195679BA" w14:textId="22E5E7DE" w:rsidR="00AF01B3" w:rsidRPr="00871079" w:rsidRDefault="00AF01B3" w:rsidP="00AF01B3">
            <w:pPr>
              <w:spacing w:line="360" w:lineRule="auto"/>
              <w:jc w:val="center"/>
              <w:rPr>
                <w:b/>
                <w:lang w:val="en-US"/>
              </w:rPr>
            </w:pPr>
            <w:r w:rsidRPr="00871079">
              <w:rPr>
                <w:b/>
                <w:lang w:val="en-US"/>
              </w:rPr>
              <w:t>(%</w:t>
            </w:r>
            <w:r w:rsidRPr="00871079">
              <w:rPr>
                <w:b/>
                <w:vertAlign w:val="superscript"/>
                <w:lang w:val="en-US"/>
              </w:rPr>
              <w:t>1</w:t>
            </w:r>
            <w:r w:rsidRPr="00871079">
              <w:rPr>
                <w:b/>
                <w:lang w:val="en-US"/>
              </w:rPr>
              <w:t>; %</w:t>
            </w:r>
            <w:r w:rsidRPr="00871079">
              <w:rPr>
                <w:b/>
                <w:vertAlign w:val="superscript"/>
                <w:lang w:val="en-US"/>
              </w:rPr>
              <w:t>2</w:t>
            </w:r>
            <w:r w:rsidRPr="00871079">
              <w:rPr>
                <w:b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1B2E0" w14:textId="77777777" w:rsidR="00AF01B3" w:rsidRPr="00871079" w:rsidRDefault="00AF01B3" w:rsidP="00AF01B3">
            <w:pPr>
              <w:spacing w:line="360" w:lineRule="auto"/>
              <w:jc w:val="center"/>
              <w:rPr>
                <w:b/>
                <w:lang w:val="en-US"/>
              </w:rPr>
            </w:pPr>
            <w:r w:rsidRPr="00871079">
              <w:rPr>
                <w:b/>
                <w:lang w:val="en-US"/>
              </w:rPr>
              <w:t>NMIBC</w:t>
            </w:r>
          </w:p>
          <w:p w14:paraId="49F80DCC" w14:textId="77777777" w:rsidR="00AF01B3" w:rsidRPr="00871079" w:rsidRDefault="00AF01B3" w:rsidP="00AF01B3">
            <w:pPr>
              <w:spacing w:line="360" w:lineRule="auto"/>
              <w:jc w:val="center"/>
              <w:rPr>
                <w:b/>
                <w:lang w:val="en-US"/>
              </w:rPr>
            </w:pPr>
            <w:r w:rsidRPr="00871079">
              <w:rPr>
                <w:b/>
                <w:lang w:val="en-US"/>
              </w:rPr>
              <w:t>n</w:t>
            </w:r>
            <w:r w:rsidRPr="00871079">
              <w:rPr>
                <w:b/>
                <w:vertAlign w:val="superscript"/>
                <w:lang w:val="en-US"/>
              </w:rPr>
              <w:t>a</w:t>
            </w:r>
            <w:r w:rsidRPr="00871079">
              <w:rPr>
                <w:b/>
                <w:lang w:val="en-US"/>
              </w:rPr>
              <w:t xml:space="preserve"> </w:t>
            </w:r>
          </w:p>
          <w:p w14:paraId="056FDCA7" w14:textId="4C361D75" w:rsidR="00AF01B3" w:rsidRPr="00871079" w:rsidRDefault="00AF01B3" w:rsidP="00AF01B3">
            <w:pPr>
              <w:spacing w:line="360" w:lineRule="auto"/>
              <w:jc w:val="center"/>
              <w:rPr>
                <w:b/>
                <w:lang w:val="en-US"/>
              </w:rPr>
            </w:pPr>
            <w:r w:rsidRPr="00871079">
              <w:rPr>
                <w:b/>
                <w:lang w:val="en-US"/>
              </w:rPr>
              <w:t>(%</w:t>
            </w:r>
            <w:r w:rsidRPr="00871079">
              <w:rPr>
                <w:b/>
                <w:vertAlign w:val="superscript"/>
                <w:lang w:val="en-US"/>
              </w:rPr>
              <w:t>1</w:t>
            </w:r>
            <w:r w:rsidRPr="00871079">
              <w:rPr>
                <w:b/>
                <w:lang w:val="en-US"/>
              </w:rPr>
              <w:t>; %</w:t>
            </w:r>
            <w:r w:rsidRPr="00871079">
              <w:rPr>
                <w:b/>
                <w:vertAlign w:val="superscript"/>
                <w:lang w:val="en-US"/>
              </w:rPr>
              <w:t>2</w:t>
            </w:r>
            <w:r w:rsidRPr="00871079">
              <w:rPr>
                <w:b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A9999" w14:textId="77777777" w:rsidR="00AF01B3" w:rsidRPr="00871079" w:rsidRDefault="00AF01B3" w:rsidP="00AF01B3">
            <w:pPr>
              <w:spacing w:line="360" w:lineRule="auto"/>
              <w:jc w:val="center"/>
              <w:rPr>
                <w:b/>
                <w:lang w:val="en-US"/>
              </w:rPr>
            </w:pPr>
            <w:r w:rsidRPr="00871079">
              <w:rPr>
                <w:b/>
                <w:lang w:val="en-US"/>
              </w:rPr>
              <w:t>MIBC</w:t>
            </w:r>
          </w:p>
          <w:p w14:paraId="2E937812" w14:textId="77777777" w:rsidR="00AF01B3" w:rsidRPr="00871079" w:rsidRDefault="00AF01B3" w:rsidP="00AF01B3">
            <w:pPr>
              <w:spacing w:line="360" w:lineRule="auto"/>
              <w:jc w:val="center"/>
              <w:rPr>
                <w:b/>
                <w:lang w:val="en-US"/>
              </w:rPr>
            </w:pPr>
            <w:r w:rsidRPr="00871079">
              <w:rPr>
                <w:b/>
                <w:lang w:val="en-US"/>
              </w:rPr>
              <w:t>n</w:t>
            </w:r>
            <w:r w:rsidRPr="00871079">
              <w:rPr>
                <w:b/>
                <w:vertAlign w:val="superscript"/>
                <w:lang w:val="en-US"/>
              </w:rPr>
              <w:t>a</w:t>
            </w:r>
            <w:r w:rsidRPr="00871079">
              <w:rPr>
                <w:b/>
                <w:lang w:val="en-US"/>
              </w:rPr>
              <w:t xml:space="preserve"> </w:t>
            </w:r>
          </w:p>
          <w:p w14:paraId="0D6984B9" w14:textId="6A721D2F" w:rsidR="00AF01B3" w:rsidRPr="00871079" w:rsidRDefault="00AF01B3" w:rsidP="00AF01B3">
            <w:pPr>
              <w:spacing w:line="360" w:lineRule="auto"/>
              <w:jc w:val="center"/>
              <w:rPr>
                <w:b/>
                <w:lang w:val="en-US"/>
              </w:rPr>
            </w:pPr>
            <w:r w:rsidRPr="00871079">
              <w:rPr>
                <w:b/>
                <w:lang w:val="en-US"/>
              </w:rPr>
              <w:t>(%</w:t>
            </w:r>
            <w:r w:rsidRPr="00871079">
              <w:rPr>
                <w:b/>
                <w:vertAlign w:val="superscript"/>
                <w:lang w:val="en-US"/>
              </w:rPr>
              <w:t>1</w:t>
            </w:r>
            <w:r w:rsidRPr="00871079">
              <w:rPr>
                <w:b/>
                <w:lang w:val="en-US"/>
              </w:rPr>
              <w:t>; %</w:t>
            </w:r>
            <w:r w:rsidRPr="00871079">
              <w:rPr>
                <w:b/>
                <w:vertAlign w:val="superscript"/>
                <w:lang w:val="en-US"/>
              </w:rPr>
              <w:t>2</w:t>
            </w:r>
            <w:r w:rsidRPr="00871079">
              <w:rPr>
                <w:b/>
                <w:lang w:val="en-US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56A93" w14:textId="77777777" w:rsidR="00AF01B3" w:rsidRPr="00871079" w:rsidRDefault="00AF01B3" w:rsidP="00AF01B3">
            <w:pPr>
              <w:spacing w:line="360" w:lineRule="auto"/>
              <w:jc w:val="center"/>
              <w:rPr>
                <w:b/>
                <w:lang w:val="en-US"/>
              </w:rPr>
            </w:pPr>
            <w:r w:rsidRPr="00871079">
              <w:rPr>
                <w:b/>
                <w:lang w:val="en-US"/>
              </w:rPr>
              <w:t>P-Value</w:t>
            </w:r>
          </w:p>
        </w:tc>
      </w:tr>
      <w:tr w:rsidR="00A43B5E" w:rsidRPr="00871079" w14:paraId="7B22066D" w14:textId="77777777" w:rsidTr="00AF01B3">
        <w:trPr>
          <w:trHeight w:val="45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42D8" w14:textId="77777777" w:rsidR="00A43B5E" w:rsidRPr="00871079" w:rsidRDefault="00A43B5E" w:rsidP="00A43B5E">
            <w:pPr>
              <w:spacing w:line="360" w:lineRule="auto"/>
              <w:jc w:val="center"/>
              <w:rPr>
                <w:b/>
                <w:lang w:val="en-US"/>
              </w:rPr>
            </w:pPr>
            <w:r w:rsidRPr="00871079">
              <w:rPr>
                <w:b/>
                <w:lang w:val="en-US"/>
              </w:rPr>
              <w:t>Follow-up information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B731C8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FDB346" w14:textId="77777777" w:rsidR="00A43B5E" w:rsidRPr="00871079" w:rsidRDefault="00A43B5E" w:rsidP="00A43B5E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2D37AAA" w14:textId="77777777" w:rsidR="00A43B5E" w:rsidRPr="00871079" w:rsidRDefault="00A43B5E" w:rsidP="00A43B5E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615BDE0" w14:textId="77777777" w:rsidR="00A43B5E" w:rsidRPr="00871079" w:rsidRDefault="00A43B5E" w:rsidP="00A43B5E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A43B5E" w:rsidRPr="00871079" w14:paraId="4D7E43EF" w14:textId="77777777" w:rsidTr="00AF01B3">
        <w:trPr>
          <w:trHeight w:val="450"/>
        </w:trPr>
        <w:tc>
          <w:tcPr>
            <w:tcW w:w="439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D6B72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Complete follow-up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1EFEB54" w14:textId="6C87ED6C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230 (44</w:t>
            </w:r>
            <w:r w:rsidR="006E3153" w:rsidRPr="00871079">
              <w:rPr>
                <w:lang w:val="en-US"/>
              </w:rPr>
              <w:t>.1</w:t>
            </w:r>
            <w:r w:rsidRPr="00871079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3C23B31B" w14:textId="72372F0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59 (4</w:t>
            </w:r>
            <w:r w:rsidR="00AF01B3" w:rsidRPr="00871079">
              <w:rPr>
                <w:lang w:val="en-US"/>
              </w:rPr>
              <w:t>8</w:t>
            </w:r>
            <w:r w:rsidRPr="00871079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409AF87D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171 (43)</w:t>
            </w: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vAlign w:val="center"/>
          </w:tcPr>
          <w:p w14:paraId="143B998C" w14:textId="77777777" w:rsidR="00A43B5E" w:rsidRPr="00871079" w:rsidRDefault="00A43B5E" w:rsidP="00A43B5E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A43B5E" w:rsidRPr="00871079" w14:paraId="611402A7" w14:textId="77777777" w:rsidTr="00AF01B3">
        <w:trPr>
          <w:trHeight w:val="450"/>
        </w:trPr>
        <w:tc>
          <w:tcPr>
            <w:tcW w:w="43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10AE2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Not available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30B3886" w14:textId="200E38E5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29</w:t>
            </w:r>
            <w:r w:rsidR="008E4515" w:rsidRPr="00871079">
              <w:rPr>
                <w:lang w:val="en-US"/>
              </w:rPr>
              <w:t>1</w:t>
            </w:r>
            <w:r w:rsidRPr="00871079">
              <w:rPr>
                <w:lang w:val="en-US"/>
              </w:rPr>
              <w:t xml:space="preserve"> (5</w:t>
            </w:r>
            <w:r w:rsidR="006E3153" w:rsidRPr="00871079">
              <w:rPr>
                <w:lang w:val="en-US"/>
              </w:rPr>
              <w:t>5.9</w:t>
            </w:r>
            <w:r w:rsidRPr="00871079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20843DE8" w14:textId="0E3DB4E3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6</w:t>
            </w:r>
            <w:r w:rsidR="00AF01B3" w:rsidRPr="00871079">
              <w:rPr>
                <w:lang w:val="en-US"/>
              </w:rPr>
              <w:t>4</w:t>
            </w:r>
            <w:r w:rsidRPr="00871079">
              <w:rPr>
                <w:lang w:val="en-US"/>
              </w:rPr>
              <w:t xml:space="preserve"> (52)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0C47AABA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227 (57)</w:t>
            </w: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vAlign w:val="center"/>
          </w:tcPr>
          <w:p w14:paraId="346D52F3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A43B5E" w:rsidRPr="00871079" w14:paraId="2075B149" w14:textId="77777777" w:rsidTr="00AF01B3">
        <w:trPr>
          <w:trHeight w:val="45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9A5B" w14:textId="77777777" w:rsidR="00A43B5E" w:rsidRPr="00871079" w:rsidRDefault="00A43B5E" w:rsidP="00A43B5E">
            <w:pPr>
              <w:spacing w:line="360" w:lineRule="auto"/>
              <w:jc w:val="center"/>
              <w:rPr>
                <w:b/>
                <w:lang w:val="en-US"/>
              </w:rPr>
            </w:pPr>
            <w:r w:rsidRPr="00871079">
              <w:rPr>
                <w:b/>
                <w:lang w:val="en-US"/>
              </w:rPr>
              <w:t>Complication y/n, n</w:t>
            </w:r>
            <w:r w:rsidRPr="00871079">
              <w:rPr>
                <w:b/>
                <w:vertAlign w:val="superscript"/>
                <w:lang w:val="en-US"/>
              </w:rPr>
              <w:t>a</w:t>
            </w:r>
            <w:r w:rsidRPr="00871079">
              <w:rPr>
                <w:b/>
                <w:lang w:val="en-US"/>
              </w:rPr>
              <w:t xml:space="preserve"> (%)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23B6C2" w14:textId="77777777" w:rsidR="006E3153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95 </w:t>
            </w:r>
          </w:p>
          <w:p w14:paraId="134C7F29" w14:textId="3264EEA3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6E3153" w:rsidRPr="00871079">
              <w:rPr>
                <w:lang w:val="en-US"/>
              </w:rPr>
              <w:t xml:space="preserve">41.3; </w:t>
            </w:r>
            <w:r w:rsidRPr="00871079">
              <w:rPr>
                <w:lang w:val="en-US"/>
              </w:rPr>
              <w:t>18.2)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94B4327" w14:textId="77777777" w:rsidR="00AF01B3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24 </w:t>
            </w:r>
          </w:p>
          <w:p w14:paraId="78B70329" w14:textId="2C58E4B8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AF01B3" w:rsidRPr="00871079">
              <w:rPr>
                <w:lang w:val="en-US"/>
              </w:rPr>
              <w:t xml:space="preserve">40.7; </w:t>
            </w:r>
            <w:r w:rsidRPr="00871079">
              <w:rPr>
                <w:lang w:val="en-US"/>
              </w:rPr>
              <w:t>19.</w:t>
            </w:r>
            <w:r w:rsidR="00AF01B3" w:rsidRPr="00871079">
              <w:rPr>
                <w:lang w:val="en-US"/>
              </w:rPr>
              <w:t>5</w:t>
            </w:r>
            <w:r w:rsidRPr="00871079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D639154" w14:textId="77777777" w:rsidR="00AF01B3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71 </w:t>
            </w:r>
          </w:p>
          <w:p w14:paraId="20012FBC" w14:textId="44E4176D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AF01B3" w:rsidRPr="00871079">
              <w:rPr>
                <w:lang w:val="en-US"/>
              </w:rPr>
              <w:t xml:space="preserve">41.5; </w:t>
            </w:r>
            <w:r w:rsidRPr="00871079">
              <w:rPr>
                <w:lang w:val="en-US"/>
              </w:rPr>
              <w:t>17.8)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6891123E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0.910</w:t>
            </w:r>
          </w:p>
        </w:tc>
      </w:tr>
      <w:tr w:rsidR="00A43B5E" w:rsidRPr="00871079" w14:paraId="677CA517" w14:textId="77777777" w:rsidTr="00AF01B3">
        <w:trPr>
          <w:trHeight w:val="43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1269" w14:textId="77777777" w:rsidR="00A43B5E" w:rsidRPr="00871079" w:rsidRDefault="00A43B5E" w:rsidP="00A43B5E">
            <w:pPr>
              <w:spacing w:line="360" w:lineRule="auto"/>
              <w:jc w:val="center"/>
              <w:rPr>
                <w:b/>
                <w:lang w:val="en-US"/>
              </w:rPr>
            </w:pPr>
            <w:r w:rsidRPr="00871079">
              <w:rPr>
                <w:b/>
                <w:lang w:val="en-US"/>
              </w:rPr>
              <w:t>Urogenital complications, n</w:t>
            </w:r>
            <w:r w:rsidRPr="00871079">
              <w:rPr>
                <w:b/>
                <w:vertAlign w:val="superscript"/>
                <w:lang w:val="en-US"/>
              </w:rPr>
              <w:t>a</w:t>
            </w:r>
            <w:r w:rsidRPr="00871079">
              <w:rPr>
                <w:b/>
                <w:lang w:val="en-US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E940D" w14:textId="77777777" w:rsidR="006E3153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28 </w:t>
            </w:r>
          </w:p>
          <w:p w14:paraId="69123EA1" w14:textId="26271EA0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6E3153" w:rsidRPr="00871079">
              <w:rPr>
                <w:lang w:val="en-US"/>
              </w:rPr>
              <w:t xml:space="preserve">12.2; </w:t>
            </w:r>
            <w:r w:rsidRPr="00871079">
              <w:rPr>
                <w:lang w:val="en-US"/>
              </w:rPr>
              <w:t>5.4)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99C57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5 </w:t>
            </w:r>
          </w:p>
          <w:p w14:paraId="7BF98352" w14:textId="56FCEDBF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8.5; </w:t>
            </w:r>
            <w:r w:rsidRPr="00871079">
              <w:rPr>
                <w:lang w:val="en-US"/>
              </w:rPr>
              <w:t>4</w:t>
            </w:r>
            <w:r w:rsidR="00D143C9" w:rsidRPr="00871079">
              <w:rPr>
                <w:lang w:val="en-US"/>
              </w:rPr>
              <w:t>.1</w:t>
            </w:r>
            <w:r w:rsidRPr="00871079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14274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23 </w:t>
            </w:r>
          </w:p>
          <w:p w14:paraId="2E2FE304" w14:textId="7FF3FF2C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13.5; </w:t>
            </w:r>
            <w:r w:rsidRPr="00871079">
              <w:rPr>
                <w:lang w:val="en-US"/>
              </w:rPr>
              <w:t>5.8)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4DE9A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0.314</w:t>
            </w:r>
          </w:p>
        </w:tc>
      </w:tr>
      <w:tr w:rsidR="00A43B5E" w:rsidRPr="00871079" w14:paraId="1303B072" w14:textId="77777777" w:rsidTr="00AF01B3">
        <w:trPr>
          <w:trHeight w:val="43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59F8" w14:textId="77777777" w:rsidR="00A43B5E" w:rsidRPr="00871079" w:rsidRDefault="00A43B5E" w:rsidP="00A43B5E">
            <w:pPr>
              <w:spacing w:line="360" w:lineRule="auto"/>
              <w:jc w:val="center"/>
              <w:rPr>
                <w:b/>
                <w:lang w:val="en-US"/>
              </w:rPr>
            </w:pPr>
            <w:r w:rsidRPr="00871079">
              <w:rPr>
                <w:b/>
                <w:lang w:val="en-US"/>
              </w:rPr>
              <w:t>Infectious complications, n</w:t>
            </w:r>
            <w:r w:rsidRPr="00871079">
              <w:rPr>
                <w:b/>
                <w:vertAlign w:val="superscript"/>
                <w:lang w:val="en-US"/>
              </w:rPr>
              <w:t>a</w:t>
            </w:r>
            <w:r w:rsidRPr="00871079">
              <w:rPr>
                <w:b/>
                <w:lang w:val="en-US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B9E21" w14:textId="77777777" w:rsidR="006E3153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41 </w:t>
            </w:r>
          </w:p>
          <w:p w14:paraId="4146472D" w14:textId="0A3E4ED4" w:rsidR="00A43B5E" w:rsidRPr="00871079" w:rsidRDefault="00A43B5E" w:rsidP="006E315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6E3153" w:rsidRPr="00871079">
              <w:rPr>
                <w:lang w:val="en-US"/>
              </w:rPr>
              <w:t xml:space="preserve">17,8; </w:t>
            </w:r>
            <w:r w:rsidRPr="00871079">
              <w:rPr>
                <w:lang w:val="en-US"/>
              </w:rPr>
              <w:t>7.</w:t>
            </w:r>
            <w:r w:rsidR="006E3153" w:rsidRPr="00871079">
              <w:rPr>
                <w:lang w:val="en-US"/>
              </w:rPr>
              <w:t>9</w:t>
            </w:r>
            <w:r w:rsidRPr="00871079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CD7EF" w14:textId="77777777" w:rsidR="00AF01B3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8 </w:t>
            </w:r>
          </w:p>
          <w:p w14:paraId="40255926" w14:textId="2CED031A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AF01B3" w:rsidRPr="00871079">
              <w:rPr>
                <w:lang w:val="en-US"/>
              </w:rPr>
              <w:t xml:space="preserve">13.6; </w:t>
            </w:r>
            <w:r w:rsidRPr="00871079">
              <w:rPr>
                <w:lang w:val="en-US"/>
              </w:rPr>
              <w:t>6.</w:t>
            </w:r>
            <w:r w:rsidR="00AF01B3" w:rsidRPr="00871079">
              <w:rPr>
                <w:lang w:val="en-US"/>
              </w:rPr>
              <w:t>5</w:t>
            </w:r>
            <w:r w:rsidRPr="00871079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E22CB" w14:textId="77777777" w:rsidR="00AF01B3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33 </w:t>
            </w:r>
          </w:p>
          <w:p w14:paraId="73D9CB70" w14:textId="5367FC12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AF01B3" w:rsidRPr="00871079">
              <w:rPr>
                <w:lang w:val="en-US"/>
              </w:rPr>
              <w:t xml:space="preserve">19.3; </w:t>
            </w:r>
            <w:r w:rsidRPr="00871079">
              <w:rPr>
                <w:lang w:val="en-US"/>
              </w:rPr>
              <w:t>8.3)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E7037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0.321</w:t>
            </w:r>
          </w:p>
        </w:tc>
      </w:tr>
      <w:tr w:rsidR="00A43B5E" w:rsidRPr="00871079" w14:paraId="405BFB90" w14:textId="77777777" w:rsidTr="00AF01B3">
        <w:trPr>
          <w:trHeight w:val="43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BD50" w14:textId="77777777" w:rsidR="00A43B5E" w:rsidRPr="00871079" w:rsidRDefault="00A43B5E" w:rsidP="00A43B5E">
            <w:pPr>
              <w:spacing w:line="360" w:lineRule="auto"/>
              <w:jc w:val="center"/>
              <w:rPr>
                <w:b/>
                <w:lang w:val="en-US"/>
              </w:rPr>
            </w:pPr>
            <w:r w:rsidRPr="00871079">
              <w:rPr>
                <w:b/>
                <w:lang w:val="en-US"/>
              </w:rPr>
              <w:t>Metabolic complications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B1337" w14:textId="77777777" w:rsidR="006E3153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16 </w:t>
            </w:r>
          </w:p>
          <w:p w14:paraId="582F6CDE" w14:textId="51114403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6E3153" w:rsidRPr="00871079">
              <w:rPr>
                <w:lang w:val="en-US"/>
              </w:rPr>
              <w:t xml:space="preserve">7; </w:t>
            </w:r>
            <w:r w:rsidRPr="00871079">
              <w:rPr>
                <w:lang w:val="en-US"/>
              </w:rPr>
              <w:t>3.1)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72E0A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5 </w:t>
            </w:r>
          </w:p>
          <w:p w14:paraId="2E707371" w14:textId="7FD920AB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8.5; </w:t>
            </w:r>
            <w:r w:rsidRPr="00871079">
              <w:rPr>
                <w:lang w:val="en-US"/>
              </w:rPr>
              <w:t>4</w:t>
            </w:r>
            <w:r w:rsidR="00D143C9" w:rsidRPr="00871079">
              <w:rPr>
                <w:lang w:val="en-US"/>
              </w:rPr>
              <w:t>.1</w:t>
            </w:r>
            <w:r w:rsidRPr="00871079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60049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11 </w:t>
            </w:r>
          </w:p>
          <w:p w14:paraId="2B097405" w14:textId="1A49DD93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6.4; </w:t>
            </w:r>
            <w:r w:rsidRPr="00871079">
              <w:rPr>
                <w:lang w:val="en-US"/>
              </w:rPr>
              <w:t>2.8)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49F9C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0.564</w:t>
            </w:r>
          </w:p>
        </w:tc>
      </w:tr>
      <w:tr w:rsidR="00A43B5E" w:rsidRPr="00871079" w14:paraId="4BBCB606" w14:textId="77777777" w:rsidTr="00AF01B3">
        <w:trPr>
          <w:trHeight w:val="431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CE9FA0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b/>
                <w:lang w:val="en-US"/>
              </w:rPr>
              <w:t>Complications affecting the urinary diversion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74A52E" w14:textId="77777777" w:rsidR="006E3153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23 </w:t>
            </w:r>
          </w:p>
          <w:p w14:paraId="48CE8E92" w14:textId="2C565E83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6E3153" w:rsidRPr="00871079">
              <w:rPr>
                <w:lang w:val="en-US"/>
              </w:rPr>
              <w:t xml:space="preserve">10; </w:t>
            </w:r>
            <w:r w:rsidRPr="00871079">
              <w:rPr>
                <w:lang w:val="en-US"/>
              </w:rPr>
              <w:t>4.4)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A76E0CB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6 </w:t>
            </w:r>
          </w:p>
          <w:p w14:paraId="374061E3" w14:textId="5999C066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10.2; </w:t>
            </w:r>
            <w:r w:rsidRPr="00871079">
              <w:rPr>
                <w:lang w:val="en-US"/>
              </w:rPr>
              <w:t>4.</w:t>
            </w:r>
            <w:r w:rsidR="00D143C9" w:rsidRPr="00871079">
              <w:rPr>
                <w:lang w:val="en-US"/>
              </w:rPr>
              <w:t>9</w:t>
            </w:r>
            <w:r w:rsidRPr="00871079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52A1B75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17 </w:t>
            </w:r>
          </w:p>
          <w:p w14:paraId="3BF81C0E" w14:textId="0A4E9EAD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9.9; </w:t>
            </w:r>
            <w:r w:rsidRPr="00871079">
              <w:rPr>
                <w:lang w:val="en-US"/>
              </w:rPr>
              <w:t>4.3)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8590FB7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0.960</w:t>
            </w:r>
          </w:p>
        </w:tc>
      </w:tr>
      <w:tr w:rsidR="00A43B5E" w:rsidRPr="00871079" w14:paraId="5FDCBA75" w14:textId="77777777" w:rsidTr="00AF01B3">
        <w:trPr>
          <w:trHeight w:val="43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D627" w14:textId="77777777" w:rsidR="00A43B5E" w:rsidRPr="00871079" w:rsidRDefault="00A43B5E" w:rsidP="00A43B5E">
            <w:pPr>
              <w:spacing w:line="360" w:lineRule="auto"/>
              <w:jc w:val="center"/>
              <w:rPr>
                <w:b/>
                <w:lang w:val="en-US"/>
              </w:rPr>
            </w:pPr>
            <w:r w:rsidRPr="00871079">
              <w:rPr>
                <w:b/>
                <w:lang w:val="en-US"/>
              </w:rPr>
              <w:t>Surgical complications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149B3" w14:textId="77777777" w:rsidR="006E3153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27 </w:t>
            </w:r>
          </w:p>
          <w:p w14:paraId="0BE76512" w14:textId="6A92AE9A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6E3153" w:rsidRPr="00871079">
              <w:rPr>
                <w:lang w:val="en-US"/>
              </w:rPr>
              <w:t xml:space="preserve">11.7; </w:t>
            </w:r>
            <w:r w:rsidRPr="00871079">
              <w:rPr>
                <w:lang w:val="en-US"/>
              </w:rPr>
              <w:t>5.2)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6F12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8 </w:t>
            </w:r>
          </w:p>
          <w:p w14:paraId="471D2148" w14:textId="1EF0E04B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13.6; </w:t>
            </w:r>
            <w:r w:rsidRPr="00871079">
              <w:rPr>
                <w:lang w:val="en-US"/>
              </w:rPr>
              <w:t>6.</w:t>
            </w:r>
            <w:r w:rsidR="00D143C9" w:rsidRPr="00871079">
              <w:rPr>
                <w:lang w:val="en-US"/>
              </w:rPr>
              <w:t>5</w:t>
            </w:r>
            <w:r w:rsidRPr="00871079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196C8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19 </w:t>
            </w:r>
          </w:p>
          <w:p w14:paraId="43929468" w14:textId="45FC554F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11.1; </w:t>
            </w:r>
            <w:r w:rsidRPr="00871079">
              <w:rPr>
                <w:lang w:val="en-US"/>
              </w:rPr>
              <w:t>4.8)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43E08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0.614</w:t>
            </w:r>
          </w:p>
        </w:tc>
      </w:tr>
      <w:tr w:rsidR="00A43B5E" w:rsidRPr="00871079" w14:paraId="5E5632B1" w14:textId="77777777" w:rsidTr="00AF01B3">
        <w:trPr>
          <w:trHeight w:val="43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F684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b/>
                <w:lang w:val="en-US"/>
              </w:rPr>
              <w:t>Highest complication according to CDC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301E3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C5CCC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0D759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257FC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0.338</w:t>
            </w:r>
          </w:p>
        </w:tc>
      </w:tr>
      <w:tr w:rsidR="00A43B5E" w:rsidRPr="00871079" w14:paraId="1554EE2D" w14:textId="77777777" w:rsidTr="00AF01B3">
        <w:trPr>
          <w:trHeight w:val="431"/>
        </w:trPr>
        <w:tc>
          <w:tcPr>
            <w:tcW w:w="439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38978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CDC grade I, n</w:t>
            </w:r>
            <w:r w:rsidRPr="00871079">
              <w:rPr>
                <w:vertAlign w:val="superscript"/>
                <w:lang w:val="en-US"/>
              </w:rPr>
              <w:t>a</w:t>
            </w:r>
            <w:r w:rsidRPr="00871079">
              <w:rPr>
                <w:lang w:val="en-US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7E84339" w14:textId="77777777" w:rsidR="00AF01B3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15 </w:t>
            </w:r>
          </w:p>
          <w:p w14:paraId="531D79EA" w14:textId="25AC8E9F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AF01B3" w:rsidRPr="00871079">
              <w:rPr>
                <w:lang w:val="en-US"/>
              </w:rPr>
              <w:t xml:space="preserve">6.5; </w:t>
            </w:r>
            <w:r w:rsidRPr="00871079">
              <w:rPr>
                <w:lang w:val="en-US"/>
              </w:rPr>
              <w:t>2.9)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2896E49D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5 </w:t>
            </w:r>
          </w:p>
          <w:p w14:paraId="2CDADE20" w14:textId="62A9D680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8.5; </w:t>
            </w:r>
            <w:r w:rsidRPr="00871079">
              <w:rPr>
                <w:lang w:val="en-US"/>
              </w:rPr>
              <w:t>4</w:t>
            </w:r>
            <w:r w:rsidR="00D143C9" w:rsidRPr="00871079">
              <w:rPr>
                <w:lang w:val="en-US"/>
              </w:rPr>
              <w:t>.1</w:t>
            </w:r>
            <w:r w:rsidRPr="00871079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44C03BF1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10 </w:t>
            </w:r>
          </w:p>
          <w:p w14:paraId="63883C7A" w14:textId="3FA55525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5.8; </w:t>
            </w:r>
            <w:r w:rsidRPr="00871079">
              <w:rPr>
                <w:lang w:val="en-US"/>
              </w:rPr>
              <w:t>2.5)</w:t>
            </w: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vAlign w:val="center"/>
          </w:tcPr>
          <w:p w14:paraId="7C84FFC4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A43B5E" w:rsidRPr="00871079" w14:paraId="6BA61D58" w14:textId="77777777" w:rsidTr="00AF01B3">
        <w:trPr>
          <w:trHeight w:val="431"/>
        </w:trPr>
        <w:tc>
          <w:tcPr>
            <w:tcW w:w="43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6420471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CDC grade II, n</w:t>
            </w:r>
            <w:r w:rsidRPr="00871079">
              <w:rPr>
                <w:vertAlign w:val="superscript"/>
                <w:lang w:val="en-US"/>
              </w:rPr>
              <w:t>a</w:t>
            </w:r>
            <w:r w:rsidRPr="00871079">
              <w:rPr>
                <w:lang w:val="en-US"/>
              </w:rPr>
              <w:t xml:space="preserve"> (%)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4B1992" w14:textId="77777777" w:rsidR="00AF01B3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4</w:t>
            </w:r>
            <w:r w:rsidR="006E3153" w:rsidRPr="00871079">
              <w:rPr>
                <w:lang w:val="en-US"/>
              </w:rPr>
              <w:t>7</w:t>
            </w:r>
            <w:r w:rsidRPr="00871079">
              <w:rPr>
                <w:lang w:val="en-US"/>
              </w:rPr>
              <w:t xml:space="preserve"> </w:t>
            </w:r>
          </w:p>
          <w:p w14:paraId="5DB169EC" w14:textId="5D5A67C0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AF01B3" w:rsidRPr="00871079">
              <w:rPr>
                <w:lang w:val="en-US"/>
              </w:rPr>
              <w:t xml:space="preserve">20.4; </w:t>
            </w:r>
            <w:r w:rsidRPr="00871079">
              <w:rPr>
                <w:lang w:val="en-US"/>
              </w:rPr>
              <w:t>8.8)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BB47E3E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12 </w:t>
            </w:r>
          </w:p>
          <w:p w14:paraId="7A395AC6" w14:textId="5EF803BE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20.3; </w:t>
            </w:r>
            <w:r w:rsidRPr="00871079">
              <w:rPr>
                <w:lang w:val="en-US"/>
              </w:rPr>
              <w:t>9.</w:t>
            </w:r>
            <w:r w:rsidR="00D143C9" w:rsidRPr="00871079">
              <w:rPr>
                <w:lang w:val="en-US"/>
              </w:rPr>
              <w:t>8</w:t>
            </w:r>
            <w:r w:rsidRPr="00871079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4618093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3</w:t>
            </w:r>
            <w:r w:rsidR="00D143C9" w:rsidRPr="00871079">
              <w:rPr>
                <w:lang w:val="en-US"/>
              </w:rPr>
              <w:t>5</w:t>
            </w:r>
            <w:r w:rsidRPr="00871079">
              <w:rPr>
                <w:lang w:val="en-US"/>
              </w:rPr>
              <w:t xml:space="preserve"> </w:t>
            </w:r>
          </w:p>
          <w:p w14:paraId="055C482F" w14:textId="36E117F9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20.5; </w:t>
            </w:r>
            <w:r w:rsidRPr="00871079">
              <w:rPr>
                <w:lang w:val="en-US"/>
              </w:rPr>
              <w:t>8.5)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4049D611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A43B5E" w:rsidRPr="00871079" w14:paraId="4ED0B621" w14:textId="77777777" w:rsidTr="00AF01B3">
        <w:trPr>
          <w:trHeight w:val="431"/>
        </w:trPr>
        <w:tc>
          <w:tcPr>
            <w:tcW w:w="43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C0AAA2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CDC grade IIIa, n</w:t>
            </w:r>
            <w:r w:rsidRPr="00871079">
              <w:rPr>
                <w:vertAlign w:val="superscript"/>
                <w:lang w:val="en-US"/>
              </w:rPr>
              <w:t>a</w:t>
            </w:r>
            <w:r w:rsidRPr="00871079">
              <w:rPr>
                <w:lang w:val="en-US"/>
              </w:rPr>
              <w:t xml:space="preserve"> (%)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7CA18B3" w14:textId="77777777" w:rsidR="00AF01B3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2 </w:t>
            </w:r>
          </w:p>
          <w:p w14:paraId="205EF7D3" w14:textId="5B27252D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AF01B3" w:rsidRPr="00871079">
              <w:rPr>
                <w:lang w:val="en-US"/>
              </w:rPr>
              <w:t xml:space="preserve">0.8; </w:t>
            </w:r>
            <w:r w:rsidRPr="00871079">
              <w:rPr>
                <w:lang w:val="en-US"/>
              </w:rPr>
              <w:t>0.4)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E0E41D3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1 </w:t>
            </w:r>
          </w:p>
          <w:p w14:paraId="76560D80" w14:textId="561AD29A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1.7; </w:t>
            </w:r>
            <w:r w:rsidRPr="00871079">
              <w:rPr>
                <w:lang w:val="en-US"/>
              </w:rPr>
              <w:t>0.8)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A9EEBFF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1 </w:t>
            </w:r>
          </w:p>
          <w:p w14:paraId="5E50DC03" w14:textId="5960335A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0.6; </w:t>
            </w:r>
            <w:r w:rsidRPr="00871079">
              <w:rPr>
                <w:lang w:val="en-US"/>
              </w:rPr>
              <w:t>0.3)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5F154A50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A43B5E" w:rsidRPr="00871079" w14:paraId="4E740117" w14:textId="77777777" w:rsidTr="00AF01B3">
        <w:trPr>
          <w:trHeight w:val="431"/>
        </w:trPr>
        <w:tc>
          <w:tcPr>
            <w:tcW w:w="43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E7EC60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CDC grade IIIb, n</w:t>
            </w:r>
            <w:r w:rsidRPr="00871079">
              <w:rPr>
                <w:vertAlign w:val="superscript"/>
                <w:lang w:val="en-US"/>
              </w:rPr>
              <w:t>a</w:t>
            </w:r>
            <w:r w:rsidRPr="00871079">
              <w:rPr>
                <w:lang w:val="en-US"/>
              </w:rPr>
              <w:t xml:space="preserve"> (%)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A8DBC4" w14:textId="77777777" w:rsidR="00AF01B3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31 </w:t>
            </w:r>
          </w:p>
          <w:p w14:paraId="5763F74A" w14:textId="5005916D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AF01B3" w:rsidRPr="00871079">
              <w:rPr>
                <w:lang w:val="en-US"/>
              </w:rPr>
              <w:t xml:space="preserve">13.5; </w:t>
            </w:r>
            <w:r w:rsidR="006E3153" w:rsidRPr="00871079">
              <w:rPr>
                <w:lang w:val="en-US"/>
              </w:rPr>
              <w:t>6</w:t>
            </w:r>
            <w:r w:rsidRPr="00871079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089EE90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6 </w:t>
            </w:r>
          </w:p>
          <w:p w14:paraId="3112B89C" w14:textId="1BA6FECE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10.2; </w:t>
            </w:r>
            <w:r w:rsidRPr="00871079">
              <w:rPr>
                <w:lang w:val="en-US"/>
              </w:rPr>
              <w:t>4.8)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E50EBC0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25 </w:t>
            </w:r>
          </w:p>
          <w:p w14:paraId="364113A3" w14:textId="7B36546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14.6; </w:t>
            </w:r>
            <w:r w:rsidRPr="00871079">
              <w:rPr>
                <w:lang w:val="en-US"/>
              </w:rPr>
              <w:t>6.3)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799B1B52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AF01B3" w:rsidRPr="00871079" w14:paraId="2E9267C8" w14:textId="77777777" w:rsidTr="00AF01B3">
        <w:trPr>
          <w:trHeight w:val="431"/>
        </w:trPr>
        <w:tc>
          <w:tcPr>
            <w:tcW w:w="43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5AA333" w14:textId="77777777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CDC grade IVa, n</w:t>
            </w:r>
            <w:r w:rsidRPr="00871079">
              <w:rPr>
                <w:vertAlign w:val="superscript"/>
                <w:lang w:val="en-US"/>
              </w:rPr>
              <w:t>a</w:t>
            </w:r>
            <w:r w:rsidRPr="00871079">
              <w:rPr>
                <w:lang w:val="en-US"/>
              </w:rPr>
              <w:t xml:space="preserve"> (%)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5C8483" w14:textId="77777777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0 </w:t>
            </w:r>
          </w:p>
          <w:p w14:paraId="5733BF2E" w14:textId="59371CE6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(0; 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9A3A1C1" w14:textId="77777777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0 </w:t>
            </w:r>
          </w:p>
          <w:p w14:paraId="773A37E0" w14:textId="35813385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(0; 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41F62A7" w14:textId="77777777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0 </w:t>
            </w:r>
          </w:p>
          <w:p w14:paraId="0F7E895C" w14:textId="23188D2B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(0; 0)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04684101" w14:textId="77777777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AF01B3" w:rsidRPr="00871079" w14:paraId="27177433" w14:textId="77777777" w:rsidTr="00AF01B3">
        <w:trPr>
          <w:trHeight w:val="431"/>
        </w:trPr>
        <w:tc>
          <w:tcPr>
            <w:tcW w:w="43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A421C6" w14:textId="77777777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CDC grade IVb, n</w:t>
            </w:r>
            <w:r w:rsidRPr="00871079">
              <w:rPr>
                <w:vertAlign w:val="superscript"/>
                <w:lang w:val="en-US"/>
              </w:rPr>
              <w:t>a</w:t>
            </w:r>
            <w:r w:rsidRPr="00871079">
              <w:rPr>
                <w:lang w:val="en-US"/>
              </w:rPr>
              <w:t xml:space="preserve"> (%)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82DDCA" w14:textId="77777777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0 </w:t>
            </w:r>
          </w:p>
          <w:p w14:paraId="50B072A9" w14:textId="22547114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(0; 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2230CFA" w14:textId="77777777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0 </w:t>
            </w:r>
          </w:p>
          <w:p w14:paraId="1C2B8D0C" w14:textId="55B5A098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(0; 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9F9B5B9" w14:textId="77777777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0 </w:t>
            </w:r>
          </w:p>
          <w:p w14:paraId="4DCEBC0E" w14:textId="6BBD32C7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(0; 0)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0F1155DB" w14:textId="77777777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AF01B3" w:rsidRPr="00871079" w14:paraId="0D022C65" w14:textId="77777777" w:rsidTr="00AF01B3">
        <w:trPr>
          <w:trHeight w:val="431"/>
        </w:trPr>
        <w:tc>
          <w:tcPr>
            <w:tcW w:w="43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18080" w14:textId="77777777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lastRenderedPageBreak/>
              <w:t>CDC grade V, n</w:t>
            </w:r>
            <w:r w:rsidRPr="00871079">
              <w:rPr>
                <w:vertAlign w:val="superscript"/>
                <w:lang w:val="en-US"/>
              </w:rPr>
              <w:t>a</w:t>
            </w:r>
            <w:r w:rsidRPr="00871079">
              <w:rPr>
                <w:lang w:val="en-US"/>
              </w:rPr>
              <w:t xml:space="preserve"> (%)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11A3D36" w14:textId="77777777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0 </w:t>
            </w:r>
          </w:p>
          <w:p w14:paraId="053B7C48" w14:textId="638359D5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(0; 0)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06C04A2C" w14:textId="77777777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0 </w:t>
            </w:r>
          </w:p>
          <w:p w14:paraId="561B7819" w14:textId="19EA3242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(0; 0)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635CBEFD" w14:textId="77777777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0 </w:t>
            </w:r>
          </w:p>
          <w:p w14:paraId="76DB3BC8" w14:textId="7817E58B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(0; 0)</w:t>
            </w: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vAlign w:val="center"/>
          </w:tcPr>
          <w:p w14:paraId="53916CA7" w14:textId="77777777" w:rsidR="00AF01B3" w:rsidRPr="00871079" w:rsidRDefault="00AF01B3" w:rsidP="00AF01B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A43B5E" w:rsidRPr="00871079" w14:paraId="7CEA91AF" w14:textId="77777777" w:rsidTr="00AF01B3">
        <w:trPr>
          <w:trHeight w:val="431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6DDD7C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b/>
                <w:lang w:val="en-US"/>
              </w:rPr>
              <w:t>Total number of complications (n/patient), median (IQR)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D699C4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1 (1-2)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FD5C521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1 (1-2)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6F83D0F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1 (1-2)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4C4B3985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0.681</w:t>
            </w:r>
          </w:p>
        </w:tc>
      </w:tr>
      <w:tr w:rsidR="00A43B5E" w:rsidRPr="00871079" w14:paraId="06676B7A" w14:textId="77777777" w:rsidTr="00AF01B3">
        <w:trPr>
          <w:trHeight w:val="431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E3D5C4" w14:textId="77777777" w:rsidR="00A43B5E" w:rsidRPr="00871079" w:rsidRDefault="00A43B5E" w:rsidP="00A43B5E">
            <w:pPr>
              <w:spacing w:line="360" w:lineRule="auto"/>
              <w:jc w:val="center"/>
              <w:rPr>
                <w:b/>
                <w:lang w:val="en-US"/>
              </w:rPr>
            </w:pPr>
            <w:r w:rsidRPr="00871079">
              <w:rPr>
                <w:b/>
                <w:lang w:val="en-US"/>
              </w:rPr>
              <w:t>Revision surgery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8CAF53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82EC4F1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5461776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6CFECF66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A43B5E" w:rsidRPr="00871079" w14:paraId="1D6BEB00" w14:textId="77777777" w:rsidTr="00AF01B3">
        <w:trPr>
          <w:trHeight w:val="431"/>
        </w:trPr>
        <w:tc>
          <w:tcPr>
            <w:tcW w:w="439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2DEB1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Revision surgery y/n, n</w:t>
            </w:r>
            <w:r w:rsidRPr="00871079">
              <w:rPr>
                <w:vertAlign w:val="superscript"/>
                <w:lang w:val="en-US"/>
              </w:rPr>
              <w:t>a</w:t>
            </w:r>
            <w:r w:rsidRPr="00871079">
              <w:rPr>
                <w:lang w:val="en-US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4B06D53" w14:textId="77777777" w:rsidR="00AF01B3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32 </w:t>
            </w:r>
          </w:p>
          <w:p w14:paraId="45760F0E" w14:textId="3B43D789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AF01B3" w:rsidRPr="00871079">
              <w:rPr>
                <w:lang w:val="en-US"/>
              </w:rPr>
              <w:t xml:space="preserve">13.9; </w:t>
            </w:r>
            <w:r w:rsidRPr="00871079">
              <w:rPr>
                <w:lang w:val="en-US"/>
              </w:rPr>
              <w:t>6.1)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56EA640F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7 </w:t>
            </w:r>
          </w:p>
          <w:p w14:paraId="5D2C755C" w14:textId="7FA4234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11.9; </w:t>
            </w:r>
            <w:r w:rsidRPr="00871079">
              <w:rPr>
                <w:lang w:val="en-US"/>
              </w:rPr>
              <w:t>5.</w:t>
            </w:r>
            <w:r w:rsidR="00D143C9" w:rsidRPr="00871079">
              <w:rPr>
                <w:lang w:val="en-US"/>
              </w:rPr>
              <w:t>7</w:t>
            </w:r>
            <w:r w:rsidRPr="00871079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6C914A25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25 </w:t>
            </w:r>
          </w:p>
          <w:p w14:paraId="0D9F2C22" w14:textId="2B68BFC2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14.6; </w:t>
            </w:r>
            <w:r w:rsidRPr="00871079">
              <w:rPr>
                <w:lang w:val="en-US"/>
              </w:rPr>
              <w:t>6.3)</w:t>
            </w: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vAlign w:val="center"/>
          </w:tcPr>
          <w:p w14:paraId="2E6CC26F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0.598</w:t>
            </w:r>
          </w:p>
        </w:tc>
      </w:tr>
      <w:tr w:rsidR="00A43B5E" w:rsidRPr="00871079" w14:paraId="6A64C539" w14:textId="77777777" w:rsidTr="00AF01B3">
        <w:trPr>
          <w:trHeight w:val="431"/>
        </w:trPr>
        <w:tc>
          <w:tcPr>
            <w:tcW w:w="43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232E33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Amount (n/patient), median (IQR)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B03424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2 (1-3)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2CD2C36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1 (1-3)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425D316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2 (1-4)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3A1FA0B3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0.282</w:t>
            </w:r>
          </w:p>
        </w:tc>
      </w:tr>
      <w:tr w:rsidR="00A43B5E" w:rsidRPr="00871079" w14:paraId="4330DA2C" w14:textId="77777777" w:rsidTr="00AF01B3">
        <w:trPr>
          <w:trHeight w:val="431"/>
        </w:trPr>
        <w:tc>
          <w:tcPr>
            <w:tcW w:w="43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EEFF83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Ureterocystoneostomy, n</w:t>
            </w:r>
            <w:r w:rsidRPr="00871079">
              <w:rPr>
                <w:vertAlign w:val="superscript"/>
                <w:lang w:val="en-US"/>
              </w:rPr>
              <w:t>a</w:t>
            </w:r>
            <w:r w:rsidRPr="00871079">
              <w:rPr>
                <w:lang w:val="en-US"/>
              </w:rPr>
              <w:t xml:space="preserve"> (%)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019543" w14:textId="77777777" w:rsidR="00AF01B3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4 </w:t>
            </w:r>
          </w:p>
          <w:p w14:paraId="09CD1C56" w14:textId="321D242D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AF01B3" w:rsidRPr="00871079">
              <w:rPr>
                <w:lang w:val="en-US"/>
              </w:rPr>
              <w:t xml:space="preserve">1.7; </w:t>
            </w:r>
            <w:r w:rsidRPr="00871079">
              <w:rPr>
                <w:lang w:val="en-US"/>
              </w:rPr>
              <w:t>0.8)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8025543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2 </w:t>
            </w:r>
          </w:p>
          <w:p w14:paraId="1CC4B742" w14:textId="7193A3DD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3.4; </w:t>
            </w:r>
            <w:r w:rsidRPr="00871079">
              <w:rPr>
                <w:lang w:val="en-US"/>
              </w:rPr>
              <w:t>1.6)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CD69CC2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2 </w:t>
            </w:r>
          </w:p>
          <w:p w14:paraId="41B7124D" w14:textId="2E35B111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1.2; </w:t>
            </w:r>
            <w:r w:rsidRPr="00871079">
              <w:rPr>
                <w:lang w:val="en-US"/>
              </w:rPr>
              <w:t>0.5)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2745FE13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0.272</w:t>
            </w:r>
          </w:p>
        </w:tc>
      </w:tr>
      <w:tr w:rsidR="00A43B5E" w:rsidRPr="00871079" w14:paraId="7F5973C7" w14:textId="77777777" w:rsidTr="00AF01B3">
        <w:trPr>
          <w:trHeight w:val="431"/>
        </w:trPr>
        <w:tc>
          <w:tcPr>
            <w:tcW w:w="43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2E9776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Hernia / Ileus / Lymphocele / Fistula, n</w:t>
            </w:r>
            <w:r w:rsidRPr="00871079">
              <w:rPr>
                <w:vertAlign w:val="superscript"/>
                <w:lang w:val="en-US"/>
              </w:rPr>
              <w:t>a</w:t>
            </w:r>
            <w:r w:rsidRPr="00871079">
              <w:rPr>
                <w:lang w:val="en-US"/>
              </w:rPr>
              <w:t xml:space="preserve"> (%)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796AE0" w14:textId="77777777" w:rsidR="00AF01B3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14 </w:t>
            </w:r>
          </w:p>
          <w:p w14:paraId="4A755CAA" w14:textId="090629AC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AF01B3" w:rsidRPr="00871079">
              <w:rPr>
                <w:lang w:val="en-US"/>
              </w:rPr>
              <w:t xml:space="preserve">6.1; </w:t>
            </w:r>
            <w:r w:rsidRPr="00871079">
              <w:rPr>
                <w:lang w:val="en-US"/>
              </w:rPr>
              <w:t>2.7)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3D03E58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5 </w:t>
            </w:r>
          </w:p>
          <w:p w14:paraId="1370B496" w14:textId="735AF75A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8.5; </w:t>
            </w:r>
            <w:r w:rsidRPr="00871079">
              <w:rPr>
                <w:lang w:val="en-US"/>
              </w:rPr>
              <w:t>4</w:t>
            </w:r>
            <w:r w:rsidR="00D143C9" w:rsidRPr="00871079">
              <w:rPr>
                <w:lang w:val="en-US"/>
              </w:rPr>
              <w:t>.1</w:t>
            </w:r>
            <w:r w:rsidRPr="00871079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32A6899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9 </w:t>
            </w:r>
          </w:p>
          <w:p w14:paraId="65CC9543" w14:textId="2C75EDA4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5.3; </w:t>
            </w:r>
            <w:r w:rsidRPr="00871079">
              <w:rPr>
                <w:lang w:val="en-US"/>
              </w:rPr>
              <w:t>2.3)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74872313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0.358</w:t>
            </w:r>
          </w:p>
        </w:tc>
      </w:tr>
      <w:tr w:rsidR="00A43B5E" w:rsidRPr="00871079" w14:paraId="55126AC6" w14:textId="77777777" w:rsidTr="00AF01B3">
        <w:trPr>
          <w:trHeight w:val="431"/>
        </w:trPr>
        <w:tc>
          <w:tcPr>
            <w:tcW w:w="43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BB9E71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Incision urethra / bladder neck, n</w:t>
            </w:r>
            <w:r w:rsidRPr="00871079">
              <w:rPr>
                <w:vertAlign w:val="superscript"/>
                <w:lang w:val="en-US"/>
              </w:rPr>
              <w:t>a</w:t>
            </w:r>
            <w:r w:rsidRPr="00871079">
              <w:rPr>
                <w:lang w:val="en-US"/>
              </w:rPr>
              <w:t xml:space="preserve"> (%)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7EFC02" w14:textId="77777777" w:rsidR="00AF01B3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1 </w:t>
            </w:r>
          </w:p>
          <w:p w14:paraId="29BA265A" w14:textId="108C46A6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AF01B3" w:rsidRPr="00871079">
              <w:rPr>
                <w:lang w:val="en-US"/>
              </w:rPr>
              <w:t xml:space="preserve">0.4; </w:t>
            </w:r>
            <w:r w:rsidRPr="00871079">
              <w:rPr>
                <w:lang w:val="en-US"/>
              </w:rPr>
              <w:t>0.2)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F2EF54D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0 </w:t>
            </w:r>
          </w:p>
          <w:p w14:paraId="655E013E" w14:textId="4EF24431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0; </w:t>
            </w:r>
            <w:r w:rsidRPr="00871079">
              <w:rPr>
                <w:lang w:val="en-US"/>
              </w:rPr>
              <w:t>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F72CCC9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1 </w:t>
            </w:r>
          </w:p>
          <w:p w14:paraId="62628A5A" w14:textId="6C21958A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0.6; </w:t>
            </w:r>
            <w:r w:rsidRPr="00871079">
              <w:rPr>
                <w:lang w:val="en-US"/>
              </w:rPr>
              <w:t>0.3)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79628EEF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1.000</w:t>
            </w:r>
          </w:p>
        </w:tc>
      </w:tr>
      <w:tr w:rsidR="00A43B5E" w:rsidRPr="00871079" w14:paraId="5B6B928F" w14:textId="77777777" w:rsidTr="00AF01B3">
        <w:trPr>
          <w:trHeight w:val="431"/>
        </w:trPr>
        <w:tc>
          <w:tcPr>
            <w:tcW w:w="43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9702D3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Urinary diversion, n</w:t>
            </w:r>
            <w:r w:rsidRPr="00871079">
              <w:rPr>
                <w:vertAlign w:val="superscript"/>
                <w:lang w:val="en-US"/>
              </w:rPr>
              <w:t>a</w:t>
            </w:r>
            <w:r w:rsidRPr="00871079">
              <w:rPr>
                <w:lang w:val="en-US"/>
              </w:rPr>
              <w:t xml:space="preserve"> (%)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1CB0AC" w14:textId="77777777" w:rsidR="00AF01B3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3 </w:t>
            </w:r>
          </w:p>
          <w:p w14:paraId="42542AC6" w14:textId="55A6B28D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AF01B3" w:rsidRPr="00871079">
              <w:rPr>
                <w:lang w:val="en-US"/>
              </w:rPr>
              <w:t xml:space="preserve">1.3; </w:t>
            </w:r>
            <w:r w:rsidRPr="00871079">
              <w:rPr>
                <w:lang w:val="en-US"/>
              </w:rPr>
              <w:t>0.6)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669042C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0 </w:t>
            </w:r>
          </w:p>
          <w:p w14:paraId="31F9CAC4" w14:textId="062AE392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0; </w:t>
            </w:r>
            <w:r w:rsidRPr="00871079">
              <w:rPr>
                <w:lang w:val="en-US"/>
              </w:rPr>
              <w:t>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BBC8023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3 </w:t>
            </w:r>
          </w:p>
          <w:p w14:paraId="56E49D10" w14:textId="665F2933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1.8; </w:t>
            </w:r>
            <w:r w:rsidRPr="00871079">
              <w:rPr>
                <w:lang w:val="en-US"/>
              </w:rPr>
              <w:t>0.8)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1B6A632E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0.572</w:t>
            </w:r>
          </w:p>
        </w:tc>
      </w:tr>
      <w:tr w:rsidR="00A43B5E" w:rsidRPr="00871079" w14:paraId="4440D945" w14:textId="77777777" w:rsidTr="00AF01B3">
        <w:trPr>
          <w:trHeight w:val="431"/>
        </w:trPr>
        <w:tc>
          <w:tcPr>
            <w:tcW w:w="43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E2504A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Nephrostomy / ureteral stent, n</w:t>
            </w:r>
            <w:r w:rsidRPr="00871079">
              <w:rPr>
                <w:vertAlign w:val="superscript"/>
                <w:lang w:val="en-US"/>
              </w:rPr>
              <w:t>a</w:t>
            </w:r>
            <w:r w:rsidRPr="00871079">
              <w:rPr>
                <w:lang w:val="en-US"/>
              </w:rPr>
              <w:t xml:space="preserve"> (%)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B9AB92" w14:textId="77777777" w:rsidR="00AF01B3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16 </w:t>
            </w:r>
          </w:p>
          <w:p w14:paraId="2D2F06A5" w14:textId="5EA1DD75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AF01B3" w:rsidRPr="00871079">
              <w:rPr>
                <w:lang w:val="en-US"/>
              </w:rPr>
              <w:t xml:space="preserve">7; </w:t>
            </w:r>
            <w:r w:rsidRPr="00871079">
              <w:rPr>
                <w:lang w:val="en-US"/>
              </w:rPr>
              <w:t>3.1)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85E3E7A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2 </w:t>
            </w:r>
          </w:p>
          <w:p w14:paraId="001EA0AB" w14:textId="762D0679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3.4; </w:t>
            </w:r>
            <w:r w:rsidRPr="00871079">
              <w:rPr>
                <w:lang w:val="en-US"/>
              </w:rPr>
              <w:t>1.6)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4B58531" w14:textId="77777777" w:rsidR="00D143C9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 xml:space="preserve">14 </w:t>
            </w:r>
          </w:p>
          <w:p w14:paraId="3206607E" w14:textId="70BC592A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(</w:t>
            </w:r>
            <w:r w:rsidR="00D143C9" w:rsidRPr="00871079">
              <w:rPr>
                <w:lang w:val="en-US"/>
              </w:rPr>
              <w:t xml:space="preserve">8.2; </w:t>
            </w:r>
            <w:r w:rsidRPr="00871079">
              <w:rPr>
                <w:lang w:val="en-US"/>
              </w:rPr>
              <w:t>3.5)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39B0873C" w14:textId="77777777" w:rsidR="00A43B5E" w:rsidRPr="00871079" w:rsidRDefault="00A43B5E" w:rsidP="00A43B5E">
            <w:pPr>
              <w:spacing w:line="360" w:lineRule="auto"/>
              <w:jc w:val="center"/>
              <w:rPr>
                <w:lang w:val="en-US"/>
              </w:rPr>
            </w:pPr>
            <w:r w:rsidRPr="00871079">
              <w:rPr>
                <w:lang w:val="en-US"/>
              </w:rPr>
              <w:t>0.372</w:t>
            </w:r>
          </w:p>
        </w:tc>
      </w:tr>
      <w:tr w:rsidR="00A43B5E" w:rsidRPr="00871079" w14:paraId="42542186" w14:textId="77777777" w:rsidTr="00A43B5E">
        <w:trPr>
          <w:trHeight w:val="468"/>
        </w:trPr>
        <w:tc>
          <w:tcPr>
            <w:tcW w:w="9674" w:type="dxa"/>
            <w:gridSpan w:val="5"/>
            <w:tcBorders>
              <w:top w:val="single" w:sz="4" w:space="0" w:color="auto"/>
              <w:bottom w:val="nil"/>
            </w:tcBorders>
          </w:tcPr>
          <w:p w14:paraId="06DC090E" w14:textId="77777777" w:rsidR="00A43B5E" w:rsidRPr="00871079" w:rsidRDefault="00A43B5E" w:rsidP="00A43B5E">
            <w:pPr>
              <w:rPr>
                <w:vertAlign w:val="superscript"/>
                <w:lang w:val="en-US"/>
              </w:rPr>
            </w:pPr>
            <w:r w:rsidRPr="00871079">
              <w:rPr>
                <w:lang w:val="en-US"/>
              </w:rPr>
              <w:t xml:space="preserve">* Indicates statistical significance. </w:t>
            </w:r>
          </w:p>
        </w:tc>
      </w:tr>
      <w:tr w:rsidR="00A43B5E" w:rsidRPr="00871079" w14:paraId="25D3C1A6" w14:textId="77777777" w:rsidTr="00A43B5E">
        <w:trPr>
          <w:trHeight w:val="468"/>
        </w:trPr>
        <w:tc>
          <w:tcPr>
            <w:tcW w:w="9674" w:type="dxa"/>
            <w:gridSpan w:val="5"/>
            <w:tcBorders>
              <w:top w:val="nil"/>
              <w:bottom w:val="nil"/>
            </w:tcBorders>
          </w:tcPr>
          <w:p w14:paraId="3096D770" w14:textId="206FDDA4" w:rsidR="00A43B5E" w:rsidRPr="00871079" w:rsidRDefault="00A43B5E" w:rsidP="00A43B5E">
            <w:pPr>
              <w:jc w:val="both"/>
              <w:rPr>
                <w:vertAlign w:val="superscript"/>
                <w:lang w:val="en-US"/>
              </w:rPr>
            </w:pPr>
            <w:r w:rsidRPr="00871079">
              <w:rPr>
                <w:vertAlign w:val="superscript"/>
                <w:lang w:val="en-US"/>
              </w:rPr>
              <w:t>a</w:t>
            </w:r>
            <w:r w:rsidRPr="00871079">
              <w:rPr>
                <w:lang w:val="en-US"/>
              </w:rPr>
              <w:t xml:space="preserve"> Numbers reflect the number of patients.</w:t>
            </w:r>
          </w:p>
        </w:tc>
      </w:tr>
      <w:tr w:rsidR="00AF01B3" w:rsidRPr="00871079" w14:paraId="56186436" w14:textId="77777777" w:rsidTr="00A43B5E">
        <w:trPr>
          <w:trHeight w:val="468"/>
        </w:trPr>
        <w:tc>
          <w:tcPr>
            <w:tcW w:w="9674" w:type="dxa"/>
            <w:gridSpan w:val="5"/>
            <w:tcBorders>
              <w:top w:val="nil"/>
              <w:bottom w:val="nil"/>
            </w:tcBorders>
          </w:tcPr>
          <w:p w14:paraId="3CC11391" w14:textId="4AD9292A" w:rsidR="00AF01B3" w:rsidRPr="00871079" w:rsidRDefault="00AF01B3" w:rsidP="00AF01B3">
            <w:pPr>
              <w:jc w:val="both"/>
              <w:rPr>
                <w:vertAlign w:val="superscript"/>
                <w:lang w:val="en-US"/>
              </w:rPr>
            </w:pPr>
            <w:r w:rsidRPr="00871079">
              <w:rPr>
                <w:vertAlign w:val="superscript"/>
                <w:lang w:val="en-US"/>
              </w:rPr>
              <w:t>1</w:t>
            </w:r>
            <w:r w:rsidRPr="00871079">
              <w:rPr>
                <w:lang w:val="en-US"/>
              </w:rPr>
              <w:t xml:space="preserve"> Numbers reflect percentages </w:t>
            </w:r>
            <w:r w:rsidR="0041491E">
              <w:rPr>
                <w:lang w:val="en-US"/>
              </w:rPr>
              <w:t>with regards to</w:t>
            </w:r>
            <w:r w:rsidR="0041491E" w:rsidRPr="00966C94">
              <w:rPr>
                <w:lang w:val="en-US"/>
              </w:rPr>
              <w:t xml:space="preserve"> </w:t>
            </w:r>
            <w:r w:rsidRPr="00871079">
              <w:rPr>
                <w:lang w:val="en-US"/>
              </w:rPr>
              <w:t>patients with full follow-up.</w:t>
            </w:r>
          </w:p>
        </w:tc>
      </w:tr>
      <w:tr w:rsidR="00AF01B3" w:rsidRPr="00871079" w14:paraId="462F5785" w14:textId="77777777" w:rsidTr="00A43B5E">
        <w:trPr>
          <w:trHeight w:val="468"/>
        </w:trPr>
        <w:tc>
          <w:tcPr>
            <w:tcW w:w="9674" w:type="dxa"/>
            <w:gridSpan w:val="5"/>
            <w:tcBorders>
              <w:top w:val="nil"/>
              <w:bottom w:val="nil"/>
            </w:tcBorders>
          </w:tcPr>
          <w:p w14:paraId="00C950D9" w14:textId="2DFE65E3" w:rsidR="00AF01B3" w:rsidRPr="00871079" w:rsidRDefault="00AF01B3" w:rsidP="00AF01B3">
            <w:pPr>
              <w:jc w:val="both"/>
              <w:rPr>
                <w:vertAlign w:val="superscript"/>
                <w:lang w:val="en-US"/>
              </w:rPr>
            </w:pPr>
            <w:r w:rsidRPr="00871079">
              <w:rPr>
                <w:vertAlign w:val="superscript"/>
                <w:lang w:val="en-US"/>
              </w:rPr>
              <w:t>2</w:t>
            </w:r>
            <w:r w:rsidRPr="00871079">
              <w:rPr>
                <w:lang w:val="en-US"/>
              </w:rPr>
              <w:t xml:space="preserve"> Numbers reflect percentages</w:t>
            </w:r>
            <w:r w:rsidR="0041491E">
              <w:rPr>
                <w:lang w:val="en-US"/>
              </w:rPr>
              <w:t xml:space="preserve"> with regards to</w:t>
            </w:r>
            <w:r w:rsidRPr="00871079">
              <w:rPr>
                <w:lang w:val="en-US"/>
              </w:rPr>
              <w:t xml:space="preserve"> the overall population.</w:t>
            </w:r>
          </w:p>
        </w:tc>
      </w:tr>
      <w:tr w:rsidR="00AF01B3" w:rsidRPr="001E1705" w14:paraId="17DAC6DC" w14:textId="77777777" w:rsidTr="00A43B5E">
        <w:trPr>
          <w:trHeight w:val="468"/>
        </w:trPr>
        <w:tc>
          <w:tcPr>
            <w:tcW w:w="9674" w:type="dxa"/>
            <w:gridSpan w:val="5"/>
            <w:tcBorders>
              <w:top w:val="nil"/>
              <w:bottom w:val="single" w:sz="4" w:space="0" w:color="auto"/>
            </w:tcBorders>
          </w:tcPr>
          <w:p w14:paraId="47B8CE9A" w14:textId="77777777" w:rsidR="00AF01B3" w:rsidRPr="001E1705" w:rsidRDefault="00AF01B3" w:rsidP="00AF01B3">
            <w:pPr>
              <w:jc w:val="both"/>
              <w:rPr>
                <w:vertAlign w:val="superscript"/>
                <w:lang w:val="en-US"/>
              </w:rPr>
            </w:pPr>
            <w:r w:rsidRPr="00871079">
              <w:rPr>
                <w:lang w:val="en-US"/>
              </w:rPr>
              <w:t>NMIBC = non-muscle-invasive Bladder Cancer, MIBC = muscle-invasive Bladder Cancer, IQR = Interquartile Range, CDC = Clavien-Dindo-Classification.</w:t>
            </w:r>
          </w:p>
        </w:tc>
      </w:tr>
    </w:tbl>
    <w:p w14:paraId="3E3B6D91" w14:textId="08025737" w:rsidR="009169AF" w:rsidRDefault="009169AF">
      <w:bookmarkStart w:id="0" w:name="_GoBack"/>
      <w:bookmarkEnd w:id="0"/>
    </w:p>
    <w:sectPr w:rsidR="009169AF" w:rsidSect="00CF10D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70"/>
    <w:rsid w:val="00007ACA"/>
    <w:rsid w:val="00016139"/>
    <w:rsid w:val="000249B7"/>
    <w:rsid w:val="00024E43"/>
    <w:rsid w:val="0003163E"/>
    <w:rsid w:val="000318ED"/>
    <w:rsid w:val="00085B30"/>
    <w:rsid w:val="000E0978"/>
    <w:rsid w:val="00113713"/>
    <w:rsid w:val="00120012"/>
    <w:rsid w:val="001732B8"/>
    <w:rsid w:val="0018006C"/>
    <w:rsid w:val="001A6EF2"/>
    <w:rsid w:val="0028416A"/>
    <w:rsid w:val="00297448"/>
    <w:rsid w:val="002A30FD"/>
    <w:rsid w:val="002D728E"/>
    <w:rsid w:val="002E3EFD"/>
    <w:rsid w:val="0033632E"/>
    <w:rsid w:val="003414DB"/>
    <w:rsid w:val="003A559F"/>
    <w:rsid w:val="003D453D"/>
    <w:rsid w:val="003E186F"/>
    <w:rsid w:val="003F0870"/>
    <w:rsid w:val="003F34F4"/>
    <w:rsid w:val="0041491E"/>
    <w:rsid w:val="00426430"/>
    <w:rsid w:val="0045697B"/>
    <w:rsid w:val="00467E33"/>
    <w:rsid w:val="00476CF7"/>
    <w:rsid w:val="004834F6"/>
    <w:rsid w:val="00485961"/>
    <w:rsid w:val="004953DB"/>
    <w:rsid w:val="0049556A"/>
    <w:rsid w:val="004C1F16"/>
    <w:rsid w:val="004C66F0"/>
    <w:rsid w:val="0051329E"/>
    <w:rsid w:val="00535B63"/>
    <w:rsid w:val="00540CF5"/>
    <w:rsid w:val="005515A4"/>
    <w:rsid w:val="00596AF9"/>
    <w:rsid w:val="005D78CC"/>
    <w:rsid w:val="005F20DC"/>
    <w:rsid w:val="00624B7C"/>
    <w:rsid w:val="006546B8"/>
    <w:rsid w:val="00697783"/>
    <w:rsid w:val="006B4B43"/>
    <w:rsid w:val="006D33A6"/>
    <w:rsid w:val="006E3153"/>
    <w:rsid w:val="007157C0"/>
    <w:rsid w:val="00720D11"/>
    <w:rsid w:val="0076611B"/>
    <w:rsid w:val="00772362"/>
    <w:rsid w:val="00784213"/>
    <w:rsid w:val="0078633A"/>
    <w:rsid w:val="007B40BB"/>
    <w:rsid w:val="007F2A65"/>
    <w:rsid w:val="00803B68"/>
    <w:rsid w:val="00821307"/>
    <w:rsid w:val="00852D9B"/>
    <w:rsid w:val="00871079"/>
    <w:rsid w:val="00887BC8"/>
    <w:rsid w:val="008A7738"/>
    <w:rsid w:val="008C26EF"/>
    <w:rsid w:val="008E4515"/>
    <w:rsid w:val="008F711B"/>
    <w:rsid w:val="009169AF"/>
    <w:rsid w:val="009837F4"/>
    <w:rsid w:val="00990783"/>
    <w:rsid w:val="009A1296"/>
    <w:rsid w:val="009B29F3"/>
    <w:rsid w:val="009E7C6C"/>
    <w:rsid w:val="009F6F39"/>
    <w:rsid w:val="00A04B68"/>
    <w:rsid w:val="00A12D63"/>
    <w:rsid w:val="00A15617"/>
    <w:rsid w:val="00A43B5E"/>
    <w:rsid w:val="00A54B5F"/>
    <w:rsid w:val="00A6066D"/>
    <w:rsid w:val="00A60C66"/>
    <w:rsid w:val="00AA552F"/>
    <w:rsid w:val="00AA7EBC"/>
    <w:rsid w:val="00AB2D61"/>
    <w:rsid w:val="00AB48E7"/>
    <w:rsid w:val="00AE47C6"/>
    <w:rsid w:val="00AF01B3"/>
    <w:rsid w:val="00B17EE9"/>
    <w:rsid w:val="00B53272"/>
    <w:rsid w:val="00B61C67"/>
    <w:rsid w:val="00BC2767"/>
    <w:rsid w:val="00BC3184"/>
    <w:rsid w:val="00BC6394"/>
    <w:rsid w:val="00BF1C34"/>
    <w:rsid w:val="00BF649A"/>
    <w:rsid w:val="00C363BE"/>
    <w:rsid w:val="00C3721D"/>
    <w:rsid w:val="00C53B7F"/>
    <w:rsid w:val="00C53D0A"/>
    <w:rsid w:val="00C615D8"/>
    <w:rsid w:val="00C653D4"/>
    <w:rsid w:val="00C6727E"/>
    <w:rsid w:val="00C91A5B"/>
    <w:rsid w:val="00CA23A9"/>
    <w:rsid w:val="00CC3F3A"/>
    <w:rsid w:val="00CD5C1E"/>
    <w:rsid w:val="00CF10D6"/>
    <w:rsid w:val="00D143C9"/>
    <w:rsid w:val="00D27791"/>
    <w:rsid w:val="00D50B3B"/>
    <w:rsid w:val="00DA1CB7"/>
    <w:rsid w:val="00DA3668"/>
    <w:rsid w:val="00DB3B09"/>
    <w:rsid w:val="00DC15FB"/>
    <w:rsid w:val="00DF14D1"/>
    <w:rsid w:val="00E61E80"/>
    <w:rsid w:val="00EB5E7C"/>
    <w:rsid w:val="00ED241F"/>
    <w:rsid w:val="00F327BE"/>
    <w:rsid w:val="00F34775"/>
    <w:rsid w:val="00F34EDE"/>
    <w:rsid w:val="00F42031"/>
    <w:rsid w:val="00F46491"/>
    <w:rsid w:val="00F66ECB"/>
    <w:rsid w:val="00F93EA4"/>
    <w:rsid w:val="00F94699"/>
    <w:rsid w:val="00F97A36"/>
    <w:rsid w:val="00FA29DD"/>
    <w:rsid w:val="00FD23CB"/>
    <w:rsid w:val="00FF6C0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D8065"/>
  <w14:defaultImageDpi w14:val="32767"/>
  <w15:chartTrackingRefBased/>
  <w15:docId w15:val="{11954F33-32A8-D147-AB92-8960A5A2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0870"/>
    <w:rPr>
      <w:rFonts w:ascii="Times New Roman" w:eastAsia="Times New Roman" w:hAnsi="Times New Roman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Haas</dc:creator>
  <cp:keywords/>
  <dc:description/>
  <cp:lastModifiedBy>Maximilian Haas</cp:lastModifiedBy>
  <cp:revision>4</cp:revision>
  <dcterms:created xsi:type="dcterms:W3CDTF">2022-10-28T09:49:00Z</dcterms:created>
  <dcterms:modified xsi:type="dcterms:W3CDTF">2022-11-03T15:05:00Z</dcterms:modified>
</cp:coreProperties>
</file>