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7537" w14:textId="77777777" w:rsidR="005C747E" w:rsidRPr="00F40A38" w:rsidRDefault="005C747E" w:rsidP="005C747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40A38">
        <w:rPr>
          <w:rFonts w:ascii="Calibri" w:hAnsi="Calibri" w:cs="Calibri"/>
          <w:b/>
          <w:bCs/>
          <w:sz w:val="22"/>
          <w:szCs w:val="22"/>
        </w:rPr>
        <w:t>Supplementary material</w:t>
      </w:r>
    </w:p>
    <w:p w14:paraId="11909EF7" w14:textId="77777777" w:rsidR="005C747E" w:rsidRPr="00F40A38" w:rsidRDefault="005C747E" w:rsidP="005C747E">
      <w:pPr>
        <w:spacing w:line="360" w:lineRule="auto"/>
        <w:rPr>
          <w:rFonts w:ascii="Calibri" w:hAnsi="Calibri" w:cs="Calibri"/>
          <w:sz w:val="22"/>
          <w:szCs w:val="22"/>
        </w:rPr>
      </w:pPr>
      <w:r w:rsidRPr="00F40A38">
        <w:rPr>
          <w:rFonts w:ascii="Calibri" w:hAnsi="Calibri" w:cs="Calibri"/>
          <w:b/>
          <w:bCs/>
          <w:sz w:val="22"/>
          <w:szCs w:val="22"/>
        </w:rPr>
        <w:t xml:space="preserve">Figure S1. </w:t>
      </w:r>
      <w:r w:rsidRPr="00F40A38">
        <w:rPr>
          <w:rFonts w:ascii="Calibri" w:hAnsi="Calibri" w:cs="Calibri"/>
          <w:sz w:val="22"/>
          <w:szCs w:val="22"/>
        </w:rPr>
        <w:t xml:space="preserve">Flow chart describing the selection of the study population. </w:t>
      </w:r>
    </w:p>
    <w:p w14:paraId="742F375A" w14:textId="77777777" w:rsidR="005C747E" w:rsidRPr="00F40A38" w:rsidRDefault="005C747E" w:rsidP="005C747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40A38">
        <w:rPr>
          <w:rFonts w:ascii="Calibri" w:hAnsi="Calibri" w:cs="Calibri"/>
          <w:sz w:val="22"/>
          <w:szCs w:val="22"/>
        </w:rPr>
        <w:t xml:space="preserve">Abbreviations: MIA, malnutrition, inflammation, and atherosclerosis cohort; IAR, </w:t>
      </w:r>
      <w:r w:rsidRPr="00F40A38">
        <w:rPr>
          <w:rFonts w:ascii="Calibri" w:eastAsiaTheme="minorHAnsi" w:hAnsi="Calibri" w:cs="Calibri"/>
          <w:sz w:val="22"/>
          <w:szCs w:val="22"/>
        </w:rPr>
        <w:t>interleukin-6 to albumin ratio</w:t>
      </w:r>
      <w:r w:rsidRPr="00F40A38">
        <w:rPr>
          <w:rFonts w:ascii="Calibri" w:hAnsi="Calibri" w:cs="Calibri"/>
          <w:sz w:val="22"/>
          <w:szCs w:val="22"/>
        </w:rPr>
        <w:t>.</w:t>
      </w:r>
    </w:p>
    <w:p w14:paraId="526B7ECA" w14:textId="4E4FAFA3" w:rsidR="005C747E" w:rsidRPr="00F40A38" w:rsidRDefault="003658C2" w:rsidP="005C747E">
      <w:pPr>
        <w:spacing w:line="360" w:lineRule="auto"/>
        <w:rPr>
          <w:rFonts w:ascii="Calibri" w:hAnsi="Calibri" w:cs="Calibri"/>
          <w:b/>
          <w:bCs/>
          <w:sz w:val="22"/>
          <w:szCs w:val="22"/>
        </w:rPr>
        <w:sectPr w:rsidR="005C747E" w:rsidRPr="00F40A38" w:rsidSect="00A878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6211E9A3" wp14:editId="46E7A7EE">
            <wp:extent cx="3931981" cy="3420000"/>
            <wp:effectExtent l="0" t="0" r="0" b="0"/>
            <wp:docPr id="2" name="图片 2" descr="形状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形状&#10;&#10;中度可信度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81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BF868" w14:textId="0FCD3807" w:rsidR="005C747E" w:rsidRPr="00F40A38" w:rsidRDefault="005C747E" w:rsidP="005C747E">
      <w:pPr>
        <w:spacing w:line="360" w:lineRule="auto"/>
        <w:rPr>
          <w:rFonts w:ascii="Calibri" w:hAnsi="Calibri" w:cs="Calibri"/>
          <w:sz w:val="22"/>
          <w:szCs w:val="22"/>
        </w:rPr>
      </w:pPr>
      <w:r w:rsidRPr="00F40A38">
        <w:rPr>
          <w:rFonts w:ascii="Calibri" w:hAnsi="Calibri" w:cs="Calibri"/>
          <w:b/>
          <w:bCs/>
          <w:sz w:val="22"/>
          <w:szCs w:val="22"/>
        </w:rPr>
        <w:lastRenderedPageBreak/>
        <w:t xml:space="preserve">Figure S2. </w:t>
      </w:r>
      <w:r w:rsidR="008977F0">
        <w:rPr>
          <w:rFonts w:ascii="Calibri" w:hAnsi="Calibri" w:cs="Calibri"/>
          <w:sz w:val="22"/>
          <w:szCs w:val="22"/>
        </w:rPr>
        <w:t>M</w:t>
      </w:r>
      <w:r w:rsidR="008977F0" w:rsidRPr="00F40A38">
        <w:rPr>
          <w:rFonts w:ascii="Calibri" w:hAnsi="Calibri" w:cs="Calibri"/>
          <w:sz w:val="22"/>
          <w:szCs w:val="22"/>
        </w:rPr>
        <w:t>edian (25</w:t>
      </w:r>
      <w:r w:rsidR="008977F0" w:rsidRPr="00F40A38">
        <w:rPr>
          <w:rFonts w:ascii="Calibri" w:hAnsi="Calibri" w:cs="Calibri"/>
          <w:sz w:val="22"/>
          <w:szCs w:val="22"/>
          <w:vertAlign w:val="superscript"/>
        </w:rPr>
        <w:t>th</w:t>
      </w:r>
      <w:r w:rsidR="008977F0" w:rsidRPr="00F40A38">
        <w:rPr>
          <w:rFonts w:ascii="Calibri" w:hAnsi="Calibri" w:cs="Calibri"/>
          <w:sz w:val="22"/>
          <w:szCs w:val="22"/>
        </w:rPr>
        <w:t xml:space="preserve"> to 75</w:t>
      </w:r>
      <w:r w:rsidR="008977F0" w:rsidRPr="00F40A38">
        <w:rPr>
          <w:rFonts w:ascii="Calibri" w:hAnsi="Calibri" w:cs="Calibri"/>
          <w:sz w:val="22"/>
          <w:szCs w:val="22"/>
          <w:vertAlign w:val="superscript"/>
        </w:rPr>
        <w:t>th</w:t>
      </w:r>
      <w:r w:rsidR="008977F0" w:rsidRPr="00F40A38">
        <w:rPr>
          <w:rFonts w:ascii="Calibri" w:hAnsi="Calibri" w:cs="Calibri"/>
          <w:sz w:val="22"/>
          <w:szCs w:val="22"/>
        </w:rPr>
        <w:t xml:space="preserve"> percentile) </w:t>
      </w:r>
      <w:r w:rsidR="008977F0">
        <w:rPr>
          <w:rFonts w:ascii="Calibri" w:hAnsi="Calibri" w:cs="Calibri"/>
          <w:sz w:val="22"/>
          <w:szCs w:val="22"/>
        </w:rPr>
        <w:t>b</w:t>
      </w:r>
      <w:r w:rsidRPr="00F40A38">
        <w:rPr>
          <w:rFonts w:ascii="Calibri" w:hAnsi="Calibri" w:cs="Calibri"/>
          <w:sz w:val="22"/>
          <w:szCs w:val="22"/>
        </w:rPr>
        <w:t>aseline</w:t>
      </w:r>
      <w:r w:rsidRPr="00F40A38">
        <w:rPr>
          <w:rFonts w:ascii="Calibri" w:eastAsiaTheme="minorHAnsi" w:hAnsi="Calibri" w:cs="Calibri"/>
          <w:sz w:val="22"/>
          <w:szCs w:val="22"/>
        </w:rPr>
        <w:t xml:space="preserve"> interleukin-6 to albumin ratio</w:t>
      </w:r>
      <w:r w:rsidRPr="00F40A38">
        <w:rPr>
          <w:rFonts w:ascii="Calibri" w:hAnsi="Calibri" w:cs="Calibri"/>
          <w:sz w:val="22"/>
          <w:szCs w:val="22"/>
        </w:rPr>
        <w:t xml:space="preserve"> (IAR</w:t>
      </w:r>
      <w:r w:rsidR="00697176">
        <w:rPr>
          <w:rFonts w:ascii="Calibri" w:hAnsi="Calibri" w:cs="Calibri"/>
          <w:sz w:val="22"/>
          <w:szCs w:val="22"/>
        </w:rPr>
        <w:t>; crude values</w:t>
      </w:r>
      <w:r w:rsidRPr="00F40A38">
        <w:rPr>
          <w:rFonts w:ascii="Calibri" w:hAnsi="Calibri" w:cs="Calibri"/>
          <w:sz w:val="22"/>
          <w:szCs w:val="22"/>
        </w:rPr>
        <w:t>) in survivors and non-survivors. * P&lt;0.001</w:t>
      </w:r>
    </w:p>
    <w:p w14:paraId="77A56C45" w14:textId="77777777" w:rsidR="005C747E" w:rsidRPr="00F40A38" w:rsidRDefault="005C747E" w:rsidP="005C747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40A38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D0CD609" wp14:editId="307BE353">
            <wp:extent cx="2548349" cy="2432515"/>
            <wp:effectExtent l="0" t="0" r="0" b="0"/>
            <wp:docPr id="5" name="图片 5" descr="形状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形状&#10;&#10;中度可信度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349" cy="24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7FA4" w14:textId="77777777" w:rsidR="005C747E" w:rsidRPr="00F40A38" w:rsidRDefault="005C747E" w:rsidP="005C747E">
      <w:pPr>
        <w:spacing w:line="360" w:lineRule="auto"/>
        <w:rPr>
          <w:rFonts w:ascii="Calibri" w:eastAsiaTheme="minorHAnsi" w:hAnsi="Calibri" w:cs="Calibri"/>
          <w:b/>
          <w:bCs/>
          <w:sz w:val="22"/>
          <w:szCs w:val="22"/>
        </w:rPr>
        <w:sectPr w:rsidR="005C747E" w:rsidRPr="00F40A38" w:rsidSect="00A878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C287D3D" w14:textId="7075519E" w:rsidR="005C747E" w:rsidRDefault="005C747E" w:rsidP="00C84BDE">
      <w:pPr>
        <w:rPr>
          <w:rFonts w:ascii="Calibri" w:eastAsiaTheme="minorHAnsi" w:hAnsi="Calibri" w:cs="Calibri"/>
          <w:sz w:val="22"/>
          <w:szCs w:val="22"/>
        </w:rPr>
      </w:pPr>
      <w:r w:rsidRPr="00F40A38">
        <w:rPr>
          <w:rFonts w:ascii="Calibri" w:hAnsi="Calibri" w:cs="Calibri"/>
          <w:b/>
          <w:bCs/>
          <w:sz w:val="22"/>
          <w:szCs w:val="22"/>
        </w:rPr>
        <w:lastRenderedPageBreak/>
        <w:t>Figure S3.</w:t>
      </w:r>
      <w:r w:rsidRPr="00F40A38">
        <w:rPr>
          <w:rFonts w:ascii="Calibri" w:hAnsi="Calibri" w:cs="Calibri"/>
          <w:sz w:val="22"/>
          <w:szCs w:val="22"/>
        </w:rPr>
        <w:t xml:space="preserve"> </w:t>
      </w:r>
      <w:r w:rsidRPr="00F40A38">
        <w:rPr>
          <w:rFonts w:ascii="Calibri" w:eastAsiaTheme="minorHAnsi" w:hAnsi="Calibri" w:cs="Calibri"/>
          <w:sz w:val="22"/>
          <w:szCs w:val="22"/>
        </w:rPr>
        <w:t>Area under the ROC curve (AUC)</w:t>
      </w:r>
      <w:r w:rsidR="003B3953">
        <w:rPr>
          <w:rFonts w:ascii="Calibri" w:eastAsiaTheme="minorHAnsi" w:hAnsi="Calibri" w:cs="Calibri"/>
          <w:sz w:val="22"/>
          <w:szCs w:val="22"/>
        </w:rPr>
        <w:t xml:space="preserve"> </w:t>
      </w:r>
      <w:r w:rsidR="00C84BDE">
        <w:rPr>
          <w:rFonts w:ascii="Calibri" w:eastAsiaTheme="minorHAnsi" w:hAnsi="Calibri" w:cs="Calibri"/>
          <w:sz w:val="22"/>
          <w:szCs w:val="22"/>
        </w:rPr>
        <w:t>with 95% confidence interval (CI)</w:t>
      </w:r>
      <w:r w:rsidR="00C84BDE">
        <w:t xml:space="preserve"> </w:t>
      </w:r>
      <w:r w:rsidRPr="00F40A38">
        <w:rPr>
          <w:rFonts w:ascii="Calibri" w:eastAsiaTheme="minorHAnsi" w:hAnsi="Calibri" w:cs="Calibri"/>
          <w:sz w:val="22"/>
          <w:szCs w:val="22"/>
        </w:rPr>
        <w:t>of risk factors to predict all-cause and cardiovascular (CV) mortality at 60 months in 428 incident dialysis patients.</w:t>
      </w:r>
      <w:r w:rsidRPr="00F40A38">
        <w:rPr>
          <w:rFonts w:ascii="Calibri" w:eastAsiaTheme="minorHAnsi" w:hAnsi="Calibri" w:cs="Calibri"/>
          <w:b/>
          <w:bCs/>
          <w:sz w:val="22"/>
          <w:szCs w:val="22"/>
          <w:lang w:val="pt-BR"/>
        </w:rPr>
        <w:t xml:space="preserve"> Abbreviations: </w:t>
      </w:r>
      <w:r w:rsidRPr="00F40A38">
        <w:rPr>
          <w:rFonts w:ascii="Calibri" w:eastAsiaTheme="minorHAnsi" w:hAnsi="Calibri" w:cs="Calibri"/>
          <w:sz w:val="22"/>
          <w:szCs w:val="22"/>
        </w:rPr>
        <w:t xml:space="preserve">hsCRP, high-sensitivity C-reactive protein; </w:t>
      </w:r>
      <w:r w:rsidRPr="00F40A38">
        <w:rPr>
          <w:rFonts w:ascii="Calibri" w:eastAsiaTheme="minorHAnsi" w:hAnsi="Calibri" w:cs="Calibri"/>
          <w:sz w:val="22"/>
          <w:szCs w:val="22"/>
          <w:lang w:val="pt-BR"/>
        </w:rPr>
        <w:t xml:space="preserve">CAR, </w:t>
      </w:r>
      <w:r w:rsidRPr="00F40A38">
        <w:rPr>
          <w:rFonts w:ascii="Calibri" w:eastAsiaTheme="minorHAnsi" w:hAnsi="Calibri" w:cs="Calibri"/>
          <w:kern w:val="0"/>
          <w:sz w:val="22"/>
          <w:szCs w:val="22"/>
        </w:rPr>
        <w:t>hsCRP to albumin ratio;</w:t>
      </w:r>
      <w:r w:rsidRPr="00F40A38">
        <w:rPr>
          <w:rFonts w:ascii="Calibri" w:eastAsiaTheme="minorHAnsi" w:hAnsi="Calibri" w:cs="Calibri"/>
          <w:sz w:val="22"/>
          <w:szCs w:val="22"/>
        </w:rPr>
        <w:t xml:space="preserve"> IL-6, interleukin-6;</w:t>
      </w:r>
      <w:r w:rsidRPr="00F40A38">
        <w:rPr>
          <w:rFonts w:ascii="Calibri" w:eastAsiaTheme="minorHAnsi" w:hAnsi="Calibri" w:cs="Calibri"/>
          <w:sz w:val="22"/>
          <w:szCs w:val="22"/>
          <w:lang w:val="pt-BR"/>
        </w:rPr>
        <w:t xml:space="preserve"> IAR, </w:t>
      </w:r>
      <w:r w:rsidRPr="00F40A38">
        <w:rPr>
          <w:rFonts w:ascii="Calibri" w:eastAsiaTheme="minorHAnsi" w:hAnsi="Calibri" w:cs="Calibri"/>
          <w:sz w:val="22"/>
          <w:szCs w:val="22"/>
        </w:rPr>
        <w:t>interleukin-6 to albumin ratio.</w:t>
      </w:r>
    </w:p>
    <w:p w14:paraId="2ECBC36F" w14:textId="02113CBD" w:rsidR="00C84BDE" w:rsidRPr="004B310D" w:rsidRDefault="00C84BDE" w:rsidP="004B310D">
      <w:r>
        <w:rPr>
          <w:noProof/>
        </w:rPr>
        <w:drawing>
          <wp:inline distT="0" distB="0" distL="0" distR="0" wp14:anchorId="6A53BF1A" wp14:editId="794DE524">
            <wp:extent cx="5530599" cy="3528000"/>
            <wp:effectExtent l="0" t="0" r="0" b="3175"/>
            <wp:docPr id="101090485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904850" name="图片 10109048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599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80BE0" w14:textId="77777777" w:rsidR="005C747E" w:rsidRPr="00F40A38" w:rsidRDefault="005C747E" w:rsidP="005C747E">
      <w:pPr>
        <w:spacing w:line="360" w:lineRule="auto"/>
        <w:rPr>
          <w:rFonts w:ascii="Calibri" w:hAnsi="Calibri" w:cs="Calibri"/>
          <w:b/>
          <w:bCs/>
          <w:sz w:val="22"/>
          <w:szCs w:val="22"/>
        </w:rPr>
        <w:sectPr w:rsidR="005C747E" w:rsidRPr="00F40A38" w:rsidSect="00A878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222BCA0" w14:textId="6100A89A" w:rsidR="00A85D28" w:rsidRDefault="00A85D28" w:rsidP="00A85D28">
      <w:pPr>
        <w:spacing w:line="360" w:lineRule="auto"/>
        <w:rPr>
          <w:rFonts w:ascii="Calibri" w:eastAsiaTheme="minorHAnsi" w:hAnsi="Calibri" w:cs="Calibri"/>
          <w:szCs w:val="21"/>
        </w:rPr>
      </w:pPr>
      <w:r w:rsidRPr="00D415B3">
        <w:rPr>
          <w:rFonts w:ascii="Calibri" w:eastAsiaTheme="minorHAnsi" w:hAnsi="Calibri" w:cs="Calibri"/>
          <w:b/>
          <w:bCs/>
          <w:szCs w:val="21"/>
        </w:rPr>
        <w:t>Table S</w:t>
      </w:r>
      <w:r>
        <w:rPr>
          <w:rFonts w:ascii="Calibri" w:eastAsiaTheme="minorHAnsi" w:hAnsi="Calibri" w:cs="Calibri"/>
          <w:b/>
          <w:bCs/>
          <w:szCs w:val="21"/>
        </w:rPr>
        <w:t>1</w:t>
      </w:r>
      <w:r w:rsidRPr="00D415B3">
        <w:rPr>
          <w:rFonts w:ascii="Calibri" w:eastAsiaTheme="minorHAnsi" w:hAnsi="Calibri" w:cs="Calibri"/>
          <w:b/>
          <w:bCs/>
          <w:szCs w:val="21"/>
        </w:rPr>
        <w:t xml:space="preserve">. </w:t>
      </w:r>
      <w:r w:rsidR="006772F2" w:rsidRPr="00A878FF">
        <w:rPr>
          <w:rFonts w:ascii="Calibri" w:eastAsiaTheme="minorHAnsi" w:hAnsi="Calibri" w:cs="Calibri"/>
          <w:szCs w:val="21"/>
        </w:rPr>
        <w:t xml:space="preserve">Correlations </w:t>
      </w:r>
      <w:r w:rsidRPr="00E43D88">
        <w:rPr>
          <w:rFonts w:ascii="Calibri" w:eastAsiaTheme="minorHAnsi" w:hAnsi="Calibri" w:cs="Calibri"/>
          <w:szCs w:val="21"/>
        </w:rPr>
        <w:t xml:space="preserve">between interleukin-6 to albumin ratio (IAR) and </w:t>
      </w:r>
      <w:r w:rsidR="006772F2">
        <w:rPr>
          <w:rFonts w:ascii="Calibri" w:eastAsiaTheme="minorHAnsi" w:hAnsi="Calibri" w:cs="Calibri"/>
          <w:szCs w:val="21"/>
        </w:rPr>
        <w:t>continuous (Spearman rank c</w:t>
      </w:r>
      <w:r w:rsidR="006772F2" w:rsidRPr="00E43D88">
        <w:rPr>
          <w:rFonts w:ascii="Calibri" w:eastAsiaTheme="minorHAnsi" w:hAnsi="Calibri" w:cs="Calibri"/>
          <w:szCs w:val="21"/>
        </w:rPr>
        <w:t>orrelations</w:t>
      </w:r>
      <w:r w:rsidR="00EE75DE">
        <w:rPr>
          <w:rFonts w:ascii="Calibri" w:eastAsiaTheme="minorHAnsi" w:hAnsi="Calibri" w:cs="Calibri"/>
          <w:szCs w:val="21"/>
        </w:rPr>
        <w:t>;</w:t>
      </w:r>
      <w:r w:rsidR="00D81993">
        <w:rPr>
          <w:rFonts w:ascii="Calibri" w:eastAsiaTheme="minorHAnsi" w:hAnsi="Calibri" w:cs="Calibri"/>
          <w:szCs w:val="21"/>
        </w:rPr>
        <w:t xml:space="preserve"> </w:t>
      </w:r>
      <w:r w:rsidR="006772F2">
        <w:rPr>
          <w:rFonts w:ascii="Calibri" w:eastAsiaTheme="minorHAnsi" w:hAnsi="Calibri" w:cs="Calibri"/>
          <w:szCs w:val="21"/>
        </w:rPr>
        <w:t>rho)</w:t>
      </w:r>
      <w:r w:rsidR="00D81993">
        <w:rPr>
          <w:rFonts w:ascii="Calibri" w:eastAsiaTheme="minorHAnsi" w:hAnsi="Calibri" w:cs="Calibri"/>
          <w:szCs w:val="21"/>
        </w:rPr>
        <w:t xml:space="preserve"> and </w:t>
      </w:r>
      <w:r w:rsidR="00D81993" w:rsidRPr="001625FF">
        <w:rPr>
          <w:rFonts w:ascii="Calibri" w:eastAsia="宋体" w:hAnsi="Calibri" w:cs="Calibri"/>
          <w:color w:val="0A0A0A"/>
          <w:kern w:val="0"/>
          <w:sz w:val="22"/>
          <w:szCs w:val="22"/>
          <w:shd w:val="clear" w:color="auto" w:fill="FFFFFF"/>
        </w:rPr>
        <w:t>dichotomous</w:t>
      </w:r>
      <w:r w:rsidR="00D81993">
        <w:rPr>
          <w:rFonts w:ascii="Calibri" w:eastAsia="宋体" w:hAnsi="Calibri" w:cs="Calibri"/>
          <w:color w:val="0A0A0A"/>
          <w:kern w:val="0"/>
          <w:sz w:val="22"/>
          <w:szCs w:val="22"/>
          <w:shd w:val="clear" w:color="auto" w:fill="FFFFFF"/>
        </w:rPr>
        <w:t xml:space="preserve"> (</w:t>
      </w:r>
      <w:r w:rsidR="00D81993" w:rsidRPr="001625FF">
        <w:rPr>
          <w:rFonts w:ascii="Calibri" w:eastAsia="宋体" w:hAnsi="Calibri" w:cs="Calibri"/>
          <w:color w:val="0A0A0A"/>
          <w:kern w:val="0"/>
          <w:sz w:val="22"/>
          <w:szCs w:val="22"/>
          <w:shd w:val="clear" w:color="auto" w:fill="FFFFFF"/>
        </w:rPr>
        <w:t>Kruskal-Wallis</w:t>
      </w:r>
      <w:r w:rsidR="00D81993">
        <w:rPr>
          <w:rFonts w:ascii="Calibri" w:eastAsia="宋体" w:hAnsi="Calibri" w:cs="Calibri"/>
          <w:color w:val="0A0A0A"/>
          <w:kern w:val="0"/>
          <w:sz w:val="22"/>
          <w:szCs w:val="22"/>
          <w:shd w:val="clear" w:color="auto" w:fill="FFFFFF"/>
        </w:rPr>
        <w:t xml:space="preserve"> </w:t>
      </w:r>
      <w:r w:rsidR="00D81993" w:rsidRPr="001625FF">
        <w:rPr>
          <w:rFonts w:ascii="Calibri" w:eastAsia="宋体" w:hAnsi="Calibri" w:cs="Calibri"/>
          <w:color w:val="0A0A0A"/>
          <w:kern w:val="0"/>
          <w:sz w:val="22"/>
          <w:szCs w:val="22"/>
          <w:shd w:val="clear" w:color="auto" w:fill="FFFFFF"/>
        </w:rPr>
        <w:t>test</w:t>
      </w:r>
      <w:r w:rsidR="00EE75DE">
        <w:rPr>
          <w:rFonts w:ascii="Calibri" w:eastAsia="宋体" w:hAnsi="Calibri" w:cs="Calibri"/>
          <w:color w:val="0A0A0A"/>
          <w:kern w:val="0"/>
          <w:sz w:val="22"/>
          <w:szCs w:val="22"/>
          <w:shd w:val="clear" w:color="auto" w:fill="FFFFFF"/>
        </w:rPr>
        <w:t>;</w:t>
      </w:r>
      <w:r w:rsidR="00EE75DE" w:rsidRPr="00EE75DE">
        <w:rPr>
          <w:rFonts w:ascii="Calibri" w:eastAsia="宋体" w:hAnsi="Calibri" w:cs="Calibri"/>
          <w:color w:val="0A0A0A"/>
          <w:kern w:val="0"/>
          <w:sz w:val="22"/>
          <w:szCs w:val="22"/>
          <w:shd w:val="clear" w:color="auto" w:fill="FFFFFF"/>
        </w:rPr>
        <w:t xml:space="preserve"> </w:t>
      </w:r>
      <w:r w:rsidR="00EE75DE" w:rsidRPr="00D81993">
        <w:rPr>
          <w:rFonts w:ascii="Calibri" w:eastAsia="宋体" w:hAnsi="Calibri" w:cs="Calibri"/>
          <w:color w:val="0A0A0A"/>
          <w:kern w:val="0"/>
          <w:sz w:val="22"/>
          <w:szCs w:val="22"/>
          <w:shd w:val="clear" w:color="auto" w:fill="FFFFFF"/>
        </w:rPr>
        <w:t>ꭕ2</w:t>
      </w:r>
      <w:r w:rsidR="00D81993">
        <w:rPr>
          <w:rFonts w:ascii="Calibri" w:eastAsia="宋体" w:hAnsi="Calibri" w:cs="Calibri"/>
          <w:color w:val="0A0A0A"/>
          <w:kern w:val="0"/>
          <w:sz w:val="22"/>
          <w:szCs w:val="22"/>
          <w:shd w:val="clear" w:color="auto" w:fill="FFFFFF"/>
        </w:rPr>
        <w:t xml:space="preserve">) </w:t>
      </w:r>
      <w:r w:rsidR="00D81993">
        <w:rPr>
          <w:rFonts w:ascii="Calibri" w:eastAsiaTheme="minorHAnsi" w:hAnsi="Calibri" w:cs="Calibri"/>
          <w:szCs w:val="21"/>
        </w:rPr>
        <w:t xml:space="preserve"> variables</w:t>
      </w:r>
      <w:r w:rsidR="005629F7">
        <w:rPr>
          <w:rFonts w:ascii="Calibri" w:eastAsiaTheme="minorHAnsi" w:hAnsi="Calibri" w:cs="Calibri"/>
          <w:szCs w:val="21"/>
        </w:rPr>
        <w:t>,</w:t>
      </w:r>
      <w:r w:rsidR="00D81993">
        <w:rPr>
          <w:rFonts w:ascii="Calibri" w:eastAsiaTheme="minorHAnsi" w:hAnsi="Calibri" w:cs="Calibri"/>
          <w:szCs w:val="21"/>
        </w:rPr>
        <w:t xml:space="preserve"> </w:t>
      </w:r>
      <w:r w:rsidR="00EE75DE">
        <w:rPr>
          <w:rFonts w:ascii="Calibri" w:eastAsiaTheme="minorHAnsi" w:hAnsi="Calibri" w:cs="Calibri"/>
          <w:szCs w:val="21"/>
        </w:rPr>
        <w:t>respectively</w:t>
      </w:r>
      <w:r w:rsidRPr="00E43D88">
        <w:rPr>
          <w:rFonts w:ascii="Calibri" w:eastAsiaTheme="minorHAnsi" w:hAnsi="Calibri" w:cs="Calibri"/>
          <w:szCs w:val="21"/>
        </w:rPr>
        <w:t>.</w:t>
      </w:r>
    </w:p>
    <w:tbl>
      <w:tblPr>
        <w:tblW w:w="6662" w:type="dxa"/>
        <w:tblInd w:w="142" w:type="dxa"/>
        <w:tblLook w:val="04A0" w:firstRow="1" w:lastRow="0" w:firstColumn="1" w:lastColumn="0" w:noHBand="0" w:noVBand="1"/>
      </w:tblPr>
      <w:tblGrid>
        <w:gridCol w:w="3544"/>
        <w:gridCol w:w="1843"/>
        <w:gridCol w:w="1275"/>
      </w:tblGrid>
      <w:tr w:rsidR="005C0557" w:rsidRPr="00F40A38" w14:paraId="480E4C1B" w14:textId="77777777" w:rsidTr="00236A7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866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6B01C" w14:textId="77777777" w:rsidR="005C0557" w:rsidRPr="00236A76" w:rsidRDefault="005C0557" w:rsidP="00236A76">
            <w:pPr>
              <w:spacing w:line="360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236A76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rho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EFEB5" w14:textId="77777777" w:rsidR="005C0557" w:rsidRPr="00236A76" w:rsidRDefault="005C0557" w:rsidP="00236A76">
            <w:pPr>
              <w:spacing w:line="360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236A76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P-value</w:t>
            </w:r>
          </w:p>
        </w:tc>
      </w:tr>
      <w:tr w:rsidR="005C0557" w:rsidRPr="00F40A38" w14:paraId="0178E06B" w14:textId="77777777" w:rsidTr="00236A76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864B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Age (year)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EC6F5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0.32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1338B6F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&lt;0.001</w:t>
            </w:r>
          </w:p>
        </w:tc>
      </w:tr>
      <w:tr w:rsidR="005C0557" w:rsidRPr="00F40A38" w14:paraId="2ED42771" w14:textId="77777777" w:rsidTr="00236A76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A1A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C84BDE">
              <w:rPr>
                <w:rFonts w:ascii="Calibri" w:eastAsiaTheme="minorHAnsi" w:hAnsi="Calibri" w:cs="Calibri"/>
                <w:sz w:val="22"/>
                <w:szCs w:val="22"/>
              </w:rPr>
              <w:t>HDL-C (mmol/L)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417E3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 xml:space="preserve">-0.20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3F52689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&lt;0.001</w:t>
            </w:r>
          </w:p>
        </w:tc>
      </w:tr>
      <w:tr w:rsidR="005C0557" w:rsidRPr="00F40A38" w14:paraId="49BB3DD6" w14:textId="77777777" w:rsidTr="00236A76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F371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Hemoglobin (g/L)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D0446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 xml:space="preserve">-0.20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B99E38C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&lt;0.001</w:t>
            </w:r>
          </w:p>
        </w:tc>
      </w:tr>
      <w:tr w:rsidR="005C0557" w:rsidRPr="00F40A38" w14:paraId="7B567D91" w14:textId="77777777" w:rsidTr="00236A76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1BA0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 xml:space="preserve">WBC </w:t>
            </w:r>
            <w:r w:rsidRPr="00C84BDE">
              <w:rPr>
                <w:rFonts w:ascii="Calibri" w:eastAsiaTheme="minorHAnsi" w:hAnsi="Calibri" w:cs="Calibri"/>
                <w:sz w:val="22"/>
                <w:szCs w:val="22"/>
              </w:rPr>
              <w:t>(*109/L)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09DA5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0.29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05C9897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&lt;0.001</w:t>
            </w:r>
          </w:p>
        </w:tc>
      </w:tr>
      <w:tr w:rsidR="005C0557" w:rsidRPr="00F40A38" w14:paraId="5AE32C4C" w14:textId="77777777" w:rsidTr="00236A76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2408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 xml:space="preserve">hsCRP </w:t>
            </w:r>
            <w:r w:rsidRPr="00C84BDE">
              <w:rPr>
                <w:rFonts w:ascii="Calibri" w:eastAsiaTheme="minorHAnsi" w:hAnsi="Calibri" w:cs="Calibri"/>
                <w:sz w:val="22"/>
                <w:szCs w:val="22"/>
              </w:rPr>
              <w:t>(mg/L)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F0E9E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0.56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B00705A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&lt;0.001</w:t>
            </w:r>
          </w:p>
        </w:tc>
      </w:tr>
      <w:tr w:rsidR="005C0557" w:rsidRPr="00F40A38" w14:paraId="28E215CC" w14:textId="77777777" w:rsidTr="00236A76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4656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 xml:space="preserve">BMI </w:t>
            </w:r>
            <w:r w:rsidRPr="00C84BDE">
              <w:rPr>
                <w:rFonts w:ascii="Calibri" w:eastAsiaTheme="minorHAnsi" w:hAnsi="Calibri" w:cs="Calibri"/>
                <w:sz w:val="22"/>
                <w:szCs w:val="22"/>
              </w:rPr>
              <w:t>(kg/m2)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22C34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 xml:space="preserve">0.13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526B45D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0.009</w:t>
            </w:r>
          </w:p>
        </w:tc>
      </w:tr>
      <w:tr w:rsidR="005C0557" w:rsidRPr="00F40A38" w14:paraId="498B66FB" w14:textId="77777777" w:rsidTr="00236A76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0DED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1F645" w14:textId="77777777" w:rsidR="005C0557" w:rsidRPr="00236A76" w:rsidRDefault="005C0557" w:rsidP="00236A76">
            <w:pPr>
              <w:spacing w:line="360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bookmarkStart w:id="0" w:name="_Hlk133575438"/>
            <w:r w:rsidRPr="00236A76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ꭕ2</w:t>
            </w:r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8517F3F" w14:textId="77777777" w:rsidR="005C0557" w:rsidRPr="00236A76" w:rsidRDefault="005C0557" w:rsidP="00236A76">
            <w:pPr>
              <w:spacing w:line="360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236A76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P-value</w:t>
            </w:r>
          </w:p>
        </w:tc>
      </w:tr>
      <w:tr w:rsidR="005C0557" w:rsidRPr="00F40A38" w14:paraId="74030256" w14:textId="77777777" w:rsidTr="00236A76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95E3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Sex (male vs. female)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4CBC1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3.67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3197DFC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0.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>0</w:t>
            </w: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5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>5</w:t>
            </w:r>
          </w:p>
        </w:tc>
      </w:tr>
      <w:tr w:rsidR="005C0557" w:rsidRPr="00F40A38" w14:paraId="6E50EC98" w14:textId="77777777" w:rsidTr="00236A76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9C9F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 xml:space="preserve">Presence of </w:t>
            </w:r>
            <w:r w:rsidRPr="007D46EE">
              <w:rPr>
                <w:rFonts w:ascii="Calibri" w:eastAsiaTheme="minorHAnsi" w:hAnsi="Calibri" w:cs="Calibri"/>
                <w:sz w:val="22"/>
                <w:szCs w:val="22"/>
              </w:rPr>
              <w:t>diabetes mellitus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E5183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30.08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CB9C896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&lt;0.001</w:t>
            </w:r>
          </w:p>
        </w:tc>
      </w:tr>
      <w:tr w:rsidR="005C0557" w:rsidRPr="00F40A38" w14:paraId="0327D79B" w14:textId="77777777" w:rsidTr="00236A76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75B6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Presence of cardiovascular disease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D8F93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48.28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459C6AF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&lt;0.001</w:t>
            </w:r>
          </w:p>
        </w:tc>
      </w:tr>
      <w:tr w:rsidR="005C0557" w:rsidRPr="00F40A38" w14:paraId="2FAC24A3" w14:textId="77777777" w:rsidTr="00236A76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1958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Smoking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41C1D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11.47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9175888" w14:textId="77777777" w:rsidR="005C0557" w:rsidRPr="00F40A38" w:rsidRDefault="005C0557" w:rsidP="00236A76">
            <w:pPr>
              <w:spacing w:line="360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&lt;</w:t>
            </w:r>
            <w:r w:rsidRPr="00F40A38">
              <w:rPr>
                <w:rFonts w:ascii="Calibri" w:eastAsiaTheme="minorHAnsi" w:hAnsi="Calibri" w:cs="Calibri"/>
                <w:sz w:val="22"/>
                <w:szCs w:val="22"/>
              </w:rPr>
              <w:t>0.0</w:t>
            </w:r>
            <w:r>
              <w:rPr>
                <w:rFonts w:ascii="Calibri" w:eastAsiaTheme="minorHAnsi" w:hAnsi="Calibri" w:cs="Calibri"/>
                <w:sz w:val="22"/>
                <w:szCs w:val="22"/>
              </w:rPr>
              <w:t>01</w:t>
            </w:r>
          </w:p>
        </w:tc>
      </w:tr>
    </w:tbl>
    <w:p w14:paraId="7A0642C6" w14:textId="77777777" w:rsidR="005C0557" w:rsidRDefault="005C0557" w:rsidP="005C0557"/>
    <w:p w14:paraId="7C1391E2" w14:textId="77777777" w:rsidR="00E2111D" w:rsidRDefault="00E2111D" w:rsidP="00E2111D">
      <w:pPr>
        <w:spacing w:line="360" w:lineRule="auto"/>
        <w:rPr>
          <w:rFonts w:ascii="Calibri" w:eastAsiaTheme="minorHAnsi" w:hAnsi="Calibri" w:cs="Calibri"/>
          <w:sz w:val="22"/>
          <w:szCs w:val="22"/>
        </w:rPr>
      </w:pPr>
      <w:proofErr w:type="spellStart"/>
      <w:r w:rsidRPr="00F40A38">
        <w:rPr>
          <w:rFonts w:ascii="Calibri" w:eastAsiaTheme="minorHAnsi" w:hAnsi="Calibri" w:cs="Calibri"/>
          <w:b/>
          <w:bCs/>
          <w:sz w:val="22"/>
          <w:szCs w:val="22"/>
          <w:lang w:val="pt-BR"/>
        </w:rPr>
        <w:t>Abbreviations</w:t>
      </w:r>
      <w:proofErr w:type="spellEnd"/>
      <w:r w:rsidRPr="00F40A38">
        <w:rPr>
          <w:rFonts w:ascii="Calibri" w:eastAsiaTheme="minorHAnsi" w:hAnsi="Calibri" w:cs="Calibri"/>
          <w:b/>
          <w:bCs/>
          <w:sz w:val="22"/>
          <w:szCs w:val="22"/>
          <w:lang w:val="pt-BR"/>
        </w:rPr>
        <w:t>:</w:t>
      </w:r>
      <w:r w:rsidRPr="00F40A38">
        <w:rPr>
          <w:rFonts w:ascii="Calibri" w:eastAsiaTheme="minorHAnsi" w:hAnsi="Calibri" w:cs="Calibri"/>
          <w:sz w:val="22"/>
          <w:szCs w:val="22"/>
          <w:lang w:val="pt-BR"/>
        </w:rPr>
        <w:t xml:space="preserve"> HDL-C, high-</w:t>
      </w:r>
      <w:proofErr w:type="spellStart"/>
      <w:r w:rsidRPr="00F40A38">
        <w:rPr>
          <w:rFonts w:ascii="Calibri" w:eastAsiaTheme="minorHAnsi" w:hAnsi="Calibri" w:cs="Calibri"/>
          <w:sz w:val="22"/>
          <w:szCs w:val="22"/>
          <w:lang w:val="pt-BR"/>
        </w:rPr>
        <w:t>density</w:t>
      </w:r>
      <w:proofErr w:type="spellEnd"/>
      <w:r w:rsidRPr="00F40A38">
        <w:rPr>
          <w:rFonts w:ascii="Calibri" w:eastAsiaTheme="minorHAnsi" w:hAnsi="Calibri" w:cs="Calibri"/>
          <w:sz w:val="22"/>
          <w:szCs w:val="22"/>
          <w:lang w:val="pt-BR"/>
        </w:rPr>
        <w:t xml:space="preserve"> </w:t>
      </w:r>
      <w:proofErr w:type="spellStart"/>
      <w:r w:rsidRPr="00F40A38">
        <w:rPr>
          <w:rFonts w:ascii="Calibri" w:eastAsiaTheme="minorHAnsi" w:hAnsi="Calibri" w:cs="Calibri"/>
          <w:sz w:val="22"/>
          <w:szCs w:val="22"/>
          <w:lang w:val="pt-BR"/>
        </w:rPr>
        <w:t>lipoprotein</w:t>
      </w:r>
      <w:proofErr w:type="spellEnd"/>
      <w:r w:rsidRPr="00F40A38">
        <w:rPr>
          <w:rFonts w:ascii="Calibri" w:eastAsiaTheme="minorHAnsi" w:hAnsi="Calibri" w:cs="Calibri"/>
          <w:sz w:val="22"/>
          <w:szCs w:val="22"/>
          <w:lang w:val="pt-BR"/>
        </w:rPr>
        <w:t xml:space="preserve"> cholesterol; WBC, white blood cell; </w:t>
      </w:r>
      <w:r w:rsidRPr="00F40A38">
        <w:rPr>
          <w:rFonts w:ascii="Calibri" w:eastAsiaTheme="minorHAnsi" w:hAnsi="Calibri" w:cs="Calibri"/>
          <w:sz w:val="22"/>
          <w:szCs w:val="22"/>
        </w:rPr>
        <w:t xml:space="preserve">hsCRP, high-sensitivity C-reactive protein; </w:t>
      </w:r>
      <w:r w:rsidRPr="00F40A38">
        <w:rPr>
          <w:rFonts w:ascii="Calibri" w:eastAsiaTheme="minorHAnsi" w:hAnsi="Calibri" w:cs="Calibri"/>
          <w:sz w:val="22"/>
          <w:szCs w:val="22"/>
          <w:lang w:val="pt-BR"/>
        </w:rPr>
        <w:t>BMI, body mass index</w:t>
      </w:r>
      <w:r w:rsidRPr="00F40A38">
        <w:rPr>
          <w:rFonts w:ascii="Calibri" w:eastAsiaTheme="minorHAnsi" w:hAnsi="Calibri" w:cs="Calibri"/>
          <w:sz w:val="22"/>
          <w:szCs w:val="22"/>
        </w:rPr>
        <w:t>.</w:t>
      </w:r>
    </w:p>
    <w:p w14:paraId="2BF4DD4E" w14:textId="77777777" w:rsidR="00A85D28" w:rsidRDefault="00A85D28"/>
    <w:sectPr w:rsidR="00A85D28" w:rsidSect="00E00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5F46" w14:textId="77777777" w:rsidR="004E7A7A" w:rsidRDefault="004E7A7A" w:rsidP="003B3953">
      <w:r>
        <w:separator/>
      </w:r>
    </w:p>
  </w:endnote>
  <w:endnote w:type="continuationSeparator" w:id="0">
    <w:p w14:paraId="376F6516" w14:textId="77777777" w:rsidR="004E7A7A" w:rsidRDefault="004E7A7A" w:rsidP="003B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DD49" w14:textId="77777777" w:rsidR="004E7A7A" w:rsidRDefault="004E7A7A" w:rsidP="003B3953">
      <w:r>
        <w:separator/>
      </w:r>
    </w:p>
  </w:footnote>
  <w:footnote w:type="continuationSeparator" w:id="0">
    <w:p w14:paraId="59DEEBD9" w14:textId="77777777" w:rsidR="004E7A7A" w:rsidRDefault="004E7A7A" w:rsidP="003B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/>
  <w:revisionView w:markup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7E"/>
    <w:rsid w:val="0006194C"/>
    <w:rsid w:val="000A5A87"/>
    <w:rsid w:val="000B446C"/>
    <w:rsid w:val="000D4E51"/>
    <w:rsid w:val="00103CB5"/>
    <w:rsid w:val="00152FDB"/>
    <w:rsid w:val="00182D84"/>
    <w:rsid w:val="001B106C"/>
    <w:rsid w:val="001B12D1"/>
    <w:rsid w:val="001B4BCC"/>
    <w:rsid w:val="00322D24"/>
    <w:rsid w:val="003658C2"/>
    <w:rsid w:val="003B3953"/>
    <w:rsid w:val="003D3363"/>
    <w:rsid w:val="003F0B71"/>
    <w:rsid w:val="003F42AE"/>
    <w:rsid w:val="003F5AE4"/>
    <w:rsid w:val="004735BE"/>
    <w:rsid w:val="004B310D"/>
    <w:rsid w:val="004E7A7A"/>
    <w:rsid w:val="00526739"/>
    <w:rsid w:val="005629F7"/>
    <w:rsid w:val="0057693D"/>
    <w:rsid w:val="00583A40"/>
    <w:rsid w:val="005A09B8"/>
    <w:rsid w:val="005C0557"/>
    <w:rsid w:val="005C747E"/>
    <w:rsid w:val="005E3FDB"/>
    <w:rsid w:val="005F55A7"/>
    <w:rsid w:val="005F69A9"/>
    <w:rsid w:val="005F7CB4"/>
    <w:rsid w:val="006772F2"/>
    <w:rsid w:val="00697176"/>
    <w:rsid w:val="006C1044"/>
    <w:rsid w:val="006E0660"/>
    <w:rsid w:val="006F224F"/>
    <w:rsid w:val="007060EF"/>
    <w:rsid w:val="00706A49"/>
    <w:rsid w:val="007D46EE"/>
    <w:rsid w:val="007D6AE7"/>
    <w:rsid w:val="00813073"/>
    <w:rsid w:val="00850794"/>
    <w:rsid w:val="008977F0"/>
    <w:rsid w:val="008A519E"/>
    <w:rsid w:val="008C73F3"/>
    <w:rsid w:val="008D611C"/>
    <w:rsid w:val="009024A3"/>
    <w:rsid w:val="0096259C"/>
    <w:rsid w:val="00A15282"/>
    <w:rsid w:val="00A26609"/>
    <w:rsid w:val="00A85D28"/>
    <w:rsid w:val="00A878FF"/>
    <w:rsid w:val="00AB278F"/>
    <w:rsid w:val="00B0529B"/>
    <w:rsid w:val="00B41DF4"/>
    <w:rsid w:val="00B97A96"/>
    <w:rsid w:val="00BA0A36"/>
    <w:rsid w:val="00BA1248"/>
    <w:rsid w:val="00BC5491"/>
    <w:rsid w:val="00C06643"/>
    <w:rsid w:val="00C84BDE"/>
    <w:rsid w:val="00CA1099"/>
    <w:rsid w:val="00CA668E"/>
    <w:rsid w:val="00CB207E"/>
    <w:rsid w:val="00D81993"/>
    <w:rsid w:val="00E007F7"/>
    <w:rsid w:val="00E20CCF"/>
    <w:rsid w:val="00E2111D"/>
    <w:rsid w:val="00E82D0C"/>
    <w:rsid w:val="00EA5F2B"/>
    <w:rsid w:val="00EE75DE"/>
    <w:rsid w:val="00F7495C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55E1B"/>
  <w15:chartTrackingRefBased/>
  <w15:docId w15:val="{33018C17-3AA1-7242-B942-E52C6ABC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9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9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953"/>
    <w:rPr>
      <w:sz w:val="18"/>
      <w:szCs w:val="18"/>
    </w:rPr>
  </w:style>
  <w:style w:type="paragraph" w:styleId="a7">
    <w:name w:val="Revision"/>
    <w:hidden/>
    <w:uiPriority w:val="99"/>
    <w:semiHidden/>
    <w:rsid w:val="00C8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28</cp:revision>
  <dcterms:created xsi:type="dcterms:W3CDTF">2023-03-22T19:31:00Z</dcterms:created>
  <dcterms:modified xsi:type="dcterms:W3CDTF">2023-05-03T16:30:00Z</dcterms:modified>
</cp:coreProperties>
</file>