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BD49" w14:textId="56635F6F" w:rsidR="00142C5F" w:rsidRPr="00D06D77" w:rsidRDefault="00142C5F" w:rsidP="00142C5F">
      <w:pPr>
        <w:wordWrap/>
        <w:jc w:val="center"/>
        <w:rPr>
          <w:rFonts w:ascii="Times New Roman" w:hAnsi="Times New Roman"/>
          <w:b/>
          <w:bCs/>
          <w:sz w:val="28"/>
          <w:szCs w:val="28"/>
        </w:rPr>
      </w:pPr>
      <w:r w:rsidRPr="00D06D77">
        <w:rPr>
          <w:rFonts w:ascii="Times New Roman" w:hAnsi="Times New Roman"/>
          <w:b/>
          <w:bCs/>
          <w:sz w:val="28"/>
          <w:szCs w:val="28"/>
        </w:rPr>
        <w:t>Supplementary Content</w:t>
      </w:r>
    </w:p>
    <w:p w14:paraId="62779D8B" w14:textId="77777777" w:rsidR="00142C5F" w:rsidRPr="00D06D77" w:rsidRDefault="00142C5F" w:rsidP="00142C5F">
      <w:pPr>
        <w:wordWrap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E3B96F" w14:textId="0E7DC860" w:rsidR="00142C5F" w:rsidRPr="00D06D77" w:rsidRDefault="00142C5F" w:rsidP="008505B4">
      <w:pPr>
        <w:wordWrap/>
        <w:spacing w:after="160"/>
        <w:jc w:val="left"/>
        <w:rPr>
          <w:rFonts w:ascii="Times New Roman" w:eastAsia="바탕체" w:hAnsi="Times New Roman"/>
          <w:sz w:val="24"/>
          <w:szCs w:val="24"/>
        </w:rPr>
      </w:pPr>
      <w:r w:rsidRPr="00D06D77">
        <w:rPr>
          <w:rFonts w:ascii="Times New Roman" w:hAnsi="Times New Roman"/>
          <w:bCs/>
          <w:sz w:val="24"/>
          <w:szCs w:val="24"/>
        </w:rPr>
        <w:t>YJ</w:t>
      </w:r>
      <w:r w:rsidR="007116E5" w:rsidRPr="00D06D77">
        <w:rPr>
          <w:rFonts w:ascii="Times New Roman" w:hAnsi="Times New Roman"/>
          <w:bCs/>
          <w:sz w:val="24"/>
          <w:szCs w:val="24"/>
        </w:rPr>
        <w:t xml:space="preserve"> Kim</w:t>
      </w:r>
      <w:r w:rsidRPr="00D06D77">
        <w:rPr>
          <w:rFonts w:ascii="Times New Roman" w:hAnsi="Times New Roman"/>
          <w:bCs/>
          <w:sz w:val="24"/>
          <w:szCs w:val="24"/>
        </w:rPr>
        <w:t>, HJ</w:t>
      </w:r>
      <w:r w:rsidR="007116E5" w:rsidRPr="00D06D77">
        <w:rPr>
          <w:rFonts w:ascii="Times New Roman" w:hAnsi="Times New Roman"/>
          <w:bCs/>
          <w:sz w:val="24"/>
          <w:szCs w:val="24"/>
        </w:rPr>
        <w:t xml:space="preserve"> Yang, </w:t>
      </w:r>
      <w:r w:rsidRPr="00D06D77">
        <w:rPr>
          <w:rFonts w:ascii="Times New Roman" w:hAnsi="Times New Roman"/>
          <w:bCs/>
          <w:sz w:val="24"/>
          <w:szCs w:val="24"/>
        </w:rPr>
        <w:t>CH</w:t>
      </w:r>
      <w:r w:rsidR="007116E5" w:rsidRPr="00D06D77">
        <w:rPr>
          <w:rFonts w:ascii="Times New Roman" w:hAnsi="Times New Roman"/>
          <w:bCs/>
          <w:sz w:val="24"/>
          <w:szCs w:val="24"/>
        </w:rPr>
        <w:t xml:space="preserve"> Won</w:t>
      </w:r>
      <w:r w:rsidRPr="00D06D77">
        <w:rPr>
          <w:rFonts w:ascii="Times New Roman" w:hAnsi="Times New Roman"/>
          <w:bCs/>
          <w:sz w:val="24"/>
          <w:szCs w:val="24"/>
        </w:rPr>
        <w:t>, SE</w:t>
      </w:r>
      <w:r w:rsidR="007116E5" w:rsidRPr="00D06D77">
        <w:rPr>
          <w:rFonts w:ascii="Times New Roman" w:hAnsi="Times New Roman"/>
          <w:bCs/>
          <w:sz w:val="24"/>
          <w:szCs w:val="24"/>
        </w:rPr>
        <w:t xml:space="preserve"> Chang</w:t>
      </w:r>
      <w:r w:rsidRPr="00D06D77">
        <w:rPr>
          <w:rFonts w:ascii="Times New Roman" w:hAnsi="Times New Roman"/>
          <w:bCs/>
          <w:sz w:val="24"/>
          <w:szCs w:val="24"/>
        </w:rPr>
        <w:t>, MW</w:t>
      </w:r>
      <w:r w:rsidR="007116E5" w:rsidRPr="00D06D77">
        <w:rPr>
          <w:rFonts w:ascii="Times New Roman" w:hAnsi="Times New Roman"/>
          <w:bCs/>
          <w:sz w:val="24"/>
          <w:szCs w:val="24"/>
        </w:rPr>
        <w:t xml:space="preserve"> Lee</w:t>
      </w:r>
      <w:r w:rsidRPr="00D06D77">
        <w:rPr>
          <w:rFonts w:ascii="Times New Roman" w:hAnsi="Times New Roman"/>
          <w:bCs/>
          <w:sz w:val="24"/>
          <w:szCs w:val="24"/>
        </w:rPr>
        <w:t>, WJ</w:t>
      </w:r>
      <w:r w:rsidR="007116E5" w:rsidRPr="00D06D77">
        <w:rPr>
          <w:rFonts w:ascii="Times New Roman" w:hAnsi="Times New Roman"/>
          <w:bCs/>
          <w:sz w:val="24"/>
          <w:szCs w:val="24"/>
        </w:rPr>
        <w:t xml:space="preserve"> Lee</w:t>
      </w:r>
      <w:r w:rsidRPr="00D06D77">
        <w:rPr>
          <w:rFonts w:ascii="Times New Roman" w:hAnsi="Times New Roman"/>
          <w:bCs/>
          <w:sz w:val="24"/>
          <w:szCs w:val="24"/>
        </w:rPr>
        <w:t xml:space="preserve">. </w:t>
      </w:r>
      <w:r w:rsidRPr="00D06D77">
        <w:rPr>
          <w:rFonts w:ascii="Times New Roman" w:eastAsia="바탕체" w:hAnsi="Times New Roman"/>
          <w:sz w:val="24"/>
          <w:szCs w:val="24"/>
        </w:rPr>
        <w:t>Clinicoprognostic study of hydroa vacciniforme-like lymphoproliferative</w:t>
      </w:r>
      <w:r w:rsidR="004310A7" w:rsidRPr="00D06D77">
        <w:rPr>
          <w:rFonts w:ascii="Times New Roman" w:eastAsia="바탕체" w:hAnsi="Times New Roman"/>
          <w:sz w:val="24"/>
          <w:szCs w:val="24"/>
        </w:rPr>
        <w:t xml:space="preserve"> diseases: A systematic review.</w:t>
      </w:r>
      <w:r w:rsidRPr="00D06D77">
        <w:rPr>
          <w:rFonts w:ascii="Times New Roman" w:eastAsia="바탕체" w:hAnsi="Times New Roman"/>
          <w:sz w:val="24"/>
          <w:szCs w:val="24"/>
        </w:rPr>
        <w:t xml:space="preserve"> </w:t>
      </w:r>
    </w:p>
    <w:p w14:paraId="7CF741F2" w14:textId="77777777" w:rsidR="00E54D6C" w:rsidRPr="00D06D77" w:rsidRDefault="00E54D6C" w:rsidP="008505B4">
      <w:pPr>
        <w:wordWrap/>
        <w:spacing w:after="160"/>
        <w:jc w:val="left"/>
        <w:rPr>
          <w:rFonts w:ascii="Times New Roman" w:eastAsia="바탕체" w:hAnsi="Times New Roman"/>
          <w:sz w:val="24"/>
          <w:szCs w:val="24"/>
        </w:rPr>
      </w:pPr>
    </w:p>
    <w:p w14:paraId="16D79257" w14:textId="77777777" w:rsidR="00142C5F" w:rsidRPr="00D06D77" w:rsidRDefault="00142C5F" w:rsidP="008505B4">
      <w:pPr>
        <w:wordWrap/>
        <w:spacing w:after="160"/>
        <w:jc w:val="left"/>
        <w:rPr>
          <w:rFonts w:ascii="Times New Roman" w:hAnsi="Times New Roman"/>
          <w:sz w:val="24"/>
          <w:szCs w:val="24"/>
        </w:rPr>
      </w:pPr>
      <w:r w:rsidRPr="00D06D77">
        <w:rPr>
          <w:rFonts w:ascii="Times New Roman" w:hAnsi="Times New Roman"/>
          <w:b/>
          <w:sz w:val="24"/>
          <w:szCs w:val="24"/>
        </w:rPr>
        <w:t>eTable1.</w:t>
      </w:r>
      <w:r w:rsidRPr="00D06D77">
        <w:rPr>
          <w:rFonts w:ascii="Times New Roman" w:hAnsi="Times New Roman"/>
          <w:sz w:val="24"/>
          <w:szCs w:val="24"/>
        </w:rPr>
        <w:t xml:space="preserve"> Search Strategy for MEDLINE</w:t>
      </w:r>
    </w:p>
    <w:p w14:paraId="051A277D" w14:textId="52363A45" w:rsidR="00142C5F" w:rsidRPr="00D06D77" w:rsidRDefault="00142C5F" w:rsidP="008505B4">
      <w:pPr>
        <w:wordWrap/>
        <w:spacing w:after="160"/>
        <w:jc w:val="left"/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4"/>
        </w:rPr>
        <w:t>eTable2.</w:t>
      </w:r>
      <w:r w:rsidRPr="00D06D77">
        <w:rPr>
          <w:rFonts w:ascii="Times New Roman" w:hAnsi="Times New Roman"/>
          <w:sz w:val="24"/>
          <w:szCs w:val="24"/>
        </w:rPr>
        <w:t xml:space="preserve"> Methodologic Quality Assessment for Each Included Study</w:t>
      </w:r>
      <w:r w:rsidRPr="00D06D77">
        <w:rPr>
          <w:rFonts w:ascii="Times New Roman" w:hAnsi="Times New Roman"/>
          <w:b/>
          <w:sz w:val="24"/>
          <w:szCs w:val="20"/>
        </w:rPr>
        <w:t xml:space="preserve"> </w:t>
      </w:r>
      <w:bookmarkStart w:id="0" w:name="_GoBack"/>
      <w:bookmarkEnd w:id="0"/>
    </w:p>
    <w:p w14:paraId="0ADEAB80" w14:textId="0E36A228" w:rsidR="00142C5F" w:rsidRPr="00D06D77" w:rsidRDefault="00610BDC" w:rsidP="008505B4">
      <w:pPr>
        <w:widowControl/>
        <w:wordWrap/>
        <w:autoSpaceDE/>
        <w:autoSpaceDN/>
        <w:spacing w:after="160"/>
        <w:jc w:val="left"/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 xml:space="preserve">Supplementary </w:t>
      </w:r>
      <w:r w:rsidR="00142C5F" w:rsidRPr="00D06D77">
        <w:rPr>
          <w:rFonts w:ascii="Times New Roman" w:hAnsi="Times New Roman"/>
          <w:b/>
          <w:bCs/>
          <w:sz w:val="24"/>
          <w:szCs w:val="20"/>
        </w:rPr>
        <w:t xml:space="preserve">Table </w:t>
      </w:r>
      <w:r w:rsidRPr="00D06D77">
        <w:rPr>
          <w:rFonts w:ascii="Times New Roman" w:hAnsi="Times New Roman"/>
          <w:b/>
          <w:bCs/>
          <w:sz w:val="24"/>
          <w:szCs w:val="20"/>
        </w:rPr>
        <w:t>1</w:t>
      </w:r>
      <w:r w:rsidR="00142C5F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142C5F" w:rsidRPr="00D06D77">
        <w:rPr>
          <w:rFonts w:ascii="Times New Roman" w:hAnsi="Times New Roman"/>
          <w:b/>
          <w:sz w:val="24"/>
          <w:szCs w:val="20"/>
        </w:rPr>
        <w:t xml:space="preserve"> </w:t>
      </w:r>
      <w:r w:rsidR="00142C5F" w:rsidRPr="00D06D77">
        <w:rPr>
          <w:rFonts w:ascii="Times New Roman" w:hAnsi="Times New Roman"/>
          <w:sz w:val="24"/>
          <w:szCs w:val="20"/>
        </w:rPr>
        <w:t>Characteristics of the patients of the Asan Medical Center</w:t>
      </w:r>
    </w:p>
    <w:p w14:paraId="20568057" w14:textId="537E5683" w:rsidR="00142C5F" w:rsidRPr="00D06D77" w:rsidRDefault="00610BDC" w:rsidP="008505B4">
      <w:pPr>
        <w:widowControl/>
        <w:wordWrap/>
        <w:autoSpaceDE/>
        <w:autoSpaceDN/>
        <w:spacing w:after="160"/>
        <w:jc w:val="left"/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 xml:space="preserve">Supplementary </w:t>
      </w:r>
      <w:r w:rsidRPr="00D06D77">
        <w:rPr>
          <w:rFonts w:ascii="Times New Roman" w:hAnsi="Times New Roman"/>
          <w:b/>
          <w:bCs/>
          <w:sz w:val="24"/>
          <w:szCs w:val="20"/>
        </w:rPr>
        <w:t>Table 2</w:t>
      </w:r>
      <w:r w:rsidR="00142C5F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142C5F" w:rsidRPr="00D06D77">
        <w:rPr>
          <w:rFonts w:ascii="Times New Roman" w:hAnsi="Times New Roman"/>
          <w:b/>
          <w:sz w:val="24"/>
          <w:szCs w:val="20"/>
        </w:rPr>
        <w:t xml:space="preserve"> </w:t>
      </w:r>
      <w:r w:rsidR="00142C5F" w:rsidRPr="00D06D77">
        <w:rPr>
          <w:rFonts w:ascii="Times New Roman" w:hAnsi="Times New Roman"/>
          <w:sz w:val="24"/>
          <w:szCs w:val="20"/>
        </w:rPr>
        <w:t>Treatment data available for 264 HVLPD patients</w:t>
      </w:r>
    </w:p>
    <w:p w14:paraId="20CB1D81" w14:textId="41FE3CC9" w:rsidR="00142C5F" w:rsidRPr="00D06D77" w:rsidRDefault="00610BDC" w:rsidP="008505B4">
      <w:pPr>
        <w:widowControl/>
        <w:wordWrap/>
        <w:autoSpaceDE/>
        <w:autoSpaceDN/>
        <w:spacing w:after="160"/>
        <w:jc w:val="left"/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 xml:space="preserve">Supplementary </w:t>
      </w:r>
      <w:r w:rsidRPr="00D06D77">
        <w:rPr>
          <w:rFonts w:ascii="Times New Roman" w:hAnsi="Times New Roman"/>
          <w:b/>
          <w:bCs/>
          <w:sz w:val="24"/>
          <w:szCs w:val="20"/>
        </w:rPr>
        <w:t>Table 3</w:t>
      </w:r>
      <w:r w:rsidR="00142C5F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142C5F" w:rsidRPr="00D06D77">
        <w:rPr>
          <w:rFonts w:ascii="Times New Roman" w:hAnsi="Times New Roman"/>
          <w:sz w:val="24"/>
          <w:szCs w:val="20"/>
        </w:rPr>
        <w:t xml:space="preserve"> Treatment and response data available for classic HV patients</w:t>
      </w:r>
      <w:r w:rsidR="00142C5F" w:rsidRPr="00D06D77">
        <w:rPr>
          <w:rFonts w:ascii="Times New Roman" w:hAnsi="Times New Roman"/>
          <w:b/>
          <w:sz w:val="24"/>
          <w:szCs w:val="20"/>
        </w:rPr>
        <w:t xml:space="preserve"> </w:t>
      </w:r>
    </w:p>
    <w:p w14:paraId="7BACC0C3" w14:textId="07AB8354" w:rsidR="00142C5F" w:rsidRPr="00D06D77" w:rsidRDefault="00610BDC" w:rsidP="008505B4">
      <w:pPr>
        <w:wordWrap/>
        <w:spacing w:after="160"/>
        <w:jc w:val="left"/>
        <w:rPr>
          <w:rFonts w:ascii="Times New Roman" w:hAnsi="Times New Roman"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 xml:space="preserve">Supplementary </w:t>
      </w:r>
      <w:r w:rsidRPr="00D06D77">
        <w:rPr>
          <w:rFonts w:ascii="Times New Roman" w:hAnsi="Times New Roman"/>
          <w:b/>
          <w:bCs/>
          <w:sz w:val="24"/>
          <w:szCs w:val="20"/>
        </w:rPr>
        <w:t>Table 4</w:t>
      </w:r>
      <w:r w:rsidR="00142C5F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142C5F" w:rsidRPr="00D06D77">
        <w:rPr>
          <w:rFonts w:ascii="Times New Roman" w:hAnsi="Times New Roman"/>
          <w:sz w:val="24"/>
          <w:szCs w:val="20"/>
        </w:rPr>
        <w:t xml:space="preserve"> Treatment and response data available for severe HV/HVLL patients</w:t>
      </w:r>
    </w:p>
    <w:p w14:paraId="4958243E" w14:textId="56903ABC" w:rsidR="00142C5F" w:rsidRPr="00D06D77" w:rsidRDefault="00610BDC" w:rsidP="008505B4">
      <w:pPr>
        <w:widowControl/>
        <w:wordWrap/>
        <w:autoSpaceDE/>
        <w:autoSpaceDN/>
        <w:spacing w:after="160"/>
        <w:jc w:val="left"/>
        <w:rPr>
          <w:rFonts w:ascii="Times New Roman" w:hAnsi="Times New Roman"/>
          <w:b/>
          <w:bCs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 xml:space="preserve">Supplementary </w:t>
      </w:r>
      <w:r w:rsidRPr="00D06D77">
        <w:rPr>
          <w:rFonts w:ascii="Times New Roman" w:hAnsi="Times New Roman"/>
          <w:b/>
          <w:bCs/>
          <w:sz w:val="24"/>
          <w:szCs w:val="20"/>
        </w:rPr>
        <w:t>Table 5</w:t>
      </w:r>
      <w:r w:rsidR="00142C5F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142C5F" w:rsidRPr="00D06D77">
        <w:rPr>
          <w:rFonts w:ascii="Times New Roman" w:hAnsi="Times New Roman"/>
          <w:b/>
          <w:sz w:val="24"/>
          <w:szCs w:val="20"/>
        </w:rPr>
        <w:t xml:space="preserve"> </w:t>
      </w:r>
      <w:r w:rsidR="00142C5F" w:rsidRPr="00D06D77">
        <w:rPr>
          <w:rFonts w:ascii="Times New Roman" w:hAnsi="Times New Roman"/>
          <w:sz w:val="24"/>
          <w:szCs w:val="20"/>
        </w:rPr>
        <w:t>Risk factors for the progression and development of secondary lymphoma and parameters affecting overall survival</w:t>
      </w:r>
    </w:p>
    <w:p w14:paraId="55732900" w14:textId="4B45FE43" w:rsidR="00142C5F" w:rsidRPr="00D06D77" w:rsidRDefault="00142C5F" w:rsidP="008505B4">
      <w:pPr>
        <w:wordWrap/>
        <w:spacing w:after="160"/>
        <w:jc w:val="left"/>
        <w:rPr>
          <w:rFonts w:ascii="Times New Roman" w:hAnsi="Times New Roman"/>
          <w:b/>
          <w:sz w:val="24"/>
          <w:szCs w:val="24"/>
        </w:rPr>
      </w:pPr>
      <w:r w:rsidRPr="00D06D77">
        <w:rPr>
          <w:rFonts w:ascii="Times New Roman" w:hAnsi="Times New Roman"/>
          <w:b/>
          <w:sz w:val="24"/>
          <w:szCs w:val="24"/>
        </w:rPr>
        <w:t>eReferences.</w:t>
      </w:r>
    </w:p>
    <w:p w14:paraId="573827DB" w14:textId="77777777" w:rsidR="006B38D4" w:rsidRPr="00D06D77" w:rsidRDefault="006B38D4" w:rsidP="008505B4">
      <w:pPr>
        <w:wordWrap/>
        <w:spacing w:after="160"/>
        <w:jc w:val="left"/>
        <w:rPr>
          <w:rFonts w:ascii="Times New Roman" w:hAnsi="Times New Roman"/>
          <w:b/>
          <w:sz w:val="24"/>
          <w:szCs w:val="24"/>
        </w:rPr>
      </w:pPr>
    </w:p>
    <w:p w14:paraId="0DE8AB50" w14:textId="2CB94288" w:rsidR="00142C5F" w:rsidRPr="00D06D77" w:rsidRDefault="00142C5F" w:rsidP="008505B4">
      <w:pPr>
        <w:wordWrap/>
        <w:spacing w:after="160"/>
        <w:jc w:val="left"/>
        <w:rPr>
          <w:rFonts w:ascii="Times New Roman" w:hAnsi="Times New Roman"/>
          <w:sz w:val="24"/>
          <w:szCs w:val="24"/>
        </w:rPr>
      </w:pPr>
      <w:r w:rsidRPr="00D06D77">
        <w:rPr>
          <w:rFonts w:ascii="Times New Roman" w:hAnsi="Times New Roman"/>
          <w:sz w:val="24"/>
          <w:szCs w:val="24"/>
        </w:rPr>
        <w:t>This supplementary material has been provided by the authors to give readers additional information about their work.</w:t>
      </w:r>
    </w:p>
    <w:p w14:paraId="64B03B09" w14:textId="77777777" w:rsidR="006840CF" w:rsidRPr="00D06D77" w:rsidRDefault="006840CF" w:rsidP="0042352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Cs w:val="20"/>
        </w:rPr>
      </w:pPr>
    </w:p>
    <w:p w14:paraId="0775A818" w14:textId="77777777" w:rsidR="00142C5F" w:rsidRPr="00D06D77" w:rsidRDefault="00142C5F" w:rsidP="00EB7D78">
      <w:pPr>
        <w:wordWrap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DBE3BB" w14:textId="23638DC3" w:rsidR="00142C5F" w:rsidRPr="00D06D77" w:rsidRDefault="00142C5F" w:rsidP="00092F04">
      <w:pPr>
        <w:widowControl/>
        <w:wordWrap/>
        <w:autoSpaceDE/>
        <w:autoSpaceDN/>
        <w:spacing w:after="160" w:line="259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D06D77">
        <w:rPr>
          <w:rFonts w:ascii="Times New Roman" w:hAnsi="Times New Roman"/>
          <w:sz w:val="24"/>
          <w:szCs w:val="24"/>
        </w:rPr>
        <w:br w:type="page"/>
      </w:r>
    </w:p>
    <w:p w14:paraId="497089D4" w14:textId="77777777" w:rsidR="00142C5F" w:rsidRPr="00D06D77" w:rsidRDefault="00142C5F" w:rsidP="00142C5F">
      <w:pPr>
        <w:rPr>
          <w:rFonts w:ascii="Times New Roman" w:hAnsi="Times New Roman"/>
          <w:b/>
          <w:sz w:val="24"/>
        </w:rPr>
      </w:pPr>
      <w:r w:rsidRPr="00D06D77">
        <w:rPr>
          <w:rFonts w:ascii="Times New Roman" w:hAnsi="Times New Roman"/>
          <w:b/>
          <w:sz w:val="24"/>
        </w:rPr>
        <w:lastRenderedPageBreak/>
        <w:t>eTable 1. Search Strategy for MEDLINE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7760"/>
      </w:tblGrid>
      <w:tr w:rsidR="00142C5F" w:rsidRPr="00D06D77" w14:paraId="409D560A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7D645EE8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#1</w:t>
            </w:r>
          </w:p>
        </w:tc>
        <w:tc>
          <w:tcPr>
            <w:tcW w:w="7760" w:type="dxa"/>
            <w:hideMark/>
          </w:tcPr>
          <w:p w14:paraId="0E99E2C5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"Hydroa Vacciniforme"[Mesh]</w:t>
            </w:r>
          </w:p>
        </w:tc>
      </w:tr>
      <w:tr w:rsidR="00142C5F" w:rsidRPr="00D06D77" w14:paraId="7C1DFAFF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6EFA997E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#2</w:t>
            </w:r>
          </w:p>
        </w:tc>
        <w:tc>
          <w:tcPr>
            <w:tcW w:w="7760" w:type="dxa"/>
            <w:hideMark/>
          </w:tcPr>
          <w:p w14:paraId="1EDF6B24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"Hydroa Vacciniforme"[TW] OR "hydroa vacciniform"[TW]</w:t>
            </w:r>
          </w:p>
        </w:tc>
      </w:tr>
      <w:tr w:rsidR="00142C5F" w:rsidRPr="00D06D77" w14:paraId="75EA6AB3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25330E50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#3</w:t>
            </w:r>
          </w:p>
        </w:tc>
        <w:tc>
          <w:tcPr>
            <w:tcW w:w="7760" w:type="dxa"/>
            <w:hideMark/>
          </w:tcPr>
          <w:p w14:paraId="32B8C856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#1 OR #2</w:t>
            </w:r>
          </w:p>
        </w:tc>
      </w:tr>
      <w:tr w:rsidR="00142C5F" w:rsidRPr="00D06D77" w14:paraId="0666FC18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3D0C3E9A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#4</w:t>
            </w:r>
          </w:p>
        </w:tc>
        <w:tc>
          <w:tcPr>
            <w:tcW w:w="7760" w:type="dxa"/>
            <w:hideMark/>
          </w:tcPr>
          <w:p w14:paraId="19CA713D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"Lymphoproliferative Disorders"[Mesh]</w:t>
            </w:r>
          </w:p>
        </w:tc>
      </w:tr>
      <w:tr w:rsidR="00142C5F" w:rsidRPr="00D06D77" w14:paraId="77761A3F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37E1CA69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#5</w:t>
            </w:r>
          </w:p>
        </w:tc>
        <w:tc>
          <w:tcPr>
            <w:tcW w:w="7760" w:type="dxa"/>
            <w:hideMark/>
          </w:tcPr>
          <w:p w14:paraId="6C1EDFA1" w14:textId="77777777" w:rsidR="00142C5F" w:rsidRPr="00D06D77" w:rsidRDefault="00142C5F" w:rsidP="00142C5F">
            <w:pPr>
              <w:rPr>
                <w:rFonts w:ascii="Times New Roman" w:hAnsi="Times New Roman"/>
                <w:sz w:val="24"/>
              </w:rPr>
            </w:pPr>
            <w:r w:rsidRPr="00D06D77">
              <w:rPr>
                <w:rFonts w:ascii="Times New Roman" w:hAnsi="Times New Roman"/>
                <w:sz w:val="24"/>
              </w:rPr>
              <w:t>Lymphoproliferativ*[TW] OR Lymphoma*[TW] OR eruption*[TW]</w:t>
            </w:r>
          </w:p>
        </w:tc>
      </w:tr>
      <w:tr w:rsidR="00142C5F" w:rsidRPr="00D06D77" w14:paraId="7CFB0644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08D9DF59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#6</w:t>
            </w:r>
          </w:p>
        </w:tc>
        <w:tc>
          <w:tcPr>
            <w:tcW w:w="7760" w:type="dxa"/>
            <w:hideMark/>
          </w:tcPr>
          <w:p w14:paraId="295A0192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#4 OR #5</w:t>
            </w:r>
          </w:p>
        </w:tc>
      </w:tr>
      <w:tr w:rsidR="00142C5F" w:rsidRPr="00D06D77" w14:paraId="2524BB38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452C62CD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#7</w:t>
            </w:r>
          </w:p>
        </w:tc>
        <w:tc>
          <w:tcPr>
            <w:tcW w:w="7760" w:type="dxa"/>
            <w:hideMark/>
          </w:tcPr>
          <w:p w14:paraId="52D7354D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#3 AND #6</w:t>
            </w:r>
          </w:p>
        </w:tc>
      </w:tr>
      <w:tr w:rsidR="00142C5F" w:rsidRPr="00D06D77" w14:paraId="2238A04B" w14:textId="77777777" w:rsidTr="00142C5F">
        <w:trPr>
          <w:trHeight w:val="270"/>
        </w:trPr>
        <w:tc>
          <w:tcPr>
            <w:tcW w:w="1240" w:type="dxa"/>
            <w:noWrap/>
            <w:hideMark/>
          </w:tcPr>
          <w:p w14:paraId="0D2F0A92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#8</w:t>
            </w:r>
          </w:p>
        </w:tc>
        <w:tc>
          <w:tcPr>
            <w:tcW w:w="7760" w:type="dxa"/>
            <w:hideMark/>
          </w:tcPr>
          <w:p w14:paraId="60B5317E" w14:textId="77777777" w:rsidR="00142C5F" w:rsidRPr="00D06D77" w:rsidRDefault="00142C5F" w:rsidP="00142C5F">
            <w:pPr>
              <w:rPr>
                <w:rFonts w:ascii="Times New Roman" w:hAnsi="Times New Roman"/>
                <w:bCs/>
                <w:sz w:val="24"/>
              </w:rPr>
            </w:pPr>
            <w:r w:rsidRPr="00D06D77">
              <w:rPr>
                <w:rFonts w:ascii="Times New Roman" w:hAnsi="Times New Roman"/>
                <w:bCs/>
                <w:sz w:val="24"/>
              </w:rPr>
              <w:t>#7 AND English[Lang]</w:t>
            </w:r>
          </w:p>
        </w:tc>
      </w:tr>
    </w:tbl>
    <w:p w14:paraId="4C8CCB68" w14:textId="77777777" w:rsidR="00142C5F" w:rsidRPr="00D06D77" w:rsidRDefault="00142C5F">
      <w:pPr>
        <w:widowControl/>
        <w:wordWrap/>
        <w:autoSpaceDE/>
        <w:autoSpaceDN/>
        <w:spacing w:after="160" w:line="259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D06D77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77591B7" w14:textId="77777777" w:rsidR="00142C5F" w:rsidRPr="00D06D77" w:rsidRDefault="00142C5F" w:rsidP="00142C5F">
      <w:pPr>
        <w:jc w:val="left"/>
        <w:rPr>
          <w:rFonts w:ascii="Times New Roman" w:hAnsi="Times New Roman"/>
          <w:b/>
          <w:sz w:val="24"/>
          <w:szCs w:val="24"/>
        </w:rPr>
      </w:pPr>
      <w:r w:rsidRPr="00D06D77">
        <w:rPr>
          <w:rFonts w:ascii="Times New Roman" w:hAnsi="Times New Roman"/>
          <w:b/>
          <w:sz w:val="24"/>
          <w:szCs w:val="24"/>
        </w:rPr>
        <w:lastRenderedPageBreak/>
        <w:t>eTable2. Methodologic Quality Assessment for Each Included Study</w:t>
      </w:r>
    </w:p>
    <w:tbl>
      <w:tblPr>
        <w:tblW w:w="9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1153"/>
        <w:gridCol w:w="963"/>
        <w:gridCol w:w="1016"/>
        <w:gridCol w:w="1000"/>
        <w:gridCol w:w="1212"/>
        <w:gridCol w:w="1298"/>
      </w:tblGrid>
      <w:tr w:rsidR="00142C5F" w:rsidRPr="00D06D77" w14:paraId="54297883" w14:textId="77777777" w:rsidTr="00142C5F">
        <w:trPr>
          <w:trHeight w:val="3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83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F59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Did the patient(s) represent all or consecutive case(s) of the medical center?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A7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Was the diagnosis correctly made?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E3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Were other important diagnoses excluded?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700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Were all important data cited in the report?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C1C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Was the outcome correctly ascertained?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46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Overall methodologic quality</w:t>
            </w: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42C5F" w:rsidRPr="00D06D77" w14:paraId="590B4D9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20E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Barrionuevo 2002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D5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88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13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DBE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C50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69C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7A7ED05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03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Beltran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6F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20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196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84F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3F0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1CA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7CA9DFFA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96D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Boddu 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972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FC3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D15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788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EC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2EA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77B4D0D9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5F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Brauns 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57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DF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F1B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BBA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16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B14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7F14E0E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0FC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Chee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951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A18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85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F04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67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0C9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8B46F0F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2AB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Chen 2002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C9E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86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71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B7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635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1B7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5AAD514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3D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Chen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BFF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D0B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9F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15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49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56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270465CA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48F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Chen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19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00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4B4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6C8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8EE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4B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3932218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7E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Cho 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AB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4D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E1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442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E35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40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5137B2E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ECD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Cho 2001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CA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1B5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0D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3DE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5F7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B0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3352D97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436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Cho 2004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AD2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57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A44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54C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D1A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9D1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5192E209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AC9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Cohen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6C2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EB7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8C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62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AB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1C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05EEBD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13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Cohen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A3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E8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37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FD7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2D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798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5E34B6A0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8A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Doeden 2008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B2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BB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33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45C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A16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DCC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534EE62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D6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El-Mallawany 2011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31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6C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7A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238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C22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F12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49E2733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AC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Feng 2008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ED1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62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C9D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8A9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C0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82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76A02B1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2A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Folkes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2FA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143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19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74B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A4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4C7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1E414C07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5A6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Franzblau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8C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DC5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59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DB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A2B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6FD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D69C5A1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AB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Guo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1FB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75A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C4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48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73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A6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711B30C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A72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Haddad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575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B0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36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585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A9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830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7CBE045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74B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Hann 1991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70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8DB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DD2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66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2B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B4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22D178D1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1C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Heo 2003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0BF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CF9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B4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FC6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D82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E7C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3E247D0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BF7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Hijazi 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2F4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61F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2E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9C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1BA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7A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7B8FE89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C35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Hirai 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A79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3FC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25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19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EA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8E6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684971C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8D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Huang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28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514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9E4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246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5E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A70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17F296DD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EA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Huh 2009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847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384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37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1C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0A0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D9A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8BAD1B7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2F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Iwatsuki 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9C6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7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565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05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E89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9D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7EA6A11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24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Iwatsuki 2006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889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C6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F4D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545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5F1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A5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0DE630CD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57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Jung 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2F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3A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17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F0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1C6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A2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8FDE83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F6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Katagiri 2003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50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ACA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C8A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583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CE6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4DD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3A2397AF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19B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Kawabe 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60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91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CE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95C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41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32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72C93B7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E49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Kim 1998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9B1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06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C01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DC3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44D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A9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5E12B578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C9D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Kim 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BA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5C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7E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ED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83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2D4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13921D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95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Kim 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B2C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1A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028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BC1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C6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80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137AE37F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5A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>Lee 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BD6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883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6A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316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37F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97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B4E3378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362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Lee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CA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41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7A1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C01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B53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81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7D37ABDD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20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Levoska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1F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44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57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E7E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080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A0E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A2D5A75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429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Li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2D5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1D7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EB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520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4AB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6F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57A64E90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91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Li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90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725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2E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215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64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17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28EBC63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8D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Lim 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3A2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45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05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556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534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AA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7180391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92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Lin 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6F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D08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C5D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AD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C3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D3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DA995D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11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Liu 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4A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334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A76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D6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A1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269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147E4023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612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Long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160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67E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CC1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B6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E0B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D0C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79EC933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55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Lyapichev 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E0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81C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A71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553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27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58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51C7E3A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60B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Lysell 2009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A9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E3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EC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B3F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DC4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51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BBE090B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BF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Magana 1998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45F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58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A95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00E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0B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73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2B32D0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03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Magana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323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B7A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557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865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EC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4B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6666259F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D8C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Merino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355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69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02C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D7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00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1CB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C94126A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2FF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Miranda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D9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C9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36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41F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40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CBA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18141FE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636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Montalvo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3E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DB3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BE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7B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B07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5D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2D4E80F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7AC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Mose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A49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2A9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43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5FF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208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14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AC73878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511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Nitta 2005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76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1F2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27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E2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31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417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2615DFE5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283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Nomura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60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37A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89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2B7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3D5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D4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30338AD5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96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Nomura 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829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3E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F53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25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3E3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D7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7817380D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02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Oono 1986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C8D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098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015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DA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E8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3D5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BE11653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37D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Park 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38B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FD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68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E1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94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821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356C71F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5F1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Park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053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DF8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FBE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CBE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F20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EF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Poor</w:t>
            </w:r>
          </w:p>
        </w:tc>
      </w:tr>
      <w:tr w:rsidR="00142C5F" w:rsidRPr="00D06D77" w14:paraId="24C7C0C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C81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Plaza 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03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3DC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32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02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1D3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97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4DAB38E3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F3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Qiao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34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27E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528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8A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04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03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0A42C6B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1C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Quintanilla-Martinez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A7C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4A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EF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8C3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4D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AC9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09A7214F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DF9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Rhodes 1998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C3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BE7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79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73B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EE7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9B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53E11153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7AB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Rodriguez-Pinilla 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07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E5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5D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1E3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33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20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6C59345A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99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Rodriguez-Pinilla 2011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9FD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55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0A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FD3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13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2C4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3E1863C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4B3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Roy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6EC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4C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94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33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8B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F7E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Poor</w:t>
            </w:r>
          </w:p>
        </w:tc>
      </w:tr>
      <w:tr w:rsidR="00142C5F" w:rsidRPr="00D06D77" w14:paraId="07E4F2B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35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Ruan 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B2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95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BE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8F0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29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7C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574EE27C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9E3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Ruiz-Maldonado 1995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7A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07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1C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3E4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051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86D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Poor</w:t>
            </w:r>
          </w:p>
        </w:tc>
      </w:tr>
      <w:tr w:rsidR="00142C5F" w:rsidRPr="00D06D77" w14:paraId="30F17C6B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9CF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Sangueza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9B7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78C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366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DBE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E1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FFC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4A89813F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50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Sangwan 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2E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169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64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62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98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953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74DF53AF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1ED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Santos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CBA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D6E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0A1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6A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3A5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B71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01611F5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485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Satoh 2002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E3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BA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DF4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701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551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BC3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750FDDA5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946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Shi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40A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55E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70B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F8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CEB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CE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05FCD0A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031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Shin 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946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BD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96C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F5D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DD4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C4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CD4A22C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C30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Steger 1988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84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ED6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63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47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44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63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F60577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02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Stratigos 2003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67D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A3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A7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1D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801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6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14F38116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7A9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Takeuchi 2011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EC5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3D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C6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A6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9D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9FE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571206A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F69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Tanaka 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C2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9AF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0B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307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667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5D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E8E040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6BA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Toksoy 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F9A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257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AB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21A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05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7C7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177766F5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F2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Verneuil 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353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37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DD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06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0B0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23A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58DC4C4D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BB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Wada 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72C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BDB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26B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4F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FD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0E6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C9A9A40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95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Wada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6B5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649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C93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DC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0E9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8D5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480D60C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9F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Wang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AC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DE4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A6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B25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1C9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22D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1EFE85F9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3D8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Wang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8CE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707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FB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5AB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0F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02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94F94CB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16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Wang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755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DDF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A95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7F0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6AB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E4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43F62A31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F1E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Wang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3A0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C5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B4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573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70B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60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0ACC518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6D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Wang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6B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35F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168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07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B0C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D9E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3A85E139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77D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Wen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43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585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EB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69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313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523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2AF737C7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81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Wen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58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CF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E6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FC8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76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A8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37F7F89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DF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Wong 2001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E4C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9E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68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CC7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4E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67B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330A22BB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0D7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Wu 2007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AE4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30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208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1F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C2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690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585AD928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31D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Xu 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974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73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38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E44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1F2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42C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2A2B3C21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FF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Xue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C71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45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8B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B5C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0AC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CD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0631D2B9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930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Yang 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9F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CD5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C5C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B72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7A4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21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  <w:tr w:rsidR="00142C5F" w:rsidRPr="00D06D77" w14:paraId="2D771BFE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ADB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Yoon 2001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38C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8C6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CB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84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3C3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FCC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4E188114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8B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Yoon 2005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71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9CE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299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AAF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B94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695A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5569295C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EE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Zamecki 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4C5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C4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A0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05A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C7D5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335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0E138230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F9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Zeng 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3BCB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A47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BF9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263C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76CF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0B8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E585F82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6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Zhang 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DB5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9D7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A0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E2C1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4BE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5F6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Moderate</w:t>
            </w:r>
          </w:p>
        </w:tc>
      </w:tr>
      <w:tr w:rsidR="00142C5F" w:rsidRPr="00D06D77" w14:paraId="6D262150" w14:textId="77777777" w:rsidTr="00142C5F">
        <w:trPr>
          <w:trHeight w:val="3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2B4" w14:textId="77777777" w:rsidR="00142C5F" w:rsidRPr="00D06D77" w:rsidRDefault="00142C5F" w:rsidP="00142C5F">
            <w:pPr>
              <w:widowControl/>
              <w:wordWrap/>
              <w:autoSpaceDE/>
              <w:autoSpaceDN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Zhang 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039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B9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29D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5240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CB2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34A3" w14:textId="77777777" w:rsidR="00142C5F" w:rsidRPr="00D06D77" w:rsidRDefault="00142C5F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Good</w:t>
            </w:r>
          </w:p>
        </w:tc>
      </w:tr>
    </w:tbl>
    <w:p w14:paraId="3A2EB88B" w14:textId="2C5619C0" w:rsidR="006840CF" w:rsidRPr="00D06D77" w:rsidRDefault="006840CF">
      <w:pPr>
        <w:widowControl/>
        <w:wordWrap/>
        <w:autoSpaceDE/>
        <w:autoSpaceDN/>
        <w:spacing w:after="160" w:line="259" w:lineRule="auto"/>
        <w:jc w:val="left"/>
        <w:rPr>
          <w:rFonts w:ascii="Times New Roman" w:hAnsi="Times New Roman"/>
          <w:b/>
          <w:szCs w:val="20"/>
        </w:rPr>
      </w:pPr>
    </w:p>
    <w:p w14:paraId="2595BC43" w14:textId="77777777" w:rsidR="00EB7D78" w:rsidRPr="00D06D77" w:rsidRDefault="00EB7D78">
      <w:pPr>
        <w:widowControl/>
        <w:wordWrap/>
        <w:autoSpaceDE/>
        <w:autoSpaceDN/>
        <w:spacing w:after="160" w:line="259" w:lineRule="auto"/>
        <w:jc w:val="left"/>
        <w:rPr>
          <w:rFonts w:ascii="Times New Roman" w:hAnsi="Times New Roman"/>
          <w:b/>
          <w:szCs w:val="20"/>
        </w:rPr>
        <w:sectPr w:rsidR="00EB7D78" w:rsidRPr="00D06D77" w:rsidSect="00EB7D78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D06D77">
        <w:rPr>
          <w:rFonts w:ascii="Times New Roman" w:hAnsi="Times New Roman"/>
          <w:b/>
          <w:szCs w:val="20"/>
        </w:rPr>
        <w:br w:type="page"/>
      </w:r>
    </w:p>
    <w:p w14:paraId="4F54F2D8" w14:textId="0B6078DB" w:rsidR="00423522" w:rsidRPr="00D06D77" w:rsidRDefault="00610BDC" w:rsidP="0042352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>Supplementary</w:t>
      </w:r>
      <w:r w:rsidRPr="00D06D77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8B68A3" w:rsidRPr="00D06D77">
        <w:rPr>
          <w:rFonts w:ascii="Times New Roman" w:hAnsi="Times New Roman"/>
          <w:b/>
          <w:bCs/>
          <w:sz w:val="24"/>
          <w:szCs w:val="20"/>
        </w:rPr>
        <w:t xml:space="preserve">Table </w:t>
      </w:r>
      <w:r w:rsidRPr="00D06D77">
        <w:rPr>
          <w:rFonts w:ascii="Times New Roman" w:hAnsi="Times New Roman"/>
          <w:b/>
          <w:bCs/>
          <w:sz w:val="24"/>
          <w:szCs w:val="20"/>
        </w:rPr>
        <w:t>1</w:t>
      </w:r>
      <w:r w:rsidR="00423522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423522" w:rsidRPr="00D06D77">
        <w:rPr>
          <w:rFonts w:ascii="Times New Roman" w:hAnsi="Times New Roman"/>
          <w:b/>
          <w:sz w:val="24"/>
          <w:szCs w:val="20"/>
        </w:rPr>
        <w:t xml:space="preserve"> Characteristics of the patients of</w:t>
      </w:r>
      <w:r w:rsidR="00D85B44" w:rsidRPr="00D06D77">
        <w:rPr>
          <w:rFonts w:ascii="Times New Roman" w:hAnsi="Times New Roman"/>
          <w:b/>
          <w:sz w:val="24"/>
          <w:szCs w:val="20"/>
        </w:rPr>
        <w:t xml:space="preserve"> the</w:t>
      </w:r>
      <w:r w:rsidR="00423522" w:rsidRPr="00D06D77">
        <w:rPr>
          <w:rFonts w:ascii="Times New Roman" w:hAnsi="Times New Roman"/>
          <w:b/>
          <w:sz w:val="24"/>
          <w:szCs w:val="20"/>
        </w:rPr>
        <w:t xml:space="preserve"> Asan Medical Center</w:t>
      </w:r>
    </w:p>
    <w:tbl>
      <w:tblPr>
        <w:tblW w:w="1402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2"/>
        <w:gridCol w:w="708"/>
        <w:gridCol w:w="929"/>
        <w:gridCol w:w="3663"/>
        <w:gridCol w:w="2762"/>
        <w:gridCol w:w="2461"/>
        <w:gridCol w:w="2258"/>
      </w:tblGrid>
      <w:tr w:rsidR="00423522" w:rsidRPr="00D06D77" w14:paraId="049764A0" w14:textId="77777777" w:rsidTr="00142C5F">
        <w:trPr>
          <w:trHeight w:val="472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53352" w14:textId="77777777" w:rsidR="00423522" w:rsidRPr="00D06D77" w:rsidRDefault="00423522" w:rsidP="00142C5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Patient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8504" w14:textId="1FE15545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Sex/ Age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1B515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Onset</w:t>
            </w:r>
          </w:p>
          <w:p w14:paraId="6D8CBD2B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(years ago)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12F5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Disease classification and Clinical features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100E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Immunohistochemistry/EBV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B4C4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Prognosis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958836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Treatment</w:t>
            </w:r>
          </w:p>
        </w:tc>
      </w:tr>
      <w:tr w:rsidR="00423522" w:rsidRPr="00D06D77" w14:paraId="792B4B3E" w14:textId="77777777" w:rsidTr="008F534E">
        <w:trPr>
          <w:trHeight w:val="446"/>
          <w:jc w:val="center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FBFBE8" w14:textId="77777777" w:rsidR="00423522" w:rsidRPr="00D06D77" w:rsidRDefault="00423522" w:rsidP="00142C5F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63FBCC72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F/9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vAlign w:val="center"/>
          </w:tcPr>
          <w:p w14:paraId="4DDF1119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bottom w:val="nil"/>
            </w:tcBorders>
            <w:vAlign w:val="center"/>
          </w:tcPr>
          <w:p w14:paraId="019FC434" w14:textId="4BA08882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Classic HV/papules with crust on </w:t>
            </w:r>
            <w:r w:rsidR="000741C1"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the </w:t>
            </w: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whole body, pruritus, photosensitivity</w:t>
            </w:r>
          </w:p>
        </w:tc>
        <w:tc>
          <w:tcPr>
            <w:tcW w:w="2762" w:type="dxa"/>
            <w:tcBorders>
              <w:top w:val="single" w:sz="4" w:space="0" w:color="auto"/>
              <w:bottom w:val="nil"/>
            </w:tcBorders>
            <w:vAlign w:val="center"/>
          </w:tcPr>
          <w:p w14:paraId="6936A361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bottom w:val="nil"/>
            </w:tcBorders>
            <w:vAlign w:val="center"/>
          </w:tcPr>
          <w:p w14:paraId="7026ABAF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Recurrent eruption after 6 years</w:t>
            </w:r>
          </w:p>
        </w:tc>
        <w:tc>
          <w:tcPr>
            <w:tcW w:w="22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955003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Anti-histamine</w:t>
            </w:r>
          </w:p>
        </w:tc>
      </w:tr>
      <w:tr w:rsidR="00423522" w:rsidRPr="00D06D77" w14:paraId="59FCAE20" w14:textId="77777777" w:rsidTr="008F534E">
        <w:trPr>
          <w:trHeight w:val="547"/>
          <w:jc w:val="center"/>
        </w:trPr>
        <w:tc>
          <w:tcPr>
            <w:tcW w:w="124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F286A8" w14:textId="77777777" w:rsidR="00423522" w:rsidRPr="00D06D77" w:rsidRDefault="00423522" w:rsidP="00142C5F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4F249BB2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F/71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14:paraId="4A75CC23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663" w:type="dxa"/>
            <w:tcBorders>
              <w:top w:val="nil"/>
            </w:tcBorders>
            <w:vAlign w:val="center"/>
          </w:tcPr>
          <w:p w14:paraId="242537B4" w14:textId="4397C2CB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HVLL/papules with crust on</w:t>
            </w:r>
            <w:r w:rsidR="004A0C0A"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the</w:t>
            </w: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head and neck, pruritus and pain, facial edema, lymphadenopathy</w:t>
            </w:r>
          </w:p>
        </w:tc>
        <w:tc>
          <w:tcPr>
            <w:tcW w:w="2762" w:type="dxa"/>
            <w:tcBorders>
              <w:top w:val="nil"/>
            </w:tcBorders>
            <w:vAlign w:val="center"/>
          </w:tcPr>
          <w:p w14:paraId="42D6B7D4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CD3+, CD4-, CD8-, CD56-, CD20-, CD2+, CD5-, TIA+, Ki-67: 90%, TCR rearrangement +, EBV: 271.2 copies/mL</w:t>
            </w:r>
          </w:p>
        </w:tc>
        <w:tc>
          <w:tcPr>
            <w:tcW w:w="2461" w:type="dxa"/>
            <w:tcBorders>
              <w:top w:val="nil"/>
            </w:tcBorders>
            <w:vAlign w:val="center"/>
          </w:tcPr>
          <w:p w14:paraId="425705C6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Progression after 1 year, death after 3 years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auto"/>
            <w:vAlign w:val="center"/>
          </w:tcPr>
          <w:p w14:paraId="1F855AE4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Prednisolone, hydroxychloroquine, anti-histamine, topical pimecrolimus</w:t>
            </w:r>
          </w:p>
        </w:tc>
      </w:tr>
      <w:tr w:rsidR="00423522" w:rsidRPr="00D06D77" w14:paraId="1D2E9904" w14:textId="77777777" w:rsidTr="008F534E">
        <w:trPr>
          <w:trHeight w:val="6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DB0DE89" w14:textId="77777777" w:rsidR="00423522" w:rsidRPr="00D06D77" w:rsidRDefault="00423522" w:rsidP="00142C5F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556109A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F/40</w:t>
            </w:r>
          </w:p>
        </w:tc>
        <w:tc>
          <w:tcPr>
            <w:tcW w:w="929" w:type="dxa"/>
            <w:vAlign w:val="center"/>
          </w:tcPr>
          <w:p w14:paraId="21C7ADD4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3663" w:type="dxa"/>
            <w:vAlign w:val="center"/>
          </w:tcPr>
          <w:p w14:paraId="0464553E" w14:textId="5D40416D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HVLL/papules with crust on </w:t>
            </w:r>
            <w:r w:rsidR="00B31C52"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the </w:t>
            </w: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head and neck, photosensitivity</w:t>
            </w:r>
          </w:p>
        </w:tc>
        <w:tc>
          <w:tcPr>
            <w:tcW w:w="2762" w:type="dxa"/>
            <w:vAlign w:val="center"/>
          </w:tcPr>
          <w:p w14:paraId="1826D9FB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CD3+, CD4+, CD8+, CD20-, Ki-67: 30%, TCR rearrangement +, EBV: 871.8 copies/mL</w:t>
            </w:r>
          </w:p>
        </w:tc>
        <w:tc>
          <w:tcPr>
            <w:tcW w:w="2461" w:type="dxa"/>
            <w:vAlign w:val="center"/>
          </w:tcPr>
          <w:p w14:paraId="25853D57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Progression after 5 years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38EED34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Minocycline, ibuprofen</w:t>
            </w:r>
          </w:p>
        </w:tc>
      </w:tr>
      <w:tr w:rsidR="00423522" w:rsidRPr="00D06D77" w14:paraId="31B9063F" w14:textId="77777777" w:rsidTr="00142C5F">
        <w:trPr>
          <w:trHeight w:val="1497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FB0FFFA" w14:textId="77777777" w:rsidR="00423522" w:rsidRPr="00D06D77" w:rsidRDefault="00423522" w:rsidP="00142C5F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6458E545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F/32</w:t>
            </w:r>
          </w:p>
        </w:tc>
        <w:tc>
          <w:tcPr>
            <w:tcW w:w="929" w:type="dxa"/>
            <w:vAlign w:val="center"/>
          </w:tcPr>
          <w:p w14:paraId="416084E6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0.25</w:t>
            </w:r>
          </w:p>
        </w:tc>
        <w:tc>
          <w:tcPr>
            <w:tcW w:w="3663" w:type="dxa"/>
            <w:vAlign w:val="center"/>
          </w:tcPr>
          <w:p w14:paraId="2ED7368F" w14:textId="54102350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Severe HV/papules with crust and erosion on</w:t>
            </w:r>
            <w:r w:rsidR="006C7DFE"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the</w:t>
            </w: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head and neck, pruritus and pain, facial edema, fever, mosquito hypersensitivity</w:t>
            </w:r>
          </w:p>
        </w:tc>
        <w:tc>
          <w:tcPr>
            <w:tcW w:w="2762" w:type="dxa"/>
            <w:vAlign w:val="center"/>
          </w:tcPr>
          <w:p w14:paraId="1154DEF9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CD3+, CD4-, CD8-, CD56+, CD20-, TIA+, Ki-67: 20%, EBV: 1,069 copies/mL</w:t>
            </w:r>
          </w:p>
        </w:tc>
        <w:tc>
          <w:tcPr>
            <w:tcW w:w="2461" w:type="dxa"/>
            <w:vAlign w:val="center"/>
          </w:tcPr>
          <w:p w14:paraId="7FFAB3D2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Death after 3 years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FD1766D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Tetracycline, ibuprofen</w:t>
            </w:r>
          </w:p>
        </w:tc>
      </w:tr>
      <w:tr w:rsidR="00423522" w:rsidRPr="00D06D77" w14:paraId="7328DB8C" w14:textId="77777777" w:rsidTr="006F14CC">
        <w:trPr>
          <w:trHeight w:val="83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2315FC7" w14:textId="77777777" w:rsidR="00423522" w:rsidRPr="00D06D77" w:rsidRDefault="00423522" w:rsidP="00142C5F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5B34144E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F/66</w:t>
            </w:r>
          </w:p>
        </w:tc>
        <w:tc>
          <w:tcPr>
            <w:tcW w:w="929" w:type="dxa"/>
            <w:vAlign w:val="center"/>
          </w:tcPr>
          <w:p w14:paraId="77FBEB52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3663" w:type="dxa"/>
            <w:vAlign w:val="center"/>
          </w:tcPr>
          <w:p w14:paraId="167F93B7" w14:textId="25F7BBFF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HVLL/papules with crust and ulcer on</w:t>
            </w:r>
            <w:r w:rsidR="00F52E45"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the</w:t>
            </w: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head, neck, and upper extremities, pruritus and pain, facial edema, fever, weight loss, night sweat</w:t>
            </w:r>
            <w:r w:rsidR="008B68A3"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</w:t>
            </w: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, photosensitivity</w:t>
            </w:r>
          </w:p>
        </w:tc>
        <w:tc>
          <w:tcPr>
            <w:tcW w:w="2762" w:type="dxa"/>
            <w:vAlign w:val="center"/>
          </w:tcPr>
          <w:p w14:paraId="37528EC0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CD3+, CD4+, CD8+, TCR rearrangement +, EBV: 206,939 copies/mL</w:t>
            </w:r>
          </w:p>
        </w:tc>
        <w:tc>
          <w:tcPr>
            <w:tcW w:w="2461" w:type="dxa"/>
            <w:vAlign w:val="center"/>
          </w:tcPr>
          <w:p w14:paraId="753B2939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Death after 3 years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A968DD" w14:textId="77777777" w:rsidR="00423522" w:rsidRPr="00D06D77" w:rsidRDefault="00423522" w:rsidP="00EE6AD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Hydroxychloroquine, anti-histamine</w:t>
            </w:r>
          </w:p>
        </w:tc>
      </w:tr>
    </w:tbl>
    <w:p w14:paraId="63BD2DBC" w14:textId="2F5B6D63" w:rsidR="008F534E" w:rsidRPr="00D06D77" w:rsidRDefault="008F534E" w:rsidP="008F534E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szCs w:val="20"/>
        </w:rPr>
      </w:pPr>
      <w:r w:rsidRPr="00D06D77">
        <w:rPr>
          <w:rFonts w:ascii="Times New Roman" w:hAnsi="Times New Roman"/>
          <w:szCs w:val="20"/>
        </w:rPr>
        <w:t>HV, Hydroa vacciniforme; HVLL, HV-like T cell lymphoma; EBV, Epstein‒Barr virus; TIA, T-cell intracytoplasmic antigen; TCR, T-cell receptor</w:t>
      </w:r>
    </w:p>
    <w:p w14:paraId="27D990C1" w14:textId="77777777" w:rsidR="008F534E" w:rsidRPr="00D06D77" w:rsidRDefault="008F534E" w:rsidP="00423522">
      <w:pPr>
        <w:wordWrap/>
        <w:spacing w:line="480" w:lineRule="auto"/>
        <w:jc w:val="left"/>
        <w:rPr>
          <w:rFonts w:ascii="Times New Roman" w:hAnsi="Times New Roman"/>
          <w:szCs w:val="20"/>
        </w:rPr>
        <w:sectPr w:rsidR="008F534E" w:rsidRPr="00D06D77" w:rsidSect="00EB7D78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6BD5F033" w14:textId="2D95E082" w:rsidR="00423522" w:rsidRPr="00D06D77" w:rsidRDefault="00610BDC" w:rsidP="006F14CC">
      <w:pPr>
        <w:widowControl/>
        <w:wordWrap/>
        <w:autoSpaceDE/>
        <w:autoSpaceDN/>
        <w:spacing w:after="160"/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>Supplementary</w:t>
      </w:r>
      <w:r w:rsidRPr="00D06D77">
        <w:rPr>
          <w:rFonts w:ascii="Times New Roman" w:hAnsi="Times New Roman"/>
          <w:b/>
          <w:bCs/>
          <w:sz w:val="24"/>
          <w:szCs w:val="20"/>
        </w:rPr>
        <w:t xml:space="preserve"> Table 2</w:t>
      </w:r>
      <w:r w:rsidR="002A3E26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2A3E26" w:rsidRPr="00D06D77">
        <w:rPr>
          <w:rFonts w:ascii="Times New Roman" w:hAnsi="Times New Roman"/>
          <w:b/>
          <w:sz w:val="24"/>
          <w:szCs w:val="20"/>
        </w:rPr>
        <w:t xml:space="preserve"> </w:t>
      </w:r>
      <w:r w:rsidR="00423522" w:rsidRPr="00D06D77">
        <w:rPr>
          <w:rFonts w:ascii="Times New Roman" w:hAnsi="Times New Roman"/>
          <w:b/>
          <w:sz w:val="24"/>
          <w:szCs w:val="20"/>
        </w:rPr>
        <w:t>Treatment data available for 264 HVLPD patients</w:t>
      </w:r>
    </w:p>
    <w:tbl>
      <w:tblPr>
        <w:tblW w:w="9738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2"/>
        <w:gridCol w:w="1795"/>
        <w:gridCol w:w="1795"/>
        <w:gridCol w:w="1796"/>
      </w:tblGrid>
      <w:tr w:rsidR="00423522" w:rsidRPr="00D06D77" w14:paraId="02E96EBD" w14:textId="77777777" w:rsidTr="00142C5F">
        <w:trPr>
          <w:trHeight w:val="360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6CB78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Treatment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8CE1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Classic HV (%)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83135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Severe HV/HVLL (%)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4B61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Total</w:t>
            </w:r>
            <w:r w:rsidRPr="00D06D7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 (%)</w:t>
            </w:r>
          </w:p>
        </w:tc>
      </w:tr>
      <w:tr w:rsidR="00423522" w:rsidRPr="00D06D77" w14:paraId="3834DFB7" w14:textId="77777777" w:rsidTr="00142C5F">
        <w:trPr>
          <w:trHeight w:val="360"/>
        </w:trPr>
        <w:tc>
          <w:tcPr>
            <w:tcW w:w="43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4A03D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Data available, </w:t>
            </w:r>
            <w:r w:rsidRPr="00D06D77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4282AF1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23 (100)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2A830D19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241 (100)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9A3D7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264 (100)</w:t>
            </w:r>
          </w:p>
        </w:tc>
      </w:tr>
      <w:tr w:rsidR="00423522" w:rsidRPr="00D06D77" w14:paraId="748EAD17" w14:textId="77777777" w:rsidTr="00142C5F">
        <w:trPr>
          <w:trHeight w:val="360"/>
        </w:trPr>
        <w:tc>
          <w:tcPr>
            <w:tcW w:w="43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72F05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Sun protection, Anti-histamine, NSAID</w:t>
            </w:r>
          </w:p>
        </w:tc>
        <w:tc>
          <w:tcPr>
            <w:tcW w:w="1795" w:type="dxa"/>
            <w:tcBorders>
              <w:top w:val="nil"/>
            </w:tcBorders>
          </w:tcPr>
          <w:p w14:paraId="7A53B95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12 (52.2)</w:t>
            </w:r>
          </w:p>
        </w:tc>
        <w:tc>
          <w:tcPr>
            <w:tcW w:w="1795" w:type="dxa"/>
            <w:tcBorders>
              <w:top w:val="nil"/>
            </w:tcBorders>
          </w:tcPr>
          <w:p w14:paraId="78F944D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12 (5.0)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30C6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24 (9.1)</w:t>
            </w:r>
          </w:p>
        </w:tc>
      </w:tr>
      <w:tr w:rsidR="00423522" w:rsidRPr="00D06D77" w14:paraId="34277175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209352F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Topical steroid</w:t>
            </w:r>
          </w:p>
        </w:tc>
        <w:tc>
          <w:tcPr>
            <w:tcW w:w="1795" w:type="dxa"/>
          </w:tcPr>
          <w:p w14:paraId="4EE311F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6 (26.1)</w:t>
            </w:r>
          </w:p>
        </w:tc>
        <w:tc>
          <w:tcPr>
            <w:tcW w:w="1795" w:type="dxa"/>
          </w:tcPr>
          <w:p w14:paraId="7835261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6 (2.5)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02454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12 (4.5)</w:t>
            </w:r>
          </w:p>
        </w:tc>
      </w:tr>
      <w:tr w:rsidR="00423522" w:rsidRPr="00D06D77" w14:paraId="236C4312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68385ABC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Chemotherapy</w:t>
            </w:r>
          </w:p>
        </w:tc>
        <w:tc>
          <w:tcPr>
            <w:tcW w:w="1795" w:type="dxa"/>
          </w:tcPr>
          <w:p w14:paraId="54FDD834" w14:textId="7970ABDF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295C3109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92 (38.2)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0D2008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92 (34.8)</w:t>
            </w:r>
          </w:p>
        </w:tc>
      </w:tr>
      <w:tr w:rsidR="00423522" w:rsidRPr="00D06D77" w14:paraId="71772BD9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0B55CA35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Systemic steroid</w:t>
            </w:r>
          </w:p>
        </w:tc>
        <w:tc>
          <w:tcPr>
            <w:tcW w:w="1795" w:type="dxa"/>
          </w:tcPr>
          <w:p w14:paraId="753AFD5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(8.7)</w:t>
            </w:r>
          </w:p>
        </w:tc>
        <w:tc>
          <w:tcPr>
            <w:tcW w:w="1795" w:type="dxa"/>
          </w:tcPr>
          <w:p w14:paraId="7316B5C5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105 (43.6)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48307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107 (40.5)</w:t>
            </w:r>
          </w:p>
        </w:tc>
      </w:tr>
      <w:tr w:rsidR="00423522" w:rsidRPr="00D06D77" w14:paraId="4FF9965D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03DA2B02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Anti-malarial agents</w:t>
            </w:r>
          </w:p>
        </w:tc>
        <w:tc>
          <w:tcPr>
            <w:tcW w:w="1795" w:type="dxa"/>
          </w:tcPr>
          <w:p w14:paraId="63B092E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3 (13.0)</w:t>
            </w:r>
          </w:p>
        </w:tc>
        <w:tc>
          <w:tcPr>
            <w:tcW w:w="1795" w:type="dxa"/>
          </w:tcPr>
          <w:p w14:paraId="0800F4C7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14 (5.8)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BB1AA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17 (6.4)</w:t>
            </w:r>
          </w:p>
        </w:tc>
      </w:tr>
      <w:tr w:rsidR="00423522" w:rsidRPr="00D06D77" w14:paraId="30038D49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350A3BA3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Interferon</w:t>
            </w:r>
          </w:p>
        </w:tc>
        <w:tc>
          <w:tcPr>
            <w:tcW w:w="1795" w:type="dxa"/>
          </w:tcPr>
          <w:p w14:paraId="649EAB7D" w14:textId="727E8C9C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3625BAF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35 (14.5)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083814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35 (13.3)</w:t>
            </w:r>
          </w:p>
        </w:tc>
      </w:tr>
      <w:tr w:rsidR="00423522" w:rsidRPr="00D06D77" w14:paraId="312A81BD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134FF31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Thalidomide</w:t>
            </w:r>
          </w:p>
        </w:tc>
        <w:tc>
          <w:tcPr>
            <w:tcW w:w="1795" w:type="dxa"/>
          </w:tcPr>
          <w:p w14:paraId="7D2DEE27" w14:textId="7BE52D96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661659D5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28 (11.6)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2813067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28 (10.6)</w:t>
            </w:r>
          </w:p>
        </w:tc>
      </w:tr>
      <w:tr w:rsidR="00423522" w:rsidRPr="00D06D77" w14:paraId="535673C2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46BFEA7B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Cyclophosphamide</w:t>
            </w:r>
          </w:p>
        </w:tc>
        <w:tc>
          <w:tcPr>
            <w:tcW w:w="1795" w:type="dxa"/>
          </w:tcPr>
          <w:p w14:paraId="4B9351B7" w14:textId="2212C982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6DB2BBE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43 (17.8)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E0B39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43 (16.3)</w:t>
            </w:r>
          </w:p>
        </w:tc>
      </w:tr>
      <w:tr w:rsidR="00423522" w:rsidRPr="00D06D77" w14:paraId="5100F990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36A3B377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Antibiotics</w:t>
            </w:r>
          </w:p>
        </w:tc>
        <w:tc>
          <w:tcPr>
            <w:tcW w:w="1795" w:type="dxa"/>
          </w:tcPr>
          <w:p w14:paraId="4128BBD7" w14:textId="45C93700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52BAF84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18 (7.5)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D2A49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18 (6.8)</w:t>
            </w:r>
          </w:p>
        </w:tc>
      </w:tr>
      <w:tr w:rsidR="00423522" w:rsidRPr="00D06D77" w14:paraId="1077942E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2D72F8CF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Anti-herpetic agents</w:t>
            </w:r>
          </w:p>
        </w:tc>
        <w:tc>
          <w:tcPr>
            <w:tcW w:w="1795" w:type="dxa"/>
          </w:tcPr>
          <w:p w14:paraId="2EBFDB77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(8.7)</w:t>
            </w:r>
          </w:p>
        </w:tc>
        <w:tc>
          <w:tcPr>
            <w:tcW w:w="1795" w:type="dxa"/>
          </w:tcPr>
          <w:p w14:paraId="11533BE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21 (8.7)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12DADF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23 (8.7)</w:t>
            </w:r>
          </w:p>
        </w:tc>
      </w:tr>
      <w:tr w:rsidR="00423522" w:rsidRPr="00D06D77" w14:paraId="60281BFB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567C6C12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Bone marrow transplant</w:t>
            </w:r>
          </w:p>
        </w:tc>
        <w:tc>
          <w:tcPr>
            <w:tcW w:w="1795" w:type="dxa"/>
          </w:tcPr>
          <w:p w14:paraId="7E4AD3B0" w14:textId="534FCC5F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17A80F6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15 (6.2)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62F39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15 (5.7)</w:t>
            </w:r>
          </w:p>
        </w:tc>
      </w:tr>
      <w:tr w:rsidR="00423522" w:rsidRPr="00D06D77" w14:paraId="134AC0D7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7DC65F7F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Intravenous immunoglobulin</w:t>
            </w:r>
          </w:p>
        </w:tc>
        <w:tc>
          <w:tcPr>
            <w:tcW w:w="1795" w:type="dxa"/>
          </w:tcPr>
          <w:p w14:paraId="3E4A79E2" w14:textId="37603C64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4A32988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11 (4.6)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138E67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11 (4.2)</w:t>
            </w:r>
          </w:p>
        </w:tc>
      </w:tr>
      <w:tr w:rsidR="00423522" w:rsidRPr="00D06D77" w14:paraId="644F0117" w14:textId="77777777" w:rsidTr="00142C5F">
        <w:trPr>
          <w:trHeight w:val="360"/>
        </w:trPr>
        <w:tc>
          <w:tcPr>
            <w:tcW w:w="4352" w:type="dxa"/>
            <w:tcBorders>
              <w:bottom w:val="nil"/>
            </w:tcBorders>
            <w:shd w:val="clear" w:color="auto" w:fill="auto"/>
            <w:vAlign w:val="center"/>
          </w:tcPr>
          <w:p w14:paraId="35D4AD28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Acitretin/Retinoic acid</w:t>
            </w:r>
          </w:p>
        </w:tc>
        <w:tc>
          <w:tcPr>
            <w:tcW w:w="1795" w:type="dxa"/>
            <w:tcBorders>
              <w:bottom w:val="nil"/>
            </w:tcBorders>
          </w:tcPr>
          <w:p w14:paraId="3B03A216" w14:textId="01F9A70B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  <w:tcBorders>
              <w:bottom w:val="nil"/>
            </w:tcBorders>
          </w:tcPr>
          <w:p w14:paraId="156DF59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14 (5.8)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  <w:vAlign w:val="center"/>
          </w:tcPr>
          <w:p w14:paraId="367291C5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14 (5.3)</w:t>
            </w:r>
          </w:p>
        </w:tc>
      </w:tr>
      <w:tr w:rsidR="00423522" w:rsidRPr="00D06D77" w14:paraId="6A055A69" w14:textId="77777777" w:rsidTr="00142C5F">
        <w:trPr>
          <w:trHeight w:val="360"/>
        </w:trPr>
        <w:tc>
          <w:tcPr>
            <w:tcW w:w="4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E9B6FB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Chinese herbal medicine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321D9D0B" w14:textId="6189F4E3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351E6B04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11 (4.6)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FC3EE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11 (4.2)</w:t>
            </w:r>
          </w:p>
        </w:tc>
      </w:tr>
      <w:tr w:rsidR="00423522" w:rsidRPr="00D06D77" w14:paraId="26ED70F0" w14:textId="77777777" w:rsidTr="00142C5F">
        <w:trPr>
          <w:trHeight w:val="360"/>
        </w:trPr>
        <w:tc>
          <w:tcPr>
            <w:tcW w:w="4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A6727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Complete response + Partial response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F042A6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8 (88.9)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DDC304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95 (60.9)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3D7D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103 (62.4)</w:t>
            </w:r>
          </w:p>
        </w:tc>
      </w:tr>
      <w:tr w:rsidR="00423522" w:rsidRPr="00D06D77" w14:paraId="17EF0BA6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7E126274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Stable disease + Progressive disease</w:t>
            </w:r>
          </w:p>
        </w:tc>
        <w:tc>
          <w:tcPr>
            <w:tcW w:w="1795" w:type="dxa"/>
          </w:tcPr>
          <w:p w14:paraId="2257EFFB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(11.1)</w:t>
            </w:r>
          </w:p>
        </w:tc>
        <w:tc>
          <w:tcPr>
            <w:tcW w:w="1795" w:type="dxa"/>
          </w:tcPr>
          <w:p w14:paraId="229E432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61 (39.1)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8225C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62 (37.6)</w:t>
            </w:r>
          </w:p>
        </w:tc>
      </w:tr>
    </w:tbl>
    <w:p w14:paraId="489E8B10" w14:textId="77777777" w:rsidR="00423522" w:rsidRPr="00D06D77" w:rsidRDefault="00423522" w:rsidP="006F14CC">
      <w:pPr>
        <w:rPr>
          <w:rFonts w:ascii="Times New Roman" w:hAnsi="Times New Roman"/>
          <w:szCs w:val="20"/>
        </w:rPr>
      </w:pPr>
      <w:r w:rsidRPr="00D06D77">
        <w:rPr>
          <w:rFonts w:ascii="Times New Roman" w:hAnsi="Times New Roman"/>
          <w:szCs w:val="20"/>
        </w:rPr>
        <w:t>HV, Hydroa vacciniforme; HVLL, HV-like T cell lymphoma; NSAID, non-steroidal anti-inflammatory drugs</w:t>
      </w:r>
      <w:r w:rsidRPr="00D06D77">
        <w:rPr>
          <w:rFonts w:ascii="Times New Roman" w:hAnsi="Times New Roman"/>
          <w:b/>
          <w:szCs w:val="20"/>
        </w:rPr>
        <w:br w:type="page"/>
      </w:r>
    </w:p>
    <w:p w14:paraId="0549C1A7" w14:textId="3B29D82C" w:rsidR="00423522" w:rsidRPr="00D06D77" w:rsidRDefault="00610BDC" w:rsidP="006F14CC">
      <w:pPr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>Supplementary</w:t>
      </w:r>
      <w:r w:rsidRPr="00D06D77">
        <w:rPr>
          <w:rFonts w:ascii="Times New Roman" w:hAnsi="Times New Roman"/>
          <w:b/>
          <w:bCs/>
          <w:sz w:val="24"/>
          <w:szCs w:val="20"/>
        </w:rPr>
        <w:t xml:space="preserve"> Table 3</w:t>
      </w:r>
      <w:r w:rsidR="002A3E26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2A3E26" w:rsidRPr="00D06D77">
        <w:rPr>
          <w:rFonts w:ascii="Times New Roman" w:hAnsi="Times New Roman"/>
          <w:sz w:val="24"/>
          <w:szCs w:val="20"/>
        </w:rPr>
        <w:t xml:space="preserve"> </w:t>
      </w:r>
      <w:r w:rsidR="00423522" w:rsidRPr="00D06D77">
        <w:rPr>
          <w:rFonts w:ascii="Times New Roman" w:hAnsi="Times New Roman"/>
          <w:b/>
          <w:sz w:val="24"/>
          <w:szCs w:val="20"/>
        </w:rPr>
        <w:t xml:space="preserve">Treatment and response data available for classic HV patients </w:t>
      </w:r>
    </w:p>
    <w:tbl>
      <w:tblPr>
        <w:tblW w:w="9738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2"/>
        <w:gridCol w:w="1795"/>
        <w:gridCol w:w="1795"/>
        <w:gridCol w:w="1796"/>
      </w:tblGrid>
      <w:tr w:rsidR="00423522" w:rsidRPr="00D06D77" w14:paraId="2566F7C3" w14:textId="77777777" w:rsidTr="00142C5F">
        <w:trPr>
          <w:trHeight w:val="360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96D92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Treatment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14A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Classic HV (%)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1F50D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CR + PR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C2ACA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SD + PD</w:t>
            </w:r>
          </w:p>
        </w:tc>
      </w:tr>
      <w:tr w:rsidR="00423522" w:rsidRPr="00D06D77" w14:paraId="6A4642A7" w14:textId="77777777" w:rsidTr="00142C5F">
        <w:trPr>
          <w:trHeight w:val="360"/>
        </w:trPr>
        <w:tc>
          <w:tcPr>
            <w:tcW w:w="43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3BAD02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Data available, </w:t>
            </w:r>
            <w:r w:rsidRPr="00D06D77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5E691644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9 (100)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0088285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8 (88.9)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7F575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(11.1)</w:t>
            </w:r>
          </w:p>
        </w:tc>
      </w:tr>
      <w:tr w:rsidR="00423522" w:rsidRPr="00D06D77" w14:paraId="00C54A33" w14:textId="77777777" w:rsidTr="00142C5F">
        <w:trPr>
          <w:trHeight w:val="360"/>
        </w:trPr>
        <w:tc>
          <w:tcPr>
            <w:tcW w:w="43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77DFC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Sun protection, Anti-histamine, NSAID</w:t>
            </w:r>
          </w:p>
        </w:tc>
        <w:tc>
          <w:tcPr>
            <w:tcW w:w="1795" w:type="dxa"/>
            <w:tcBorders>
              <w:top w:val="nil"/>
            </w:tcBorders>
          </w:tcPr>
          <w:p w14:paraId="25D10ED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6 (100)</w:t>
            </w:r>
          </w:p>
        </w:tc>
        <w:tc>
          <w:tcPr>
            <w:tcW w:w="1795" w:type="dxa"/>
            <w:tcBorders>
              <w:top w:val="nil"/>
            </w:tcBorders>
          </w:tcPr>
          <w:p w14:paraId="603237D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5 (83.3)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965EF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(16.7)</w:t>
            </w:r>
          </w:p>
        </w:tc>
      </w:tr>
      <w:tr w:rsidR="00423522" w:rsidRPr="00D06D77" w14:paraId="4E1B4F35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2BBC49A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Topical steroid</w:t>
            </w:r>
          </w:p>
        </w:tc>
        <w:tc>
          <w:tcPr>
            <w:tcW w:w="1795" w:type="dxa"/>
          </w:tcPr>
          <w:p w14:paraId="7162DA8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5" w:type="dxa"/>
          </w:tcPr>
          <w:p w14:paraId="78656CF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611A607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62A6BC0D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08BA76F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Chemotherapy</w:t>
            </w:r>
          </w:p>
        </w:tc>
        <w:tc>
          <w:tcPr>
            <w:tcW w:w="1795" w:type="dxa"/>
          </w:tcPr>
          <w:p w14:paraId="74731CA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7F1FFA1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8CAAEF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71130871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318930C4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Systemic steroid</w:t>
            </w:r>
          </w:p>
        </w:tc>
        <w:tc>
          <w:tcPr>
            <w:tcW w:w="1795" w:type="dxa"/>
          </w:tcPr>
          <w:p w14:paraId="7720943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37E2C09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0467E9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13E6990C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0237DD1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Anti-malarial agents</w:t>
            </w:r>
          </w:p>
        </w:tc>
        <w:tc>
          <w:tcPr>
            <w:tcW w:w="1795" w:type="dxa"/>
          </w:tcPr>
          <w:p w14:paraId="3429E04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(100)</w:t>
            </w:r>
          </w:p>
        </w:tc>
        <w:tc>
          <w:tcPr>
            <w:tcW w:w="1795" w:type="dxa"/>
          </w:tcPr>
          <w:p w14:paraId="458DAF4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7892894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33F3A9B7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108A2EB0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Interferon</w:t>
            </w:r>
          </w:p>
        </w:tc>
        <w:tc>
          <w:tcPr>
            <w:tcW w:w="1795" w:type="dxa"/>
          </w:tcPr>
          <w:p w14:paraId="202DDACD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1A2F9B2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60E9B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3CD2212F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25C291D9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Thalidomide</w:t>
            </w:r>
          </w:p>
        </w:tc>
        <w:tc>
          <w:tcPr>
            <w:tcW w:w="1795" w:type="dxa"/>
          </w:tcPr>
          <w:p w14:paraId="3461E66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2AD1F76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40E1F4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2FFF1A14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644FEBB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Cyclophosphamide</w:t>
            </w:r>
          </w:p>
        </w:tc>
        <w:tc>
          <w:tcPr>
            <w:tcW w:w="1795" w:type="dxa"/>
          </w:tcPr>
          <w:p w14:paraId="69132EB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1FF4DF4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267FB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2F4A3637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68982F61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Antibiotics</w:t>
            </w:r>
          </w:p>
        </w:tc>
        <w:tc>
          <w:tcPr>
            <w:tcW w:w="1795" w:type="dxa"/>
          </w:tcPr>
          <w:p w14:paraId="315E8C55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133A688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C8E01B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6ACE80F5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4D0E9D9E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Anti-herpetic agents</w:t>
            </w:r>
          </w:p>
        </w:tc>
        <w:tc>
          <w:tcPr>
            <w:tcW w:w="1795" w:type="dxa"/>
          </w:tcPr>
          <w:p w14:paraId="44C194B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5173BE1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04FA735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3EC11EDC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0F3615A4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Bone marrow transplant</w:t>
            </w:r>
          </w:p>
        </w:tc>
        <w:tc>
          <w:tcPr>
            <w:tcW w:w="1795" w:type="dxa"/>
          </w:tcPr>
          <w:p w14:paraId="28E8F7F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0C7C975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2C6C6B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381CD25F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11C9BE5C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Intravenous immunoglobulin</w:t>
            </w:r>
          </w:p>
        </w:tc>
        <w:tc>
          <w:tcPr>
            <w:tcW w:w="1795" w:type="dxa"/>
          </w:tcPr>
          <w:p w14:paraId="03987A2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0B92325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2A2BC4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0D6F2EED" w14:textId="77777777" w:rsidTr="00142C5F">
        <w:trPr>
          <w:trHeight w:val="360"/>
        </w:trPr>
        <w:tc>
          <w:tcPr>
            <w:tcW w:w="4352" w:type="dxa"/>
            <w:tcBorders>
              <w:bottom w:val="nil"/>
            </w:tcBorders>
            <w:shd w:val="clear" w:color="auto" w:fill="auto"/>
            <w:vAlign w:val="center"/>
          </w:tcPr>
          <w:p w14:paraId="44BF484D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Acitretin/Retinoic acid</w:t>
            </w:r>
          </w:p>
        </w:tc>
        <w:tc>
          <w:tcPr>
            <w:tcW w:w="1795" w:type="dxa"/>
            <w:tcBorders>
              <w:bottom w:val="nil"/>
            </w:tcBorders>
          </w:tcPr>
          <w:p w14:paraId="79458EE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  <w:tcBorders>
              <w:bottom w:val="nil"/>
            </w:tcBorders>
          </w:tcPr>
          <w:p w14:paraId="7C8756E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  <w:vAlign w:val="center"/>
          </w:tcPr>
          <w:p w14:paraId="6F1ED8C7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3998AE29" w14:textId="77777777" w:rsidTr="00142C5F">
        <w:trPr>
          <w:trHeight w:val="360"/>
        </w:trPr>
        <w:tc>
          <w:tcPr>
            <w:tcW w:w="4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7EB79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Chinese herbal medicine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16C175B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16CD078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A5B189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</w:tbl>
    <w:p w14:paraId="315E291F" w14:textId="77777777" w:rsidR="00423522" w:rsidRPr="00D06D77" w:rsidRDefault="00423522" w:rsidP="006F14CC">
      <w:pPr>
        <w:rPr>
          <w:rFonts w:ascii="Times New Roman" w:hAnsi="Times New Roman"/>
          <w:szCs w:val="20"/>
        </w:rPr>
      </w:pPr>
      <w:r w:rsidRPr="00D06D77">
        <w:rPr>
          <w:rFonts w:ascii="Times New Roman" w:hAnsi="Times New Roman"/>
          <w:szCs w:val="20"/>
        </w:rPr>
        <w:t>HV, Hydroa vacciniforme; NSAID, non-steroidal anti-inflammatory drugs; CR, complete response; PR, partial response; SD, stable disease; PD, progressive disease</w:t>
      </w:r>
    </w:p>
    <w:p w14:paraId="045C5605" w14:textId="77777777" w:rsidR="00423522" w:rsidRPr="00D06D77" w:rsidRDefault="00423522" w:rsidP="006F14CC">
      <w:pPr>
        <w:widowControl/>
        <w:wordWrap/>
        <w:autoSpaceDE/>
        <w:autoSpaceDN/>
        <w:rPr>
          <w:rFonts w:ascii="Times New Roman" w:hAnsi="Times New Roman"/>
          <w:szCs w:val="20"/>
        </w:rPr>
      </w:pPr>
      <w:r w:rsidRPr="00D06D77">
        <w:rPr>
          <w:rFonts w:ascii="Times New Roman" w:hAnsi="Times New Roman"/>
          <w:szCs w:val="20"/>
        </w:rPr>
        <w:br w:type="page"/>
      </w:r>
    </w:p>
    <w:p w14:paraId="655CA36E" w14:textId="4BA75DF2" w:rsidR="00423522" w:rsidRPr="00D06D77" w:rsidRDefault="00610BDC" w:rsidP="006F14CC">
      <w:pPr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>Supplementary</w:t>
      </w:r>
      <w:r w:rsidRPr="00D06D77">
        <w:rPr>
          <w:rFonts w:ascii="Times New Roman" w:hAnsi="Times New Roman"/>
          <w:b/>
          <w:bCs/>
          <w:sz w:val="24"/>
          <w:szCs w:val="20"/>
        </w:rPr>
        <w:t xml:space="preserve"> Table 4</w:t>
      </w:r>
      <w:r w:rsidR="002A3E26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2A3E26" w:rsidRPr="00D06D77">
        <w:rPr>
          <w:rFonts w:ascii="Times New Roman" w:hAnsi="Times New Roman"/>
          <w:sz w:val="24"/>
          <w:szCs w:val="20"/>
        </w:rPr>
        <w:t xml:space="preserve"> </w:t>
      </w:r>
      <w:r w:rsidR="00423522" w:rsidRPr="00D06D77">
        <w:rPr>
          <w:rFonts w:ascii="Times New Roman" w:hAnsi="Times New Roman"/>
          <w:b/>
          <w:sz w:val="24"/>
          <w:szCs w:val="20"/>
        </w:rPr>
        <w:t>Treatment and response data available for severe HV/HVLL patients</w:t>
      </w:r>
    </w:p>
    <w:tbl>
      <w:tblPr>
        <w:tblW w:w="9738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2"/>
        <w:gridCol w:w="1795"/>
        <w:gridCol w:w="1795"/>
        <w:gridCol w:w="1796"/>
      </w:tblGrid>
      <w:tr w:rsidR="00423522" w:rsidRPr="00D06D77" w14:paraId="0072D1E7" w14:textId="77777777" w:rsidTr="00142C5F">
        <w:trPr>
          <w:trHeight w:val="360"/>
        </w:trPr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F693D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Treatment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C603" w14:textId="4C3EBDEB" w:rsidR="00E2396A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Severe HV/</w:t>
            </w:r>
          </w:p>
          <w:p w14:paraId="679299FC" w14:textId="0930C4AD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HVLL (%)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A548D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CR + PR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FA96A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b/>
                <w:bCs/>
                <w:iCs/>
                <w:color w:val="000000"/>
                <w:kern w:val="0"/>
                <w:szCs w:val="20"/>
              </w:rPr>
              <w:t>SD + PD</w:t>
            </w:r>
          </w:p>
        </w:tc>
      </w:tr>
      <w:tr w:rsidR="00423522" w:rsidRPr="00D06D77" w14:paraId="7240B08B" w14:textId="77777777" w:rsidTr="00142C5F">
        <w:trPr>
          <w:trHeight w:val="360"/>
        </w:trPr>
        <w:tc>
          <w:tcPr>
            <w:tcW w:w="43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EB2BBC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Data available, </w:t>
            </w:r>
            <w:r w:rsidRPr="00D06D77">
              <w:rPr>
                <w:rFonts w:ascii="Times New Roman" w:hAnsi="Times New Roman"/>
                <w:i/>
                <w:i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0BF9BA9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47 (100)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14:paraId="067727D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36 (76.6)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41254D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11 (23.4)</w:t>
            </w:r>
          </w:p>
        </w:tc>
      </w:tr>
      <w:tr w:rsidR="00423522" w:rsidRPr="00D06D77" w14:paraId="5A4BDB41" w14:textId="77777777" w:rsidTr="00142C5F">
        <w:trPr>
          <w:trHeight w:val="360"/>
        </w:trPr>
        <w:tc>
          <w:tcPr>
            <w:tcW w:w="43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C1BFD4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Sun protection, Anti-histamine, NSAID</w:t>
            </w:r>
          </w:p>
        </w:tc>
        <w:tc>
          <w:tcPr>
            <w:tcW w:w="1795" w:type="dxa"/>
            <w:tcBorders>
              <w:top w:val="nil"/>
            </w:tcBorders>
          </w:tcPr>
          <w:p w14:paraId="41E90141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</w:tcBorders>
          </w:tcPr>
          <w:p w14:paraId="22E20144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761B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626188C5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2B27348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Topical steroid</w:t>
            </w:r>
          </w:p>
        </w:tc>
        <w:tc>
          <w:tcPr>
            <w:tcW w:w="1795" w:type="dxa"/>
          </w:tcPr>
          <w:p w14:paraId="1A17698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(100)</w:t>
            </w:r>
          </w:p>
        </w:tc>
        <w:tc>
          <w:tcPr>
            <w:tcW w:w="1795" w:type="dxa"/>
          </w:tcPr>
          <w:p w14:paraId="0F37256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1A281F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267724B2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52C8E0CE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Chemotherapy</w:t>
            </w:r>
          </w:p>
        </w:tc>
        <w:tc>
          <w:tcPr>
            <w:tcW w:w="1795" w:type="dxa"/>
          </w:tcPr>
          <w:p w14:paraId="7F65269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19 (100)</w:t>
            </w:r>
          </w:p>
        </w:tc>
        <w:tc>
          <w:tcPr>
            <w:tcW w:w="1795" w:type="dxa"/>
          </w:tcPr>
          <w:p w14:paraId="66871E7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10 (52.6)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A8955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9 (47.4)</w:t>
            </w:r>
          </w:p>
        </w:tc>
      </w:tr>
      <w:tr w:rsidR="00423522" w:rsidRPr="00D06D77" w14:paraId="141537A0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43C78992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Systemic steroid</w:t>
            </w:r>
          </w:p>
        </w:tc>
        <w:tc>
          <w:tcPr>
            <w:tcW w:w="1795" w:type="dxa"/>
          </w:tcPr>
          <w:p w14:paraId="58F575C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6 (100)</w:t>
            </w:r>
          </w:p>
        </w:tc>
        <w:tc>
          <w:tcPr>
            <w:tcW w:w="1795" w:type="dxa"/>
          </w:tcPr>
          <w:p w14:paraId="5BB39DD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5 (83.3)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4BC3A4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(16.7)</w:t>
            </w:r>
          </w:p>
        </w:tc>
      </w:tr>
      <w:tr w:rsidR="00423522" w:rsidRPr="00D06D77" w14:paraId="5F91DA38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0D03A994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Anti-malarial agents</w:t>
            </w:r>
          </w:p>
        </w:tc>
        <w:tc>
          <w:tcPr>
            <w:tcW w:w="1795" w:type="dxa"/>
          </w:tcPr>
          <w:p w14:paraId="608D4BE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5" w:type="dxa"/>
          </w:tcPr>
          <w:p w14:paraId="27A7005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CC5E93E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5FDA2DB4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796D895B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Interferon</w:t>
            </w:r>
          </w:p>
        </w:tc>
        <w:tc>
          <w:tcPr>
            <w:tcW w:w="1795" w:type="dxa"/>
          </w:tcPr>
          <w:p w14:paraId="7A3B614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 (100)</w:t>
            </w:r>
          </w:p>
        </w:tc>
        <w:tc>
          <w:tcPr>
            <w:tcW w:w="1795" w:type="dxa"/>
          </w:tcPr>
          <w:p w14:paraId="5310503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3E12877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011F7D5E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50182F60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Thalidomide</w:t>
            </w:r>
          </w:p>
        </w:tc>
        <w:tc>
          <w:tcPr>
            <w:tcW w:w="1795" w:type="dxa"/>
          </w:tcPr>
          <w:p w14:paraId="4ADE5FAC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5" w:type="dxa"/>
          </w:tcPr>
          <w:p w14:paraId="5009359B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C5A594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5B3E8FBB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301935B3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Cyclophosphamide</w:t>
            </w:r>
          </w:p>
        </w:tc>
        <w:tc>
          <w:tcPr>
            <w:tcW w:w="1795" w:type="dxa"/>
          </w:tcPr>
          <w:p w14:paraId="522DD07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42A46D85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0A4D2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27EA9BFD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0A1CEC7A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Antibiotics</w:t>
            </w:r>
          </w:p>
        </w:tc>
        <w:tc>
          <w:tcPr>
            <w:tcW w:w="1795" w:type="dxa"/>
          </w:tcPr>
          <w:p w14:paraId="12A8BB3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</w:tcPr>
          <w:p w14:paraId="6E2418D4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9D97F0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2B6BB47B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6E6F0329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Anti-herpetic agents</w:t>
            </w:r>
          </w:p>
        </w:tc>
        <w:tc>
          <w:tcPr>
            <w:tcW w:w="1795" w:type="dxa"/>
          </w:tcPr>
          <w:p w14:paraId="33D93C53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5 (100)</w:t>
            </w:r>
          </w:p>
        </w:tc>
        <w:tc>
          <w:tcPr>
            <w:tcW w:w="1795" w:type="dxa"/>
          </w:tcPr>
          <w:p w14:paraId="2FEBFC84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5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B432EEB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1F4B7321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5DF7949E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bookmarkStart w:id="1" w:name="_Hlk71539655"/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Hematopoietic stem cell transplantation</w:t>
            </w:r>
            <w:bookmarkEnd w:id="1"/>
          </w:p>
        </w:tc>
        <w:tc>
          <w:tcPr>
            <w:tcW w:w="1795" w:type="dxa"/>
          </w:tcPr>
          <w:p w14:paraId="7E0D6B9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 (100)</w:t>
            </w:r>
          </w:p>
        </w:tc>
        <w:tc>
          <w:tcPr>
            <w:tcW w:w="1795" w:type="dxa"/>
          </w:tcPr>
          <w:p w14:paraId="63E5FCF6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4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2659B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0A04D6C3" w14:textId="77777777" w:rsidTr="00142C5F">
        <w:trPr>
          <w:trHeight w:val="360"/>
        </w:trPr>
        <w:tc>
          <w:tcPr>
            <w:tcW w:w="4352" w:type="dxa"/>
            <w:shd w:val="clear" w:color="auto" w:fill="auto"/>
            <w:vAlign w:val="center"/>
          </w:tcPr>
          <w:p w14:paraId="2C8C89B0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Intravenous immunoglobulin</w:t>
            </w:r>
          </w:p>
        </w:tc>
        <w:tc>
          <w:tcPr>
            <w:tcW w:w="1795" w:type="dxa"/>
          </w:tcPr>
          <w:p w14:paraId="268AF078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5" w:type="dxa"/>
          </w:tcPr>
          <w:p w14:paraId="3B37E2AB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FF810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5F92DE3B" w14:textId="77777777" w:rsidTr="00142C5F">
        <w:trPr>
          <w:trHeight w:val="360"/>
        </w:trPr>
        <w:tc>
          <w:tcPr>
            <w:tcW w:w="4352" w:type="dxa"/>
            <w:tcBorders>
              <w:bottom w:val="nil"/>
            </w:tcBorders>
            <w:shd w:val="clear" w:color="auto" w:fill="auto"/>
            <w:vAlign w:val="center"/>
          </w:tcPr>
          <w:p w14:paraId="76AFB0AE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Acitretin/Retinoic acid</w:t>
            </w:r>
          </w:p>
        </w:tc>
        <w:tc>
          <w:tcPr>
            <w:tcW w:w="1795" w:type="dxa"/>
            <w:tcBorders>
              <w:bottom w:val="nil"/>
            </w:tcBorders>
          </w:tcPr>
          <w:p w14:paraId="4D1A0C1B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5" w:type="dxa"/>
            <w:tcBorders>
              <w:bottom w:val="nil"/>
            </w:tcBorders>
          </w:tcPr>
          <w:p w14:paraId="7B4F3C40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  <w:vAlign w:val="center"/>
          </w:tcPr>
          <w:p w14:paraId="29C7584A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423522" w:rsidRPr="00D06D77" w14:paraId="4A16AD5F" w14:textId="77777777" w:rsidTr="00142C5F">
        <w:trPr>
          <w:trHeight w:val="360"/>
        </w:trPr>
        <w:tc>
          <w:tcPr>
            <w:tcW w:w="4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6464FD" w14:textId="77777777" w:rsidR="00423522" w:rsidRPr="00D06D77" w:rsidRDefault="00423522" w:rsidP="006F14CC">
            <w:pPr>
              <w:widowControl/>
              <w:wordWrap/>
              <w:autoSpaceDE/>
              <w:autoSpaceDN/>
              <w:ind w:leftChars="100" w:left="20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Chinese herbal medicine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4682F26F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2 (100)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289B72D4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(50)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90F512" w14:textId="77777777" w:rsidR="00423522" w:rsidRPr="00D06D77" w:rsidRDefault="00423522" w:rsidP="006F14C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06D77">
              <w:rPr>
                <w:rFonts w:ascii="Times New Roman" w:hAnsi="Times New Roman"/>
                <w:color w:val="000000"/>
                <w:kern w:val="0"/>
                <w:szCs w:val="20"/>
              </w:rPr>
              <w:t>1 (50)</w:t>
            </w:r>
          </w:p>
        </w:tc>
      </w:tr>
    </w:tbl>
    <w:p w14:paraId="6305FCD6" w14:textId="77777777" w:rsidR="00423522" w:rsidRPr="00D06D77" w:rsidRDefault="00423522" w:rsidP="006F14CC">
      <w:pPr>
        <w:rPr>
          <w:rFonts w:ascii="Times New Roman" w:hAnsi="Times New Roman"/>
          <w:szCs w:val="20"/>
        </w:rPr>
      </w:pPr>
      <w:r w:rsidRPr="00D06D77">
        <w:rPr>
          <w:rFonts w:ascii="Times New Roman" w:hAnsi="Times New Roman"/>
          <w:szCs w:val="20"/>
        </w:rPr>
        <w:t>HV, Hydroa vacciniforme; HVLL, HV-like T cell lymphoma; NSAID, non-steroidal anti-inflammatory drugs CR, complete response; PR, partial response; SD, stable disease; PD, progressive disease</w:t>
      </w:r>
    </w:p>
    <w:p w14:paraId="77C18A16" w14:textId="77777777" w:rsidR="00423522" w:rsidRPr="00D06D77" w:rsidRDefault="00423522" w:rsidP="006F14CC">
      <w:pPr>
        <w:rPr>
          <w:rFonts w:ascii="Times New Roman" w:hAnsi="Times New Roman"/>
          <w:szCs w:val="20"/>
        </w:rPr>
      </w:pPr>
    </w:p>
    <w:p w14:paraId="3CBC128B" w14:textId="77777777" w:rsidR="00423522" w:rsidRPr="00D06D77" w:rsidRDefault="00423522" w:rsidP="006F14CC">
      <w:pPr>
        <w:rPr>
          <w:rFonts w:ascii="Times New Roman" w:hAnsi="Times New Roman"/>
          <w:szCs w:val="20"/>
        </w:rPr>
      </w:pPr>
    </w:p>
    <w:p w14:paraId="1620295A" w14:textId="77777777" w:rsidR="00423522" w:rsidRPr="00D06D77" w:rsidRDefault="00423522" w:rsidP="0042352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bCs/>
          <w:szCs w:val="20"/>
        </w:rPr>
        <w:sectPr w:rsidR="00423522" w:rsidRPr="00D06D77" w:rsidSect="00142C5F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6ADF26C7" w14:textId="474A62AD" w:rsidR="00423522" w:rsidRPr="00D06D77" w:rsidRDefault="00610BDC" w:rsidP="006F14CC">
      <w:pPr>
        <w:widowControl/>
        <w:wordWrap/>
        <w:autoSpaceDE/>
        <w:autoSpaceDN/>
        <w:spacing w:after="160"/>
        <w:rPr>
          <w:rFonts w:ascii="Times New Roman" w:hAnsi="Times New Roman"/>
          <w:b/>
          <w:bCs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>Supplementary</w:t>
      </w:r>
      <w:r w:rsidRPr="00D06D77">
        <w:rPr>
          <w:rFonts w:ascii="Times New Roman" w:hAnsi="Times New Roman"/>
          <w:b/>
          <w:bCs/>
          <w:sz w:val="24"/>
          <w:szCs w:val="20"/>
        </w:rPr>
        <w:t xml:space="preserve"> Table 5</w:t>
      </w:r>
      <w:r w:rsidR="00CB5E0E" w:rsidRPr="00D06D77">
        <w:rPr>
          <w:rFonts w:ascii="Times New Roman" w:hAnsi="Times New Roman"/>
          <w:b/>
          <w:bCs/>
          <w:sz w:val="24"/>
          <w:szCs w:val="20"/>
        </w:rPr>
        <w:t>.</w:t>
      </w:r>
      <w:r w:rsidR="00CB5E0E" w:rsidRPr="00D06D77">
        <w:rPr>
          <w:rFonts w:ascii="Times New Roman" w:hAnsi="Times New Roman"/>
          <w:b/>
          <w:sz w:val="24"/>
          <w:szCs w:val="20"/>
        </w:rPr>
        <w:t xml:space="preserve"> </w:t>
      </w:r>
      <w:r w:rsidR="00423522" w:rsidRPr="00D06D77">
        <w:rPr>
          <w:rFonts w:ascii="Times New Roman" w:hAnsi="Times New Roman"/>
          <w:b/>
          <w:sz w:val="24"/>
          <w:szCs w:val="20"/>
        </w:rPr>
        <w:t xml:space="preserve">Risk factors for </w:t>
      </w:r>
      <w:r w:rsidR="009E3BFD" w:rsidRPr="00D06D77">
        <w:rPr>
          <w:rFonts w:ascii="Times New Roman" w:hAnsi="Times New Roman"/>
          <w:b/>
          <w:sz w:val="24"/>
          <w:szCs w:val="20"/>
        </w:rPr>
        <w:t xml:space="preserve">the </w:t>
      </w:r>
      <w:r w:rsidR="00423522" w:rsidRPr="00D06D77">
        <w:rPr>
          <w:rFonts w:ascii="Times New Roman" w:hAnsi="Times New Roman"/>
          <w:b/>
          <w:sz w:val="24"/>
          <w:szCs w:val="20"/>
        </w:rPr>
        <w:t>progression and development of secondary lymphoma and parameters affecting overall survival</w:t>
      </w:r>
    </w:p>
    <w:tbl>
      <w:tblPr>
        <w:tblStyle w:val="a3"/>
        <w:tblW w:w="9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8"/>
        <w:gridCol w:w="4162"/>
        <w:gridCol w:w="17"/>
        <w:gridCol w:w="1753"/>
        <w:gridCol w:w="108"/>
        <w:gridCol w:w="248"/>
        <w:gridCol w:w="2556"/>
        <w:gridCol w:w="108"/>
        <w:gridCol w:w="108"/>
      </w:tblGrid>
      <w:tr w:rsidR="00423522" w:rsidRPr="00D06D77" w14:paraId="5414DCCD" w14:textId="77777777" w:rsidTr="00142C5F">
        <w:trPr>
          <w:gridAfter w:val="2"/>
          <w:wAfter w:w="216" w:type="dxa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F8C45" w14:textId="77777777" w:rsidR="00423522" w:rsidRPr="00D06D77" w:rsidRDefault="00423522" w:rsidP="006F14CC">
            <w:pPr>
              <w:rPr>
                <w:rFonts w:ascii="Times New Roman" w:hAnsi="Times New Roman"/>
                <w:b/>
                <w:bCs/>
              </w:rPr>
            </w:pPr>
            <w:r w:rsidRPr="00D06D77">
              <w:rPr>
                <w:rFonts w:ascii="Times New Roman" w:hAnsi="Times New Roman"/>
                <w:b/>
                <w:bCs/>
              </w:rPr>
              <w:t xml:space="preserve">Risk factors for progression </w:t>
            </w:r>
          </w:p>
        </w:tc>
      </w:tr>
      <w:tr w:rsidR="00423522" w:rsidRPr="00D06D77" w14:paraId="2A8299F5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vAlign w:val="center"/>
          </w:tcPr>
          <w:p w14:paraId="3F6784FB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65693A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Univariable analysis</w:t>
            </w:r>
          </w:p>
        </w:tc>
      </w:tr>
      <w:tr w:rsidR="00423522" w:rsidRPr="00D06D77" w14:paraId="3C9019F5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bottom w:val="single" w:sz="4" w:space="0" w:color="auto"/>
            </w:tcBorders>
            <w:vAlign w:val="center"/>
          </w:tcPr>
          <w:p w14:paraId="6F591535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F895A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HR (95% CI)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523ED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  <w:i/>
                <w:iCs/>
              </w:rPr>
              <w:t xml:space="preserve">P </w:t>
            </w:r>
            <w:r w:rsidRPr="00D06D77">
              <w:rPr>
                <w:rFonts w:ascii="Times New Roman" w:hAnsi="Times New Roman"/>
              </w:rPr>
              <w:t>value</w:t>
            </w:r>
          </w:p>
        </w:tc>
      </w:tr>
      <w:tr w:rsidR="00423522" w:rsidRPr="00D06D77" w14:paraId="5C7A546E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vAlign w:val="center"/>
          </w:tcPr>
          <w:p w14:paraId="7F40A431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Severe HV/HVLL</w:t>
            </w:r>
          </w:p>
        </w:tc>
        <w:tc>
          <w:tcPr>
            <w:tcW w:w="2126" w:type="dxa"/>
            <w:gridSpan w:val="4"/>
            <w:vAlign w:val="center"/>
          </w:tcPr>
          <w:p w14:paraId="6DE7E3FC" w14:textId="4E38E52C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1.59 (1.23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2.05)</w:t>
            </w:r>
          </w:p>
        </w:tc>
        <w:tc>
          <w:tcPr>
            <w:tcW w:w="2556" w:type="dxa"/>
            <w:vAlign w:val="center"/>
          </w:tcPr>
          <w:p w14:paraId="742221DF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&lt; 0.001**</w:t>
            </w:r>
          </w:p>
        </w:tc>
      </w:tr>
      <w:tr w:rsidR="00423522" w:rsidRPr="00D06D77" w14:paraId="0961F1DC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bottom w:val="single" w:sz="4" w:space="0" w:color="auto"/>
            </w:tcBorders>
            <w:vAlign w:val="center"/>
          </w:tcPr>
          <w:p w14:paraId="5C05F9DE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Facial edema</w:t>
            </w:r>
          </w:p>
          <w:p w14:paraId="6C4FA7CA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Onset age &gt; 9 years</w:t>
            </w:r>
          </w:p>
          <w:p w14:paraId="46E4F109" w14:textId="31B260E2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CD8</w:t>
            </w:r>
            <w:r w:rsidR="00E2396A" w:rsidRPr="00D06D77">
              <w:rPr>
                <w:rFonts w:ascii="Times New Roman" w:hAnsi="Times New Roman"/>
              </w:rPr>
              <w:t>-positivity</w:t>
            </w:r>
            <w:r w:rsidR="00750698" w:rsidRPr="00D06D77">
              <w:rPr>
                <w:rFonts w:ascii="Times New Roman" w:hAnsi="Times New Roman" w:hint="eastAsia"/>
              </w:rPr>
              <w:t xml:space="preserve"> </w:t>
            </w:r>
            <w:r w:rsidR="005C282F" w:rsidRPr="00D06D77">
              <w:rPr>
                <w:rFonts w:ascii="Times New Roman" w:hAnsi="Times New Roman" w:hint="eastAsia"/>
              </w:rPr>
              <w:t xml:space="preserve">in </w:t>
            </w:r>
            <w:r w:rsidR="0045747D" w:rsidRPr="00D06D77">
              <w:rPr>
                <w:rFonts w:ascii="Times New Roman" w:hAnsi="Times New Roman" w:hint="eastAsia"/>
              </w:rPr>
              <w:t>tumor</w:t>
            </w:r>
            <w:r w:rsidR="005C282F" w:rsidRPr="00D06D77">
              <w:rPr>
                <w:rFonts w:ascii="Times New Roman" w:hAnsi="Times New Roman" w:hint="eastAsia"/>
              </w:rPr>
              <w:t xml:space="preserve"> tissues</w:t>
            </w:r>
          </w:p>
          <w:p w14:paraId="57FFBB76" w14:textId="6614E0BD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Dual CD4/CD8</w:t>
            </w:r>
            <w:r w:rsidR="00E2396A" w:rsidRPr="00D06D77">
              <w:rPr>
                <w:rFonts w:ascii="Times New Roman" w:hAnsi="Times New Roman"/>
              </w:rPr>
              <w:t>-negativity</w:t>
            </w:r>
            <w:r w:rsidR="00750698" w:rsidRPr="00D06D77">
              <w:rPr>
                <w:rFonts w:ascii="Times New Roman" w:hAnsi="Times New Roman" w:hint="eastAsia"/>
              </w:rPr>
              <w:t xml:space="preserve"> </w:t>
            </w:r>
            <w:r w:rsidR="0045747D" w:rsidRPr="00D06D77">
              <w:rPr>
                <w:rFonts w:ascii="Times New Roman" w:hAnsi="Times New Roman" w:hint="eastAsia"/>
              </w:rPr>
              <w:t>in tumor</w:t>
            </w:r>
            <w:r w:rsidR="005C282F" w:rsidRPr="00D06D77">
              <w:rPr>
                <w:rFonts w:ascii="Times New Roman" w:hAnsi="Times New Roman" w:hint="eastAsia"/>
              </w:rPr>
              <w:t xml:space="preserve"> tissues</w:t>
            </w:r>
          </w:p>
          <w:p w14:paraId="08C78BDE" w14:textId="46E9693C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Non</w:t>
            </w:r>
            <w:r w:rsidR="00D7494C" w:rsidRPr="00D06D77">
              <w:rPr>
                <w:rFonts w:ascii="Times New Roman" w:hAnsi="Times New Roman"/>
              </w:rPr>
              <w:t>-W</w:t>
            </w:r>
            <w:r w:rsidRPr="00D06D77">
              <w:rPr>
                <w:rFonts w:ascii="Times New Roman" w:hAnsi="Times New Roman"/>
              </w:rPr>
              <w:t>hites</w:t>
            </w:r>
            <w:r w:rsidRPr="00D06D77">
              <w:t>†</w:t>
            </w:r>
            <w:r w:rsidRPr="00D06D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6A4D69A3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6.36 (1.75–23.10)</w:t>
            </w:r>
          </w:p>
          <w:p w14:paraId="36DA6F94" w14:textId="0376FED0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4.35 (1.56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12.08)</w:t>
            </w:r>
          </w:p>
          <w:p w14:paraId="74F740AD" w14:textId="071A2724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0.14 (0.03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0.76)</w:t>
            </w:r>
          </w:p>
          <w:p w14:paraId="4C792ABA" w14:textId="115C3EB0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0.67 (0.50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0.89)</w:t>
            </w:r>
          </w:p>
          <w:p w14:paraId="5F690167" w14:textId="1ADD98AB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10.64 (2.76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41.02)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5A67B278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0.003**</w:t>
            </w:r>
          </w:p>
          <w:p w14:paraId="57368E91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0.003**</w:t>
            </w:r>
          </w:p>
          <w:p w14:paraId="63083CDF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0.014*</w:t>
            </w:r>
          </w:p>
          <w:p w14:paraId="4E141BF1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0.023*</w:t>
            </w:r>
          </w:p>
          <w:p w14:paraId="7480B9B9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&lt; 0.001**</w:t>
            </w:r>
          </w:p>
        </w:tc>
      </w:tr>
      <w:tr w:rsidR="00423522" w:rsidRPr="00D06D77" w14:paraId="79E0BEDE" w14:textId="77777777" w:rsidTr="00750698">
        <w:trPr>
          <w:gridBefore w:val="2"/>
          <w:wBefore w:w="216" w:type="dxa"/>
          <w:jc w:val="center"/>
        </w:trPr>
        <w:tc>
          <w:tcPr>
            <w:tcW w:w="4179" w:type="dxa"/>
            <w:gridSpan w:val="2"/>
            <w:tcBorders>
              <w:top w:val="single" w:sz="4" w:space="0" w:color="auto"/>
            </w:tcBorders>
            <w:vAlign w:val="center"/>
          </w:tcPr>
          <w:p w14:paraId="0D883DF2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2928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Multivariable analysis</w:t>
            </w:r>
          </w:p>
        </w:tc>
      </w:tr>
      <w:tr w:rsidR="00423522" w:rsidRPr="00D06D77" w14:paraId="317DC96B" w14:textId="77777777" w:rsidTr="00750698">
        <w:trPr>
          <w:gridBefore w:val="2"/>
          <w:wBefore w:w="216" w:type="dxa"/>
          <w:jc w:val="center"/>
        </w:trPr>
        <w:tc>
          <w:tcPr>
            <w:tcW w:w="4179" w:type="dxa"/>
            <w:gridSpan w:val="2"/>
            <w:tcBorders>
              <w:bottom w:val="single" w:sz="4" w:space="0" w:color="auto"/>
            </w:tcBorders>
            <w:vAlign w:val="center"/>
          </w:tcPr>
          <w:p w14:paraId="3E073499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A56E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HR (95% CI)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2A41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  <w:i/>
                <w:iCs/>
              </w:rPr>
              <w:t xml:space="preserve">P </w:t>
            </w:r>
            <w:r w:rsidRPr="00D06D77">
              <w:rPr>
                <w:rFonts w:ascii="Times New Roman" w:hAnsi="Times New Roman"/>
              </w:rPr>
              <w:t>value</w:t>
            </w:r>
          </w:p>
        </w:tc>
      </w:tr>
      <w:tr w:rsidR="00423522" w:rsidRPr="00D06D77" w14:paraId="689C7995" w14:textId="77777777" w:rsidTr="00750698">
        <w:trPr>
          <w:gridBefore w:val="1"/>
          <w:gridAfter w:val="1"/>
          <w:wBefore w:w="108" w:type="dxa"/>
          <w:wAfter w:w="108" w:type="dxa"/>
          <w:jc w:val="center"/>
        </w:trPr>
        <w:tc>
          <w:tcPr>
            <w:tcW w:w="4287" w:type="dxa"/>
            <w:gridSpan w:val="3"/>
            <w:vAlign w:val="center"/>
          </w:tcPr>
          <w:p w14:paraId="41A4E47D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Facial edema</w:t>
            </w:r>
          </w:p>
        </w:tc>
        <w:tc>
          <w:tcPr>
            <w:tcW w:w="1753" w:type="dxa"/>
            <w:vAlign w:val="center"/>
          </w:tcPr>
          <w:p w14:paraId="6DDE6859" w14:textId="42368A79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6.36 (1.75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23.10)</w:t>
            </w:r>
          </w:p>
        </w:tc>
        <w:tc>
          <w:tcPr>
            <w:tcW w:w="3020" w:type="dxa"/>
            <w:gridSpan w:val="4"/>
            <w:vAlign w:val="center"/>
          </w:tcPr>
          <w:p w14:paraId="08560F7A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0.005**</w:t>
            </w:r>
          </w:p>
        </w:tc>
      </w:tr>
      <w:tr w:rsidR="00423522" w:rsidRPr="00D06D77" w14:paraId="2443B74E" w14:textId="77777777" w:rsidTr="00142C5F">
        <w:trPr>
          <w:gridAfter w:val="2"/>
          <w:wAfter w:w="216" w:type="dxa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4728" w14:textId="5B317204" w:rsidR="00423522" w:rsidRPr="00D06D77" w:rsidRDefault="00423522" w:rsidP="006F14CC">
            <w:pPr>
              <w:rPr>
                <w:rFonts w:ascii="Times New Roman" w:hAnsi="Times New Roman"/>
                <w:b/>
                <w:bCs/>
              </w:rPr>
            </w:pPr>
            <w:r w:rsidRPr="00D06D77">
              <w:rPr>
                <w:rFonts w:ascii="Times New Roman" w:hAnsi="Times New Roman"/>
                <w:b/>
                <w:bCs/>
              </w:rPr>
              <w:t>Risk factor</w:t>
            </w:r>
            <w:r w:rsidR="00E2396A" w:rsidRPr="00D06D77">
              <w:rPr>
                <w:rFonts w:ascii="Times New Roman" w:hAnsi="Times New Roman"/>
                <w:b/>
                <w:bCs/>
              </w:rPr>
              <w:t>s</w:t>
            </w:r>
            <w:r w:rsidRPr="00D06D77">
              <w:rPr>
                <w:rFonts w:ascii="Times New Roman" w:hAnsi="Times New Roman"/>
                <w:b/>
                <w:bCs/>
              </w:rPr>
              <w:t xml:space="preserve"> for secondary lymphoma</w:t>
            </w:r>
          </w:p>
        </w:tc>
      </w:tr>
      <w:tr w:rsidR="00423522" w:rsidRPr="00D06D77" w14:paraId="6BB9FA64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top w:val="single" w:sz="4" w:space="0" w:color="auto"/>
            </w:tcBorders>
            <w:vAlign w:val="center"/>
          </w:tcPr>
          <w:p w14:paraId="54DBE2C8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FC62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Univariable analysis</w:t>
            </w:r>
          </w:p>
        </w:tc>
      </w:tr>
      <w:tr w:rsidR="00423522" w:rsidRPr="00D06D77" w14:paraId="05F6FCA4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bottom w:val="single" w:sz="4" w:space="0" w:color="auto"/>
            </w:tcBorders>
            <w:vAlign w:val="center"/>
          </w:tcPr>
          <w:p w14:paraId="58C7B068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7D23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HR (95% CI)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B57B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  <w:i/>
                <w:iCs/>
              </w:rPr>
              <w:t xml:space="preserve">P </w:t>
            </w:r>
            <w:r w:rsidRPr="00D06D77">
              <w:rPr>
                <w:rFonts w:ascii="Times New Roman" w:hAnsi="Times New Roman"/>
              </w:rPr>
              <w:t>value</w:t>
            </w:r>
          </w:p>
        </w:tc>
      </w:tr>
      <w:tr w:rsidR="00423522" w:rsidRPr="00D06D77" w14:paraId="738A2B7F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C198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 xml:space="preserve">Severe HV/HVLL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CFE5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7.89 (1.06–58.61)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D386A" w14:textId="77777777" w:rsidR="00423522" w:rsidRPr="00D06D77" w:rsidRDefault="00423522" w:rsidP="006F14CC">
            <w:pPr>
              <w:jc w:val="center"/>
              <w:rPr>
                <w:rFonts w:ascii="Times New Roman" w:eastAsia="바탕" w:hAnsi="Times New Roman"/>
              </w:rPr>
            </w:pPr>
            <w:r w:rsidRPr="00D06D77">
              <w:rPr>
                <w:rFonts w:ascii="Times New Roman" w:hAnsi="Times New Roman"/>
              </w:rPr>
              <w:t>0.017</w:t>
            </w:r>
            <w:r w:rsidRPr="00D06D77">
              <w:rPr>
                <w:rFonts w:ascii="Times New Roman" w:eastAsia="바탕" w:hAnsi="Times New Roman"/>
              </w:rPr>
              <w:t>*</w:t>
            </w:r>
          </w:p>
        </w:tc>
      </w:tr>
      <w:tr w:rsidR="00423522" w:rsidRPr="00D06D77" w14:paraId="04A90C0C" w14:textId="77777777" w:rsidTr="00142C5F">
        <w:trPr>
          <w:gridAfter w:val="2"/>
          <w:wAfter w:w="216" w:type="dxa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A40C" w14:textId="7AE26B0B" w:rsidR="00423522" w:rsidRPr="00D06D77" w:rsidRDefault="00423522" w:rsidP="006F14CC">
            <w:pPr>
              <w:rPr>
                <w:rFonts w:ascii="Times New Roman" w:hAnsi="Times New Roman"/>
                <w:b/>
                <w:bCs/>
              </w:rPr>
            </w:pPr>
            <w:r w:rsidRPr="00D06D77">
              <w:rPr>
                <w:rFonts w:ascii="Times New Roman" w:hAnsi="Times New Roman"/>
                <w:b/>
                <w:bCs/>
              </w:rPr>
              <w:t>Risk factor</w:t>
            </w:r>
            <w:r w:rsidR="00E2396A" w:rsidRPr="00D06D77">
              <w:rPr>
                <w:rFonts w:ascii="Times New Roman" w:hAnsi="Times New Roman"/>
                <w:b/>
                <w:bCs/>
              </w:rPr>
              <w:t>s</w:t>
            </w:r>
            <w:r w:rsidRPr="00D06D77">
              <w:rPr>
                <w:rFonts w:ascii="Times New Roman" w:hAnsi="Times New Roman"/>
                <w:b/>
                <w:bCs/>
              </w:rPr>
              <w:t xml:space="preserve"> affecting overall survival</w:t>
            </w:r>
          </w:p>
        </w:tc>
      </w:tr>
      <w:tr w:rsidR="00423522" w:rsidRPr="00D06D77" w14:paraId="0F5B39B2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top w:val="single" w:sz="4" w:space="0" w:color="auto"/>
            </w:tcBorders>
            <w:vAlign w:val="center"/>
          </w:tcPr>
          <w:p w14:paraId="643FD7DD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46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91946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Univariable analysis</w:t>
            </w:r>
          </w:p>
        </w:tc>
      </w:tr>
      <w:tr w:rsidR="00423522" w:rsidRPr="00D06D77" w14:paraId="34CE2076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bottom w:val="single" w:sz="4" w:space="0" w:color="auto"/>
            </w:tcBorders>
            <w:vAlign w:val="center"/>
          </w:tcPr>
          <w:p w14:paraId="39C11C09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D5A38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HR (95% CI)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F74D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  <w:i/>
                <w:iCs/>
              </w:rPr>
              <w:t xml:space="preserve">P </w:t>
            </w:r>
            <w:r w:rsidRPr="00D06D77">
              <w:rPr>
                <w:rFonts w:ascii="Times New Roman" w:hAnsi="Times New Roman"/>
              </w:rPr>
              <w:t>value</w:t>
            </w:r>
          </w:p>
        </w:tc>
      </w:tr>
      <w:tr w:rsidR="00423522" w:rsidRPr="00D06D77" w14:paraId="436F07A3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tcBorders>
              <w:top w:val="single" w:sz="4" w:space="0" w:color="auto"/>
            </w:tcBorders>
            <w:vAlign w:val="center"/>
          </w:tcPr>
          <w:p w14:paraId="62C02063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 xml:space="preserve">Severe HV/HVLL </w:t>
            </w:r>
          </w:p>
          <w:p w14:paraId="7FA767C7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Facial edema</w:t>
            </w:r>
          </w:p>
          <w:p w14:paraId="54453A1F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Hypersensitivity to mosquito bite</w:t>
            </w:r>
          </w:p>
          <w:p w14:paraId="7ED3A8C6" w14:textId="0D72B15B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CD8</w:t>
            </w:r>
            <w:r w:rsidR="00E2396A" w:rsidRPr="00D06D77">
              <w:rPr>
                <w:rFonts w:ascii="Times New Roman" w:hAnsi="Times New Roman"/>
              </w:rPr>
              <w:t>-positivity</w:t>
            </w:r>
            <w:r w:rsidR="00750698" w:rsidRPr="00D06D77">
              <w:rPr>
                <w:rFonts w:ascii="Times New Roman" w:hAnsi="Times New Roman" w:hint="eastAsia"/>
              </w:rPr>
              <w:t xml:space="preserve"> </w:t>
            </w:r>
            <w:r w:rsidR="0045747D" w:rsidRPr="00D06D77">
              <w:rPr>
                <w:rFonts w:ascii="Times New Roman" w:hAnsi="Times New Roman" w:hint="eastAsia"/>
              </w:rPr>
              <w:t>in tumor</w:t>
            </w:r>
            <w:r w:rsidR="005C282F" w:rsidRPr="00D06D77">
              <w:rPr>
                <w:rFonts w:ascii="Times New Roman" w:hAnsi="Times New Roman" w:hint="eastAsia"/>
              </w:rPr>
              <w:t xml:space="preserve"> tissues</w:t>
            </w:r>
          </w:p>
          <w:p w14:paraId="18FEBB41" w14:textId="1971D91D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Dual CD4/CD8</w:t>
            </w:r>
            <w:r w:rsidR="00E2396A" w:rsidRPr="00D06D77">
              <w:rPr>
                <w:rFonts w:ascii="Times New Roman" w:hAnsi="Times New Roman"/>
              </w:rPr>
              <w:t>-negativity</w:t>
            </w:r>
            <w:r w:rsidR="00750698" w:rsidRPr="00D06D77">
              <w:rPr>
                <w:rFonts w:ascii="Times New Roman" w:hAnsi="Times New Roman" w:hint="eastAsia"/>
              </w:rPr>
              <w:t xml:space="preserve"> </w:t>
            </w:r>
            <w:r w:rsidR="0045747D" w:rsidRPr="00D06D77">
              <w:rPr>
                <w:rFonts w:ascii="Times New Roman" w:hAnsi="Times New Roman" w:hint="eastAsia"/>
              </w:rPr>
              <w:t>in tumor</w:t>
            </w:r>
            <w:r w:rsidR="005C282F" w:rsidRPr="00D06D77">
              <w:rPr>
                <w:rFonts w:ascii="Times New Roman" w:hAnsi="Times New Roman" w:hint="eastAsia"/>
              </w:rPr>
              <w:t xml:space="preserve"> tissues</w:t>
            </w:r>
          </w:p>
          <w:p w14:paraId="7F6261E2" w14:textId="553A3712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Non</w:t>
            </w:r>
            <w:r w:rsidR="00E2396A" w:rsidRPr="00D06D77">
              <w:rPr>
                <w:rFonts w:ascii="Times New Roman" w:hAnsi="Times New Roman"/>
              </w:rPr>
              <w:t>-</w:t>
            </w:r>
            <w:r w:rsidR="00B759E5" w:rsidRPr="00D06D77">
              <w:rPr>
                <w:rFonts w:ascii="Times New Roman" w:hAnsi="Times New Roman"/>
              </w:rPr>
              <w:t>W</w:t>
            </w:r>
            <w:r w:rsidRPr="00D06D77">
              <w:rPr>
                <w:rFonts w:ascii="Times New Roman" w:hAnsi="Times New Roman"/>
              </w:rPr>
              <w:t>hite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C5220EC" w14:textId="355FA20E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1.14 (1.09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1.21)</w:t>
            </w:r>
          </w:p>
          <w:p w14:paraId="75C5E775" w14:textId="30D8B7DF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5.73 (3.01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10.93)</w:t>
            </w:r>
          </w:p>
          <w:p w14:paraId="444D58BB" w14:textId="0512B61D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0.40 (0.17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0.95)</w:t>
            </w:r>
          </w:p>
          <w:p w14:paraId="6651E70E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</w:p>
          <w:p w14:paraId="6F19FE37" w14:textId="39E130AE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0.40 (0.22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0.76)</w:t>
            </w:r>
          </w:p>
          <w:p w14:paraId="533A8707" w14:textId="0F155B41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6.21 (2.66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14.48)</w:t>
            </w:r>
          </w:p>
          <w:p w14:paraId="075B0BE9" w14:textId="415A9080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14.13 (1.87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106.26)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4AE4A07E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&lt; 0.001**</w:t>
            </w:r>
          </w:p>
          <w:p w14:paraId="3FEDDA1D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&lt; 0.001**</w:t>
            </w:r>
          </w:p>
          <w:p w14:paraId="22D56A4C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0.036*</w:t>
            </w:r>
          </w:p>
          <w:p w14:paraId="705B9E54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</w:p>
          <w:p w14:paraId="05D5E99D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0.004**</w:t>
            </w:r>
          </w:p>
          <w:p w14:paraId="7A6FF17E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&lt; 0.001**</w:t>
            </w:r>
          </w:p>
          <w:p w14:paraId="33905739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0.001**</w:t>
            </w:r>
          </w:p>
        </w:tc>
      </w:tr>
      <w:tr w:rsidR="00423522" w:rsidRPr="00D06D77" w14:paraId="73936F3B" w14:textId="77777777" w:rsidTr="00750698">
        <w:trPr>
          <w:gridBefore w:val="1"/>
          <w:gridAfter w:val="1"/>
          <w:wBefore w:w="108" w:type="dxa"/>
          <w:wAfter w:w="108" w:type="dxa"/>
          <w:jc w:val="center"/>
        </w:trPr>
        <w:tc>
          <w:tcPr>
            <w:tcW w:w="4287" w:type="dxa"/>
            <w:gridSpan w:val="3"/>
            <w:tcBorders>
              <w:top w:val="single" w:sz="4" w:space="0" w:color="auto"/>
            </w:tcBorders>
            <w:vAlign w:val="center"/>
          </w:tcPr>
          <w:p w14:paraId="1584E191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39FD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Multivariable analysis</w:t>
            </w:r>
          </w:p>
        </w:tc>
      </w:tr>
      <w:tr w:rsidR="00423522" w:rsidRPr="00D06D77" w14:paraId="6DCD9558" w14:textId="77777777" w:rsidTr="00750698">
        <w:trPr>
          <w:gridBefore w:val="1"/>
          <w:gridAfter w:val="1"/>
          <w:wBefore w:w="108" w:type="dxa"/>
          <w:wAfter w:w="108" w:type="dxa"/>
          <w:jc w:val="center"/>
        </w:trPr>
        <w:tc>
          <w:tcPr>
            <w:tcW w:w="4287" w:type="dxa"/>
            <w:gridSpan w:val="3"/>
            <w:tcBorders>
              <w:bottom w:val="single" w:sz="4" w:space="0" w:color="auto"/>
            </w:tcBorders>
            <w:vAlign w:val="center"/>
          </w:tcPr>
          <w:p w14:paraId="7A1F1FD8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59396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HR (95% CI)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AD8C" w14:textId="77777777" w:rsidR="00423522" w:rsidRPr="00D06D77" w:rsidRDefault="00423522" w:rsidP="00750698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  <w:i/>
                <w:iCs/>
              </w:rPr>
              <w:t xml:space="preserve">P </w:t>
            </w:r>
            <w:r w:rsidRPr="00D06D77">
              <w:rPr>
                <w:rFonts w:ascii="Times New Roman" w:hAnsi="Times New Roman"/>
              </w:rPr>
              <w:t>value</w:t>
            </w:r>
          </w:p>
        </w:tc>
      </w:tr>
      <w:tr w:rsidR="00423522" w:rsidRPr="00D06D77" w14:paraId="621738E1" w14:textId="77777777" w:rsidTr="00750698">
        <w:trPr>
          <w:gridAfter w:val="2"/>
          <w:wAfter w:w="216" w:type="dxa"/>
          <w:jc w:val="center"/>
        </w:trPr>
        <w:tc>
          <w:tcPr>
            <w:tcW w:w="4378" w:type="dxa"/>
            <w:gridSpan w:val="3"/>
            <w:vAlign w:val="center"/>
          </w:tcPr>
          <w:p w14:paraId="02E747BC" w14:textId="77777777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Facial edema</w:t>
            </w:r>
          </w:p>
        </w:tc>
        <w:tc>
          <w:tcPr>
            <w:tcW w:w="2126" w:type="dxa"/>
            <w:gridSpan w:val="4"/>
            <w:vAlign w:val="center"/>
          </w:tcPr>
          <w:p w14:paraId="7DB7A706" w14:textId="4A6647B4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5.31 (2.00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14.12)</w:t>
            </w:r>
          </w:p>
        </w:tc>
        <w:tc>
          <w:tcPr>
            <w:tcW w:w="2556" w:type="dxa"/>
            <w:vAlign w:val="center"/>
          </w:tcPr>
          <w:p w14:paraId="098F8613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0.001**</w:t>
            </w:r>
          </w:p>
        </w:tc>
      </w:tr>
      <w:tr w:rsidR="00423522" w:rsidRPr="00D06D77" w14:paraId="1DD72B83" w14:textId="77777777" w:rsidTr="00750698">
        <w:trPr>
          <w:gridAfter w:val="2"/>
          <w:wAfter w:w="216" w:type="dxa"/>
          <w:trHeight w:val="485"/>
          <w:jc w:val="center"/>
        </w:trPr>
        <w:tc>
          <w:tcPr>
            <w:tcW w:w="4378" w:type="dxa"/>
            <w:gridSpan w:val="3"/>
            <w:tcBorders>
              <w:bottom w:val="single" w:sz="4" w:space="0" w:color="auto"/>
            </w:tcBorders>
            <w:vAlign w:val="center"/>
          </w:tcPr>
          <w:p w14:paraId="2FEDEF7F" w14:textId="7129F8A4" w:rsidR="00423522" w:rsidRPr="00D06D77" w:rsidRDefault="00423522" w:rsidP="006F14CC">
            <w:pPr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Dual CD4/CD8</w:t>
            </w:r>
            <w:r w:rsidR="00E2396A" w:rsidRPr="00D06D77">
              <w:rPr>
                <w:rFonts w:ascii="Times New Roman" w:hAnsi="Times New Roman"/>
              </w:rPr>
              <w:t>-negativity</w:t>
            </w:r>
            <w:r w:rsidR="00750698" w:rsidRPr="00D06D77">
              <w:rPr>
                <w:rFonts w:ascii="Times New Roman" w:hAnsi="Times New Roman" w:hint="eastAsia"/>
              </w:rPr>
              <w:t xml:space="preserve"> </w:t>
            </w:r>
            <w:r w:rsidR="0045747D" w:rsidRPr="00D06D77">
              <w:rPr>
                <w:rFonts w:ascii="Times New Roman" w:hAnsi="Times New Roman" w:hint="eastAsia"/>
              </w:rPr>
              <w:t>in tumor</w:t>
            </w:r>
            <w:r w:rsidR="005C282F" w:rsidRPr="00D06D77">
              <w:rPr>
                <w:rFonts w:ascii="Times New Roman" w:hAnsi="Times New Roman" w:hint="eastAsia"/>
              </w:rPr>
              <w:t xml:space="preserve"> tissues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5609BA38" w14:textId="4A415074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7.43 (2.21</w:t>
            </w:r>
            <w:r w:rsidR="00E2396A" w:rsidRPr="00D06D77">
              <w:rPr>
                <w:rFonts w:ascii="Times New Roman" w:hAnsi="Times New Roman"/>
              </w:rPr>
              <w:t>‒</w:t>
            </w:r>
            <w:r w:rsidRPr="00D06D77">
              <w:rPr>
                <w:rFonts w:ascii="Times New Roman" w:hAnsi="Times New Roman"/>
              </w:rPr>
              <w:t>24.97)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4E39E370" w14:textId="77777777" w:rsidR="00423522" w:rsidRPr="00D06D77" w:rsidRDefault="00423522" w:rsidP="006F14CC">
            <w:pPr>
              <w:jc w:val="center"/>
              <w:rPr>
                <w:rFonts w:ascii="Times New Roman" w:hAnsi="Times New Roman"/>
              </w:rPr>
            </w:pPr>
            <w:r w:rsidRPr="00D06D77">
              <w:rPr>
                <w:rFonts w:ascii="Times New Roman" w:hAnsi="Times New Roman"/>
              </w:rPr>
              <w:t>0.001**</w:t>
            </w:r>
          </w:p>
        </w:tc>
      </w:tr>
    </w:tbl>
    <w:p w14:paraId="62AD02AD" w14:textId="77777777" w:rsidR="00423522" w:rsidRPr="00D06D77" w:rsidRDefault="00423522" w:rsidP="006F14CC">
      <w:pPr>
        <w:wordWrap/>
        <w:snapToGrid w:val="0"/>
        <w:contextualSpacing/>
        <w:jc w:val="left"/>
        <w:rPr>
          <w:rFonts w:ascii="Times New Roman" w:hAnsi="Times New Roman"/>
          <w:szCs w:val="20"/>
        </w:rPr>
      </w:pPr>
      <w:r w:rsidRPr="00D06D77">
        <w:rPr>
          <w:rFonts w:ascii="Times New Roman" w:hAnsi="Times New Roman"/>
          <w:szCs w:val="20"/>
        </w:rPr>
        <w:t xml:space="preserve">*Statistically significant, </w:t>
      </w:r>
      <w:r w:rsidRPr="00D06D77">
        <w:rPr>
          <w:szCs w:val="20"/>
        </w:rPr>
        <w:t>†</w:t>
      </w:r>
      <w:r w:rsidRPr="00D06D77">
        <w:rPr>
          <w:rFonts w:ascii="Times New Roman" w:hAnsi="Times New Roman"/>
          <w:szCs w:val="20"/>
        </w:rPr>
        <w:t>Asian and Latin American</w:t>
      </w:r>
      <w:r w:rsidRPr="00D06D77">
        <w:rPr>
          <w:szCs w:val="20"/>
          <w:vertAlign w:val="superscript"/>
        </w:rPr>
        <w:t xml:space="preserve"> </w:t>
      </w:r>
    </w:p>
    <w:p w14:paraId="224C88A2" w14:textId="77777777" w:rsidR="00423522" w:rsidRPr="00D06D77" w:rsidRDefault="00423522" w:rsidP="006F14CC">
      <w:pPr>
        <w:rPr>
          <w:rFonts w:ascii="Times New Roman" w:hAnsi="Times New Roman"/>
          <w:b/>
          <w:bCs/>
          <w:szCs w:val="20"/>
        </w:rPr>
      </w:pPr>
      <w:r w:rsidRPr="00D06D77">
        <w:rPr>
          <w:rFonts w:ascii="Times New Roman" w:hAnsi="Times New Roman"/>
          <w:szCs w:val="20"/>
        </w:rPr>
        <w:t xml:space="preserve">HV, Hydroa vacciniforme; HVLL, HV-like T cell lymphoma; CI, </w:t>
      </w:r>
      <w:bookmarkStart w:id="2" w:name="_Hlk71539985"/>
      <w:r w:rsidRPr="00D06D77">
        <w:rPr>
          <w:rFonts w:ascii="Times New Roman" w:hAnsi="Times New Roman"/>
          <w:szCs w:val="20"/>
        </w:rPr>
        <w:t>confidence interval</w:t>
      </w:r>
      <w:bookmarkEnd w:id="2"/>
      <w:r w:rsidRPr="00D06D77">
        <w:rPr>
          <w:rFonts w:ascii="Times New Roman" w:hAnsi="Times New Roman"/>
          <w:szCs w:val="20"/>
        </w:rPr>
        <w:t>; HR, hazard ratio</w:t>
      </w:r>
    </w:p>
    <w:p w14:paraId="6D2263E6" w14:textId="77777777" w:rsidR="00423522" w:rsidRPr="00D06D77" w:rsidRDefault="00423522" w:rsidP="006F14CC">
      <w:pPr>
        <w:rPr>
          <w:rFonts w:ascii="Times New Roman" w:hAnsi="Times New Roman"/>
          <w:szCs w:val="20"/>
        </w:rPr>
      </w:pPr>
    </w:p>
    <w:p w14:paraId="1578B287" w14:textId="77777777" w:rsidR="00B82C73" w:rsidRPr="00D06D77" w:rsidRDefault="00B82C73" w:rsidP="006F14CC">
      <w:pPr>
        <w:rPr>
          <w:szCs w:val="20"/>
        </w:rPr>
      </w:pPr>
    </w:p>
    <w:p w14:paraId="1DBE81D2" w14:textId="7AA8FAD7" w:rsidR="00B82C73" w:rsidRPr="00D06D77" w:rsidRDefault="00B82C73">
      <w:pPr>
        <w:widowControl/>
        <w:wordWrap/>
        <w:autoSpaceDE/>
        <w:autoSpaceDN/>
        <w:spacing w:after="160" w:line="259" w:lineRule="auto"/>
        <w:jc w:val="left"/>
        <w:rPr>
          <w:szCs w:val="20"/>
        </w:rPr>
      </w:pPr>
      <w:r w:rsidRPr="00D06D77">
        <w:rPr>
          <w:szCs w:val="20"/>
        </w:rPr>
        <w:br w:type="page"/>
      </w:r>
    </w:p>
    <w:p w14:paraId="33100797" w14:textId="77777777" w:rsidR="007E28A9" w:rsidRPr="00D06D77" w:rsidRDefault="007E28A9" w:rsidP="007E28A9">
      <w:pPr>
        <w:rPr>
          <w:rFonts w:ascii="Times New Roman" w:hAnsi="Times New Roman"/>
          <w:b/>
          <w:sz w:val="24"/>
          <w:szCs w:val="20"/>
        </w:rPr>
      </w:pPr>
      <w:r w:rsidRPr="00D06D77">
        <w:rPr>
          <w:rFonts w:ascii="Times New Roman" w:hAnsi="Times New Roman"/>
          <w:b/>
          <w:sz w:val="24"/>
          <w:szCs w:val="20"/>
        </w:rPr>
        <w:t>eReferences</w:t>
      </w:r>
    </w:p>
    <w:p w14:paraId="08FFF3B7" w14:textId="77777777" w:rsidR="007E28A9" w:rsidRPr="00D06D77" w:rsidRDefault="007E28A9" w:rsidP="007E28A9">
      <w:pPr>
        <w:pStyle w:val="EndNoteBibliography"/>
        <w:ind w:left="720" w:hanging="720"/>
      </w:pPr>
      <w:r w:rsidRPr="00D06D77">
        <w:rPr>
          <w:rFonts w:ascii="Times New Roman" w:hAnsi="Times New Roman"/>
          <w:sz w:val="24"/>
          <w:szCs w:val="24"/>
        </w:rPr>
        <w:fldChar w:fldCharType="begin"/>
      </w:r>
      <w:r w:rsidRPr="00D06D77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D06D77">
        <w:rPr>
          <w:rFonts w:ascii="Times New Roman" w:hAnsi="Times New Roman"/>
          <w:sz w:val="24"/>
          <w:szCs w:val="24"/>
        </w:rPr>
        <w:fldChar w:fldCharType="separate"/>
      </w:r>
      <w:r w:rsidRPr="00D06D77">
        <w:t>1.</w:t>
      </w:r>
      <w:r w:rsidRPr="00D06D77">
        <w:tab/>
        <w:t>Barrionuevo C, Anderson VM, Zevallos-Giampietri E, Zaharia M, Misad O, Bravo F, et al. Hydroa-like cutaneous T-cell lymphoma: a clinicopathologic and molecular genetic study of 16 pediatric cases from Peru. Appl Immunohistochem Mol Morphol. 2002 Mar;10(1):7-14.</w:t>
      </w:r>
    </w:p>
    <w:p w14:paraId="5E356E5F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2.</w:t>
      </w:r>
      <w:r w:rsidRPr="00D06D77">
        <w:tab/>
        <w:t>Beltran BE, Maza I, Moises-Alfaro CB, Vasquez L, Quinones P, Morales D, et al. Thalidomide for the treatment of hydroa vacciniforme-like lymphoma: report of four pediatric cases from Peru. Am J Hematol. 2014 Dec;89(12):1160-1.</w:t>
      </w:r>
    </w:p>
    <w:p w14:paraId="42D829DF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3.</w:t>
      </w:r>
      <w:r w:rsidRPr="00D06D77">
        <w:tab/>
        <w:t>Boddu D, George R, Nair S, Bindra M, L GM. Hydroa vacciniforme-like lymphoma: a case report from India. J Pediatr Hematol Oncol. 2015 May;37(4):e223-6.</w:t>
      </w:r>
    </w:p>
    <w:p w14:paraId="79CB3769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4.</w:t>
      </w:r>
      <w:r w:rsidRPr="00D06D77">
        <w:tab/>
        <w:t>Brauns B, Seitz CS, Schon MP, Mempel M. Sunlight-induced papulovesicular eruption in an 8-year-old girl. J Dtsch Dermatol Ges. 2012 Dec;10(12):923-4.</w:t>
      </w:r>
    </w:p>
    <w:p w14:paraId="0419AA77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5.</w:t>
      </w:r>
      <w:r w:rsidRPr="00D06D77">
        <w:tab/>
        <w:t>Chee JN, Koh MJ, Liew HM. Progressive scarring facial lesions in a boy. Clin Case Rep. 2016 Feb;4(2):120-2.</w:t>
      </w:r>
    </w:p>
    <w:p w14:paraId="67AD395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6.</w:t>
      </w:r>
      <w:r w:rsidRPr="00D06D77">
        <w:tab/>
        <w:t>Chen CC, Chang KC, Medeiros LJ, Lee JY. Hydroa vacciniforme and hydroa vacciniforme-like T-cell lymphoma: an uncommon event for transformation. J Cutan Pathol. 2016 Dec;43(12):1102-11.</w:t>
      </w:r>
    </w:p>
    <w:p w14:paraId="7B7CF16D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7.</w:t>
      </w:r>
      <w:r w:rsidRPr="00D06D77">
        <w:tab/>
        <w:t>Chen HH, Hsiao CH, Chiu HC. Hydroa vacciniforme-like primary cutaneous CD8-positive T-cell lymphoma. Br J Dermatol. 2002 Sep;147(3):587-91.</w:t>
      </w:r>
    </w:p>
    <w:p w14:paraId="0346DF5B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8.</w:t>
      </w:r>
      <w:r w:rsidRPr="00D06D77">
        <w:tab/>
        <w:t>Chen WT, Lin CY, Chang YC. Hydroa vacciniforme-like lymphoma with CD56 expression: an unusual immunophenotype [abstract 7125]. J Am Acad Dermatol. 2018 Sep;79(3 S1):AB154.</w:t>
      </w:r>
    </w:p>
    <w:p w14:paraId="50F36A2B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9.</w:t>
      </w:r>
      <w:r w:rsidRPr="00D06D77">
        <w:tab/>
        <w:t>Cho KH, Choi WW, Youn CS, Kim CW, Heo DS. Skin is the frequent site for involvement of peripheral T-cell and natural killer cell lymphomas in Korea. J Dermatol. 2000 Aug;27(8):500-7.</w:t>
      </w:r>
    </w:p>
    <w:p w14:paraId="253CD1BC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10.</w:t>
      </w:r>
      <w:r w:rsidRPr="00D06D77">
        <w:tab/>
        <w:t>Cho KH, Kim CW, Heo DS, Lee DS, Choi WW, Rim JH, et al. Epstein-Barr virus-associated peripheral T-cell lymphoma in adults with hydroa vacciniforme-like lesions. Clin Exp Dermatol. 2001 May;26(3):242-7.</w:t>
      </w:r>
    </w:p>
    <w:p w14:paraId="2946E92C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11.</w:t>
      </w:r>
      <w:r w:rsidRPr="00D06D77">
        <w:tab/>
        <w:t>Cho KH, Lee SH, Kim CW, Jeon YK, Kwon IH, Cho YJ, et al. Epstein-Barr virus-associated lymphoproliferative lesions presenting as a hydroa vacciniforme-like eruption: an analysis of six cases. Br J Dermatol. 2004 Aug;151(2):372-80.</w:t>
      </w:r>
    </w:p>
    <w:p w14:paraId="206C0897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12.</w:t>
      </w:r>
      <w:r w:rsidRPr="00D06D77">
        <w:tab/>
        <w:t>Cohen JI, Dropulic L, Hsu AP, Zerbe CS, Krogmann T, Dowdell K, et al. Association of GATA2 deficiency with severe primary Epstein-Barr virus (EBV) infection and EBV-associated cancers. Clin Infect Dis. 2016 Jul 1;63(1):41-7.</w:t>
      </w:r>
    </w:p>
    <w:p w14:paraId="6B9246E5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13.</w:t>
      </w:r>
      <w:r w:rsidRPr="00D06D77">
        <w:tab/>
        <w:t>Cohen JI, Manoli I, Dowdell K, Krogmann TA, Tamura D, Radecki P, et al. Hydroa vacciniforme-like lymphoproliferative disorder: an EBV disease with a low risk of systemic illness in whites. Blood. 2019 Jun 27;133(26):2753-64.</w:t>
      </w:r>
    </w:p>
    <w:p w14:paraId="65B6A850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14.</w:t>
      </w:r>
      <w:r w:rsidRPr="00D06D77">
        <w:tab/>
        <w:t>Doeden K, Molina-Kirsch H, Perez E, Warnke R, Sundram U. Hydroa-like lymphoma with CD56 expression. J Cutan Pathol. 2008 May;35(5):488-94.</w:t>
      </w:r>
    </w:p>
    <w:p w14:paraId="2B63FF46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15.</w:t>
      </w:r>
      <w:r w:rsidRPr="00D06D77">
        <w:tab/>
        <w:t>El-Mallawany NK, Geller L, Bollard CM, Wistinghausen B, Mussai F, Wayne AS, et al. Long-term remission in a child with refractory EBV(+) hydroa vacciniforme-like T-cell lymphoma through sequential matched EBV(+)-related allogeneic hematopoietic SCT followed by donor-derived EBV-specific cytotoxic T-lymphocyte immunotherapy. Bone Marrow Transplant. 2011 May;46(5):759-61.</w:t>
      </w:r>
    </w:p>
    <w:p w14:paraId="3644DDB9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16.</w:t>
      </w:r>
      <w:r w:rsidRPr="00D06D77">
        <w:tab/>
        <w:t>Feng S, Jin P, Zeng X. Hydroa vacciniforme-like primary cutaneous CD8-positive T-cell lymphoma. Eur J Dermatol. 2008 May-Jun;18(3):364-5.</w:t>
      </w:r>
    </w:p>
    <w:p w14:paraId="0AFACC04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17.</w:t>
      </w:r>
      <w:r w:rsidRPr="00D06D77">
        <w:tab/>
        <w:t>Folkes AS, Querfeld C, Zain JM, Rosen ST. Hydroa vacciniforme-like lymphoproliferative disease mimicking acneiform lesions in a patient with chronic active Epstein-Barr virus infection [abstract 6375]. J Am Acad Dermatol. 2018 Sep;79(3 S1):AB154.</w:t>
      </w:r>
    </w:p>
    <w:p w14:paraId="527165B5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18.</w:t>
      </w:r>
      <w:r w:rsidRPr="00D06D77">
        <w:tab/>
        <w:t>Franzblau L, Yu K, Fullen D, Carty S, Tejasvi T. Hydroa vacciniforme-like lymphoma in an adult resident of the Unite States [abstract 7326]. J Am Acad Dermatol. 2018;79(3 S1):AB135.</w:t>
      </w:r>
    </w:p>
    <w:p w14:paraId="6357A9B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19.</w:t>
      </w:r>
      <w:r w:rsidRPr="00D06D77">
        <w:tab/>
        <w:t>Guo N, Chen Y, Wang Y, Huang Y, Feng Y, Li M, et al. Clinicopathological categorization of hydroa vacciniforme-like lymphoproliferative disorder: an analysis of prognostic implications and treatment based on 19 cases. Diagn Pathol. 2019 Jul 17;14(1):82.</w:t>
      </w:r>
    </w:p>
    <w:p w14:paraId="3515DC7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20.</w:t>
      </w:r>
      <w:r w:rsidRPr="00D06D77">
        <w:tab/>
        <w:t>Haddad JM, Monroe HR, Hardin J, Diwan AH, Hsu S. Hydroa vacciniforme: a rare photodermatosis. Dermatol Online J. 2014 Aug 17;20(8).</w:t>
      </w:r>
    </w:p>
    <w:p w14:paraId="22B6BF88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21.</w:t>
      </w:r>
      <w:r w:rsidRPr="00D06D77">
        <w:tab/>
        <w:t>Hann SK, Im S, Park YK, Lee S. Hydroa vacciniforme with unusually severe scar formation: diagnosis by repetitive UVA phototesting. J Am Acad Dermatol. 1991 Aug;25(2 Pt 2):401-3.</w:t>
      </w:r>
    </w:p>
    <w:p w14:paraId="57DE8E2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22.</w:t>
      </w:r>
      <w:r w:rsidRPr="00D06D77">
        <w:tab/>
        <w:t>Heo EP, Park SH, Kim TH. Artificial reproduction of atypical hydRoa vacciniforme caused by latent EpStein-Barr virus infection. Int J Dermatol. 2003 Jun;42(6):476-9.</w:t>
      </w:r>
    </w:p>
    <w:p w14:paraId="0FFFA45E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23.</w:t>
      </w:r>
      <w:r w:rsidRPr="00D06D77">
        <w:tab/>
        <w:t>Hijazi M, Malek J, Nabulsi M, Ghosn S. Atypical hydroa vacciniforme mimicking dermatomyositis: a case report in a Lebanese girl. JAAD Case Rep. 2015 Mar;1(2):63-5.</w:t>
      </w:r>
    </w:p>
    <w:p w14:paraId="5D5160D8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24.</w:t>
      </w:r>
      <w:r w:rsidRPr="00D06D77">
        <w:tab/>
        <w:t>Hirai Y, Yamamoto T, Kimura H, Ito Y, Tsuji K, Miyake T, et al. Hydroa vacciniforme is associated with increased numbers of Epstein-Barr virus-infected gammadeltaT cells. J Invest Dermatol. 2012 May;132(5):1401-8.</w:t>
      </w:r>
    </w:p>
    <w:p w14:paraId="15FD2F3D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25.</w:t>
      </w:r>
      <w:r w:rsidRPr="00D06D77">
        <w:tab/>
        <w:t>Huang W, Lv N, Ying J, Qiu T, Feng X. Clinicopathological characteristics of four cases of EBV positive T-cell lymphoproliferative disorders of childhood in China. Int J Clin Exp Pathol. 2014;7(8):4991-9.</w:t>
      </w:r>
    </w:p>
    <w:p w14:paraId="2D09F8CC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26.</w:t>
      </w:r>
      <w:r w:rsidRPr="00D06D77">
        <w:tab/>
        <w:t>Huh SY, Choi M, Cho KH. A case of Epstein-Barr virus-associated hydroa vacciniforme. Ann Dermatol. 2009 May;21(2):209-12.</w:t>
      </w:r>
    </w:p>
    <w:p w14:paraId="729A887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27.</w:t>
      </w:r>
      <w:r w:rsidRPr="00D06D77">
        <w:tab/>
        <w:t>Iwatsuki K, Satoh M, Yamamoto T, Oono T, Morizane S, Ohtsuka M, et al. Pathogenic link between hydroa vacciniforme and Epstein-Barr virus-associated hematologic disorders. Arch Dermatol. 2006 May;142(5):587-95.</w:t>
      </w:r>
    </w:p>
    <w:p w14:paraId="2D714B3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28.</w:t>
      </w:r>
      <w:r w:rsidRPr="00D06D77">
        <w:tab/>
        <w:t>Iwatsuki K, Xu Z, Takata M, Iguchi M, Ohtsuka M, Akiba H, et al. The association of latent Epstein-Barr virus infection with hydroa vacciniforme. Br J Dermatol. 1999 Apr;140(4):715-21.</w:t>
      </w:r>
    </w:p>
    <w:p w14:paraId="6E5E5F4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29.</w:t>
      </w:r>
      <w:r w:rsidRPr="00D06D77">
        <w:tab/>
        <w:t>Jung SE, Cho KH, Lee MW, Kim YC. Hydroa vacciniforme-like eruption associated with Epstein-Barr virus infection in an older adult. Ann Dermatol. 2015 Dec;27(6):789-91.</w:t>
      </w:r>
    </w:p>
    <w:p w14:paraId="3579334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30.</w:t>
      </w:r>
      <w:r w:rsidRPr="00D06D77">
        <w:tab/>
        <w:t>Katagiri Y, Mitsuhashi Y, Kondo S, Kanazawa C, Iwatsuki K, Tsunoda T. Hydroa vacciniforme-like eruptions in a patient with chronic active EB virus infection. J Dermatol. 2003 May;30(5):400-4.</w:t>
      </w:r>
    </w:p>
    <w:p w14:paraId="05B01B29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31.</w:t>
      </w:r>
      <w:r w:rsidRPr="00D06D77">
        <w:tab/>
        <w:t>Kawabe S, Ito Y, Gotoh K, Kojima S, Matsumoto K, Kinoshita T, et al. Application of flow cytometric in situ hybridization assay to Epstein-Barr virus-associated T/natural killer cell lymphoproliferative diseases. Cancer Sci. 2012 Aug;103(8):1481-8.</w:t>
      </w:r>
    </w:p>
    <w:p w14:paraId="500E9F8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32.</w:t>
      </w:r>
      <w:r w:rsidRPr="00D06D77">
        <w:tab/>
        <w:t>Kim TH, Lee JH, Kim YC, Lee SE. Hydroa vacciniforme-like lymphoma misdiagnosed as cutaneous lupus erythematosus. J Cutan Pathol. 2015 Mar;42(3):229-31.</w:t>
      </w:r>
    </w:p>
    <w:p w14:paraId="5C09E6C3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33.</w:t>
      </w:r>
      <w:r w:rsidRPr="00D06D77">
        <w:tab/>
        <w:t>Kim WS, Yeo UC, Chun HS, Lee ES. A case of hydroa vacciniforme with unusual ear mutilation. Clin Exp Dermatol. 1998 Mar;23(2):70-2.</w:t>
      </w:r>
    </w:p>
    <w:p w14:paraId="02E6AAF3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34.</w:t>
      </w:r>
      <w:r w:rsidRPr="00D06D77">
        <w:tab/>
        <w:t>Kim YJ, Choi SY, Lee WJ, Won CH, Chang SE, Choi JH, et al. Two cases of hydroa vacciniforme-like lymphoproliferative disease controlled by anti-inflammatory agents. Photodermatol Photoimmunol Photomed. 2017 Sep;33(5):287-90.</w:t>
      </w:r>
    </w:p>
    <w:p w14:paraId="6638D32A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35.</w:t>
      </w:r>
      <w:r w:rsidRPr="00D06D77">
        <w:tab/>
        <w:t>Lee HY, Baek JO, Lee JR, Park SH, Jeon IS, Roh JY. Atypical hydroa vacciniforme-like epstein-barr virus associated T/NK-cell lymphoproliferative disorder. Am J Dermatopathol. 2012 Dec;34(8):e119-24.</w:t>
      </w:r>
    </w:p>
    <w:p w14:paraId="2D09D684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36.</w:t>
      </w:r>
      <w:r w:rsidRPr="00D06D77">
        <w:tab/>
        <w:t>Lee TH, Ko YH. Chronic active EBV infection: the experience of the Samsung medical center in South Korea. Bol Med Hosp Infant Mex. 2016 Jan - Feb;73(1):10-17.</w:t>
      </w:r>
    </w:p>
    <w:p w14:paraId="6D7751C7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37.</w:t>
      </w:r>
      <w:r w:rsidRPr="00D06D77">
        <w:tab/>
        <w:t>Levoska MA, Cohen JI, Manoli I, Richard Lee CC, Ching SST, Shand J, et al. Recurrent scarring papulovesicular lesions on sun-exposed skin in a 22-year-old man. J Am Acad Dermatol. 2018 Mar;78(3):637-42.</w:t>
      </w:r>
    </w:p>
    <w:p w14:paraId="1589389B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38.</w:t>
      </w:r>
      <w:r w:rsidRPr="00D06D77">
        <w:tab/>
        <w:t>Li J, Zan Y, Liu H, Liu H, Chen L. Hydroa vacciniforme-like cutaneous T-cell lymphoma in a child: a case report. Medicine (Baltimore). 2018 Apr;97(15):e0319.</w:t>
      </w:r>
    </w:p>
    <w:p w14:paraId="4C4D48C8" w14:textId="77777777" w:rsidR="007E28A9" w:rsidRPr="00D06D77" w:rsidRDefault="007E28A9" w:rsidP="007E28A9">
      <w:pPr>
        <w:pStyle w:val="EndNoteBibliography"/>
        <w:ind w:left="720" w:hanging="720"/>
      </w:pPr>
      <w:r w:rsidRPr="00D06D77">
        <w:t>39.</w:t>
      </w:r>
      <w:r w:rsidRPr="00D06D77">
        <w:tab/>
        <w:t>Li Y, Chen XH, Tian XY, Li B, Li Z. Primary cutaneous hydroa vacciniforme-like lymphoma with indolent clinical course: report of two cases and review of literature. Int J Surg Pathol. 2013 Apr;21(2):161-8.</w:t>
      </w:r>
    </w:p>
    <w:p w14:paraId="4BEDFC85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40.</w:t>
      </w:r>
      <w:r w:rsidRPr="00D06D77">
        <w:tab/>
        <w:t>Lim JS, Kim TM, Cho KH. Epstein-Barr virus-associated vesiculopapular eruption on the face of a patient with natural Killer T cell lymphoma. Ann Dermatol. 2017 Oct;29(5):618-20.</w:t>
      </w:r>
    </w:p>
    <w:p w14:paraId="03FD485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41.</w:t>
      </w:r>
      <w:r w:rsidRPr="00D06D77">
        <w:tab/>
        <w:t>Lin HC, Chao SC, Chang KC, Lee JYY. Hydroa vacciniforme-like lymphoma: a case report and literature review. Dermatol Sin. 2010 Dec;28(4):167-72.</w:t>
      </w:r>
    </w:p>
    <w:p w14:paraId="26CC28A3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42.</w:t>
      </w:r>
      <w:r w:rsidRPr="00D06D77">
        <w:tab/>
        <w:t>Liu Y, Liu ZQ, Gu CY, Chen LJ, Xiang LH. Necrotic papulovesicular lesions mainly on sun-exposed areas. Clin Exp Dermatol. 2020 Jun;45(4):485-89.</w:t>
      </w:r>
    </w:p>
    <w:p w14:paraId="013FCD8F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43.</w:t>
      </w:r>
      <w:r w:rsidRPr="00D06D77">
        <w:tab/>
        <w:t>Long V, Liang MW, Tan SH. Hydroa vacciniforme-like lymphoproliferative disorder in an elderly Chinese patient and a literature review of adult cases. Int J Dermatol. 2018 Nov;57(11):1283-92.</w:t>
      </w:r>
    </w:p>
    <w:p w14:paraId="07BDA059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44.</w:t>
      </w:r>
      <w:r w:rsidRPr="00D06D77">
        <w:tab/>
        <w:t>Lyapichev KA, Sukswai N, Wang XI, Khoury JD, Medeiros LJ. Hydroa vacciniforme-like lymphoproliferative disorder with progression to EBV+ cytotoxic peripheral T-cell lymphoma. Am J Dermatopathol. 2020 Sep;42(9):714-16.</w:t>
      </w:r>
    </w:p>
    <w:p w14:paraId="10BD2F0F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45.</w:t>
      </w:r>
      <w:r w:rsidRPr="00D06D77">
        <w:tab/>
        <w:t>Lysell J, Wiegleb Edström D, Linde A, Carlsson G, Malmros-Svennilson J, Westermark A, et al. Antiviral therapy in children with hydroa vacciniforme. Acta Derm Venereol. 2009;89(4):393-7.</w:t>
      </w:r>
    </w:p>
    <w:p w14:paraId="44C2FE5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46.</w:t>
      </w:r>
      <w:r w:rsidRPr="00D06D77">
        <w:tab/>
        <w:t>Magana M, Massone C, Magana P, Cerroni L. Clinicopathologic features of hydroa vacciniforme-like lymphoma: a series of 9 patients. Am J Dermatopathol. 2016 Jan;38(1):20-5.</w:t>
      </w:r>
    </w:p>
    <w:p w14:paraId="07A363E6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47.</w:t>
      </w:r>
      <w:r w:rsidRPr="00D06D77">
        <w:tab/>
        <w:t>Magana M, Sangueza P, Gil-Beristain J, Sanchez-Sosa S, Salgado A, Ramon G, et al. Angiocentric cutaneous T-cell lymphoma of childhood (hydroa-like lymphoma): a distinctive type of cutaneous T-cell lymphoma. J Am Acad Dermatol. 1998 Apr;38(4):574-9.</w:t>
      </w:r>
    </w:p>
    <w:p w14:paraId="223C3118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48.</w:t>
      </w:r>
      <w:r w:rsidRPr="00D06D77">
        <w:tab/>
        <w:t>Merino U, Moises C, Sanchez G, Carbajal T. Hydroa vacciniforme-like cutaneous T/natural killer cell lymphoma: case report [abstract 6554]. J Am Acad Dermatol. 2018 Sep;79(3 S1):AB153.</w:t>
      </w:r>
    </w:p>
    <w:p w14:paraId="7A342495" w14:textId="77777777" w:rsidR="007E28A9" w:rsidRPr="00D06D77" w:rsidRDefault="007E28A9" w:rsidP="007E28A9">
      <w:pPr>
        <w:pStyle w:val="EndNoteBibliography"/>
        <w:ind w:left="720" w:hanging="720"/>
      </w:pPr>
      <w:r w:rsidRPr="00D06D77">
        <w:t>49.</w:t>
      </w:r>
      <w:r w:rsidRPr="00D06D77">
        <w:tab/>
        <w:t>Miranda MFR, Santos J, Muller SFR, Bittencourt MJS, Brito AC, Barros Junior J, et al. Hydroa vacciniforme-like T-cell lymphoma: a further Brazilian case. Am J Dermatopathol. 2018 Mar;40(3):201-04.</w:t>
      </w:r>
    </w:p>
    <w:p w14:paraId="3D6C512E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50.</w:t>
      </w:r>
      <w:r w:rsidRPr="00D06D77">
        <w:tab/>
        <w:t>Montalvo N, Redroban L. Hydroa vacciniforme-like EBV-positive cutaneous T-Cell lymphoma, first report of 2 cases in ecuador. Am J Dermatopathol. 2016 May;38(5):e57-9.</w:t>
      </w:r>
    </w:p>
    <w:p w14:paraId="7F731EA9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51.</w:t>
      </w:r>
      <w:r w:rsidRPr="00D06D77">
        <w:tab/>
        <w:t>Mose AP, Fisker N, Clemmensen O, Bygum A. Antiviral treatment of a boy with EBV-associated hydroa vacciniforme. BMJ Case Rep. 2014 Nov 24;2014.</w:t>
      </w:r>
    </w:p>
    <w:p w14:paraId="7E6C2823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52.</w:t>
      </w:r>
      <w:r w:rsidRPr="00D06D77">
        <w:tab/>
        <w:t>Nitta Y, Iwatsuki K, Kimura H, Kojima S, Morishima T, Tsuji K, et al. Fatal natural killer cell lymphoma arising in a patient with a crop of Epstein-Barr virus-associated disorders. Eur J Dermatol. 2005 Nov-Dec;15(6):503-6.</w:t>
      </w:r>
    </w:p>
    <w:p w14:paraId="164CB28A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53.</w:t>
      </w:r>
      <w:r w:rsidRPr="00D06D77">
        <w:tab/>
        <w:t>Nomura H, Egami S, Kasai H, Mori M, Yokoyama T, Fujimoto A, et al. An elderly patient with chronic active Epstein-Barr virus infection with severe hydroa vacciniforme-like eruptions associated with alphabetaT-cell proliferation. J Dermatol. 2014 Apr;41(4):360-2.</w:t>
      </w:r>
    </w:p>
    <w:p w14:paraId="176A1A4C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54.</w:t>
      </w:r>
      <w:r w:rsidRPr="00D06D77">
        <w:tab/>
        <w:t>Nomura H, Suzuki H, Egami S, Yokoyama T, Sugiura M, Tomita K, et al. A patient with elderly-onset atypical hydroa vacciniforme with an indolent clinical course. Br J Dermatol. 2015 Sep;173(3):801-5.</w:t>
      </w:r>
    </w:p>
    <w:p w14:paraId="5C7F97FF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55.</w:t>
      </w:r>
      <w:r w:rsidRPr="00D06D77">
        <w:tab/>
        <w:t>Oono T, Arata J, Masuda T, Ohtsuki Y. Coexistence of hydroa vacciniforme and malignant lymphoma. Arch Dermatol. 1986 Nov;122(11):1306-9.</w:t>
      </w:r>
    </w:p>
    <w:p w14:paraId="25F6E8EE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56.</w:t>
      </w:r>
      <w:r w:rsidRPr="00D06D77">
        <w:tab/>
        <w:t>Park BM, Ahn JS, Lee JB, Won YH, Yun SJ. Chronic active Epstein-Barr virus infection-associated hydroa vacciniforme-like eruption and Behcet's-like orogenital ulcers. Dermatology. 2013;226(3):212-6.</w:t>
      </w:r>
    </w:p>
    <w:p w14:paraId="0C52BD65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57.</w:t>
      </w:r>
      <w:r w:rsidRPr="00D06D77">
        <w:tab/>
        <w:t>Park S, Lee DY, Kim WS, Ko YH. Primary cutaneous Epstein-Barr virus-associated T-cell lymphoproliferative disorder-2 cases with unusual, prolonged clinical course. Am J Dermatopathol. 2010 Dec;32(8):832-6.</w:t>
      </w:r>
    </w:p>
    <w:p w14:paraId="5D38716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58.</w:t>
      </w:r>
      <w:r w:rsidRPr="00D06D77">
        <w:tab/>
        <w:t>Plaza JA, Sangueza M. Hydroa vacciniforme-like lymphoma with primarily periorbital swelling: 7 cases of an atypical clinical manifestation of this rare cutaneous T-cell lymphoma. Am J Dermatopath. 2015 Jan;37(1):20-25.</w:t>
      </w:r>
    </w:p>
    <w:p w14:paraId="59627E16" w14:textId="77777777" w:rsidR="007E28A9" w:rsidRPr="00D06D77" w:rsidRDefault="007E28A9" w:rsidP="007E28A9">
      <w:pPr>
        <w:pStyle w:val="EndNoteBibliography"/>
        <w:ind w:left="720" w:hanging="720"/>
      </w:pPr>
      <w:r w:rsidRPr="00D06D77">
        <w:t>59.</w:t>
      </w:r>
      <w:r w:rsidRPr="00D06D77">
        <w:tab/>
        <w:t>Qiao J, Fang H. Hydroa vacciniforme-like lymphoma. QJM. 2016 Oct;109(10):697-98.</w:t>
      </w:r>
    </w:p>
    <w:p w14:paraId="328C08C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60.</w:t>
      </w:r>
      <w:r w:rsidRPr="00D06D77">
        <w:tab/>
        <w:t>Quintanilla-Martinez L, Ridaura C, Nagl F, Saez-de-Ocariz M, Duran-McKinster C, Ruiz-Maldonado R, et al. Hydroa vacciniforme-like lymphoma: a chronic EBV+ lymphoproliferative disorder with risk to develop a systemic lymphoma. Blood. 2013 Oct 31;122(18):3101-10.</w:t>
      </w:r>
    </w:p>
    <w:p w14:paraId="4138AA2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61.</w:t>
      </w:r>
      <w:r w:rsidRPr="00D06D77">
        <w:tab/>
        <w:t>Rhodes LE, White SI. Dietary fish oil as a photoprotective agent in hydroa vacciniforme. Brit J Dermatol. 1998 Jan;138(1):173-78.</w:t>
      </w:r>
    </w:p>
    <w:p w14:paraId="35E3A1E9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62.</w:t>
      </w:r>
      <w:r w:rsidRPr="00D06D77">
        <w:tab/>
        <w:t>Rodriguez-Pinilla SM, Barrionuevo C, Garcia J, de los Angeles M, Pajares R, Casavilca S, et al. Epstein-Barr virus-positive systemic NK/T-cell lymphomas in children: report of six cases. Histopathology. 2011 Dec;59(6):1183-93.</w:t>
      </w:r>
    </w:p>
    <w:p w14:paraId="78C72D06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63.</w:t>
      </w:r>
      <w:r w:rsidRPr="00D06D77">
        <w:tab/>
        <w:t>Rodriguez-Pinilla SM, Barrionuevo C, Garcia J, Martinez MT, Pajares R, Montes-Moreno S, et al. EBV-associated cutaneous NK/T-cell lymphoma: review of a series of 14 cases from peru in children and young adults. Am J Surg Pathol. 2010 Dec;34(12):1773-82.</w:t>
      </w:r>
    </w:p>
    <w:p w14:paraId="0C174707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64.</w:t>
      </w:r>
      <w:r w:rsidRPr="00D06D77">
        <w:tab/>
        <w:t>Roy SF, Ghazawi FM, Powell J, Kokta V, Belisle A. EBV-associated hydroa vacciniforme-like T-cell lymphoma. Br J Haematol. 2019 Sep;186(6):802.</w:t>
      </w:r>
    </w:p>
    <w:p w14:paraId="740C9727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65.</w:t>
      </w:r>
      <w:r w:rsidRPr="00D06D77">
        <w:tab/>
        <w:t>Ruan Y, Shen X, Shi R, Zhao X, Zheng J. Hydroa Vacciniforme-like lymphoproliferative disorder treated with intravenous immunoglobulin: long-term remission without haematopoietic stem cell transplantation or chemotherapy. Acta Derm Venereol. 2020 Jun 18;100(13):adv00192.</w:t>
      </w:r>
    </w:p>
    <w:p w14:paraId="220FBB8A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66.</w:t>
      </w:r>
      <w:r w:rsidRPr="00D06D77">
        <w:tab/>
        <w:t>Ruiz-Maldonado R, Parrilla FM, Orozco-Covarrubias ML, Ridaura C, Tamayo Sanchez L, Duran McKinster C. Edematous, scarring vasculitic panniculitis: a new multisystemic disease with malignant potential. J Am Acad Dermatol. 1995 Jan;32(1):37-44.</w:t>
      </w:r>
    </w:p>
    <w:p w14:paraId="509A6716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67.</w:t>
      </w:r>
      <w:r w:rsidRPr="00D06D77">
        <w:tab/>
        <w:t>Sangueza M, Plaza JA. Hydroa vacciniforme-like cutaneous T-cell lymphoma: clinicopathologic and immunohistochemical study of 12 cases. J Am Acad Dermatol. 2013 Jul;69(1):112-9.</w:t>
      </w:r>
    </w:p>
    <w:p w14:paraId="4E719B8C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68.</w:t>
      </w:r>
      <w:r w:rsidRPr="00D06D77">
        <w:tab/>
        <w:t>Sangwan A, Aggarwal K, Kaur S, Jain VK. Adult-onset hydroa vacciniforme: a rare occurrence or a lymphoma premonition? Indian Dermatol Online J. 2017 Nov-Dec;8(6):490-91.</w:t>
      </w:r>
    </w:p>
    <w:p w14:paraId="77691A8E" w14:textId="77777777" w:rsidR="007E28A9" w:rsidRPr="00D06D77" w:rsidRDefault="007E28A9" w:rsidP="007E28A9">
      <w:pPr>
        <w:pStyle w:val="EndNoteBibliography"/>
        <w:ind w:left="720" w:hanging="720"/>
      </w:pPr>
      <w:r w:rsidRPr="00D06D77">
        <w:t>69.</w:t>
      </w:r>
      <w:r w:rsidRPr="00D06D77">
        <w:tab/>
        <w:t>Santos M, Nogueira L, Talahri C, Massone C, Cerroni L, Mira MT, et al. Hydroa vacciniforme-like lymphoma in a patient from the Brazilian Amazon. Int J Dermatol. 2013 May;52(5):641-3.</w:t>
      </w:r>
    </w:p>
    <w:p w14:paraId="162CAB7B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70.</w:t>
      </w:r>
      <w:r w:rsidRPr="00D06D77">
        <w:tab/>
        <w:t>Satoh M, Oyama N, Akiba H, Ohtsuka M, Iwatsuki K, Kaneko F. Hypersensitivity to mosquito bites with natural-killer cell lymphocytosis: the possible implication of Epstein-Barr virus reactivation. Eur J Dermatol. 2002 Jul-Aug;12(4):381-4.</w:t>
      </w:r>
    </w:p>
    <w:p w14:paraId="4ABB44C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71.</w:t>
      </w:r>
      <w:r w:rsidRPr="00D06D77">
        <w:tab/>
        <w:t>Shi JQ, Chen QX, Li SF, Li W. Hydroa vacciniforme-like cutaneous T-cell lymphoma. Indian J Dermatol. 2014 Jan;59(1):91-3.</w:t>
      </w:r>
    </w:p>
    <w:p w14:paraId="0D498D5D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72.</w:t>
      </w:r>
      <w:r w:rsidRPr="00D06D77">
        <w:tab/>
        <w:t>Shin SY, Park CH, Cho D, Kim HJ, Kim SH. Marked increase of circulating double-negative gammadelta T cells in a patient with hydroa vacciniforme-like lymphoma. Ann Lab Med. 2016 May;36(3):268-70.</w:t>
      </w:r>
    </w:p>
    <w:p w14:paraId="59C0D5D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73.</w:t>
      </w:r>
      <w:r w:rsidRPr="00D06D77">
        <w:tab/>
        <w:t>Steger GG, Dittrich C, Hönigsmann H, Moser K. Permanent cure of hydroa vacciniforme after chemotherapy for Hodgkin's disease. Br J Dermatol. 1988 Nov;119(5):684-5.</w:t>
      </w:r>
    </w:p>
    <w:p w14:paraId="55D7932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74.</w:t>
      </w:r>
      <w:r w:rsidRPr="00D06D77">
        <w:tab/>
        <w:t>Stratigos AJ, Antoniou C, Papathanakou E, Daboudi M, Tranaka K, Tsara K, et al. Spectrum of idiopathic photodermatoses in a Mediterranean country. Int J Dermatol. 2003 Jun;42(6):449-54.</w:t>
      </w:r>
    </w:p>
    <w:p w14:paraId="4A3461E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75.</w:t>
      </w:r>
      <w:r w:rsidRPr="00D06D77">
        <w:tab/>
        <w:t>Takeuchi T, Kamide R. Severe hydroa vacciniforme-like eruptions confined to sun-exposed areas. J Dermatol. 2011 Apr;38(4):386-9.</w:t>
      </w:r>
    </w:p>
    <w:p w14:paraId="569BEF78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76.</w:t>
      </w:r>
      <w:r w:rsidRPr="00D06D77">
        <w:tab/>
        <w:t>Tanaka C, Hasegawa M, Fujimoto M, Iwatsuki K, Yamamoto T, Yamada K, et al. Phenotypic analysis in a case of hydroa vacciniforme-like eruptions associated with chronic active Epstein-Barr virus disease of gammadelta T cells. Br J Dermatol. 2012 Jan;166(1):216-8.</w:t>
      </w:r>
    </w:p>
    <w:p w14:paraId="373EBCAA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77.</w:t>
      </w:r>
      <w:r w:rsidRPr="00D06D77">
        <w:tab/>
        <w:t>Toksoy A, Strifler S, Benoit S, Grigoleit GU, Knop S, Mielke S, et al. Hydroa vacciniforme-like skin lesions in Epstein-Barr-virus-associated T-cell lymphoproliferation with subsequent development of aggressive NK/T-cell lymphoma. Acta Derm Venereol. 2017 Mar 10;97(3):379-80.</w:t>
      </w:r>
    </w:p>
    <w:p w14:paraId="7CD89913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78.</w:t>
      </w:r>
      <w:r w:rsidRPr="00D06D77">
        <w:tab/>
        <w:t>Verneuil L, Gouarin S, Comoz F, Agbalika F, Creveuil C, Varna M, et al. Epstein-Barr virus involvement in the pathogenesis of hydroa vacciniforme: an assessment of seven adult patients with long-term follow-up. Br J Dermatol. 2010 Jul;163(1):174-82.</w:t>
      </w:r>
    </w:p>
    <w:p w14:paraId="1C756D8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79.</w:t>
      </w:r>
      <w:r w:rsidRPr="00D06D77">
        <w:tab/>
        <w:t>Wada T, Toga A, Sakakibara Y, Toma T, Hasegawa M, Takehara K, et al. Clonal expansion of Epstein-Barr virus (EBV)-infected gammadelta T cells in patients with chronic active EBV disease and hydroa vacciniforme-like eruptions. Int J Hematol. 2012 Oct;96(4):443-9.</w:t>
      </w:r>
    </w:p>
    <w:p w14:paraId="5FF6D497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80.</w:t>
      </w:r>
      <w:r w:rsidRPr="00D06D77">
        <w:tab/>
        <w:t>Wada T, Toma T, Miyazawa H, Koizumi E, Shirahashi T, Matsuda Y, et al. Characterization of skin blister fluids from children with Epstein-Barr virus-associated lymphoproliferative disease. J Dermatol. 2018 Apr;45(4):444-49.</w:t>
      </w:r>
    </w:p>
    <w:p w14:paraId="1B467FD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81.</w:t>
      </w:r>
      <w:r w:rsidRPr="00D06D77">
        <w:tab/>
        <w:t>Wang GN, Cui Y, Zhao WG, Li L, Zhang XD, Chang Y, et al. Clinicopathological analysis of the hydroa vacciniforme-like lymphoproliferative disorder with natural killer cell phenotype compared with cutaneous natural killer T-cell lymphoma. Exp Ther Med. 2018 Dec;16(6):4772-78.</w:t>
      </w:r>
    </w:p>
    <w:p w14:paraId="7AA26265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82.</w:t>
      </w:r>
      <w:r w:rsidRPr="00D06D77">
        <w:tab/>
        <w:t>Wang L, Su Y, Zhang J, Wen H, Zhang G. Hydroa vacciniforme-like lymphoma with systemic symptoms: two case reports. Indian J Dermatol. 2019 Nov-Dec;64(6):493-96.</w:t>
      </w:r>
    </w:p>
    <w:p w14:paraId="42A5A4FE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83.</w:t>
      </w:r>
      <w:r w:rsidRPr="00D06D77">
        <w:tab/>
        <w:t>Wang M, Wang S, Yang QP, Liu YM, Gao LM, Sun H, et al. Hydroa vacciniforme-like lymphoma of an adult: a case report with review of the literature. Diagn Pathol. 2013 May 1;8:72.</w:t>
      </w:r>
    </w:p>
    <w:p w14:paraId="67B7781E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84.</w:t>
      </w:r>
      <w:r w:rsidRPr="00D06D77">
        <w:tab/>
        <w:t>Wang RC, Chang ST, Hsieh YC, Huang WT, Hsu JD, Tseng CE, et al. Spectrum of Epstein-Barr virus-associated T-cell lymphoproliferative disorder in adolescents and young adults in Taiwan. Int J Clin Exp Pathol. 2014;7(5):2430-7.</w:t>
      </w:r>
    </w:p>
    <w:p w14:paraId="0487FA8F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85.</w:t>
      </w:r>
      <w:r w:rsidRPr="00D06D77">
        <w:tab/>
        <w:t>Wang T, Wang L, Xiong L, Han M, Liu W, Li G. A rare case of hydroa vacciniforme-like cutaneous T-cell lymphoma presenting mimicking herpes simplex in an adult. Am J Dermatopathol. 2013 Jul;35(5):617-8.</w:t>
      </w:r>
    </w:p>
    <w:p w14:paraId="6FA3E363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86.</w:t>
      </w:r>
      <w:r w:rsidRPr="00D06D77">
        <w:tab/>
        <w:t>Wen PF, Liu H. Hydroa vacciniforme-like cutaneous T-cell lymphoma in an adult presenting with facial edema and recurrent oral ulceration. Am J Dermatopathol. 2018 Mar;40(3):227-29.</w:t>
      </w:r>
    </w:p>
    <w:p w14:paraId="7D5749F1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87.</w:t>
      </w:r>
      <w:r w:rsidRPr="00D06D77">
        <w:tab/>
        <w:t>Wen PF, Zhang M, Wang TT, Liu HJ, Zhang WY, Liu WP, et al. Comparative study of the clinical pathology, immunophenotype, Epstein-Barr virus infection status, and gene rearrangements in adult and child patients with hydroa vacciniforme-like lymphoproliferative disorder. Am J Dermatopathol. 2019 Jan;41(1):7-15.</w:t>
      </w:r>
    </w:p>
    <w:p w14:paraId="18BCA1DB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88.</w:t>
      </w:r>
      <w:r w:rsidRPr="00D06D77">
        <w:tab/>
        <w:t>Wong SN, Tan SH, Khoo SW. Late-onset hydroa vacciniforme: two case reports. Br J Dermatol. 2001 Apr;144(4):874-7.</w:t>
      </w:r>
    </w:p>
    <w:p w14:paraId="179A196A" w14:textId="77777777" w:rsidR="007E28A9" w:rsidRPr="00D06D77" w:rsidRDefault="007E28A9" w:rsidP="007E28A9">
      <w:pPr>
        <w:pStyle w:val="EndNoteBibliography"/>
        <w:ind w:left="720" w:hanging="720"/>
      </w:pPr>
      <w:r w:rsidRPr="00D06D77">
        <w:t>89.</w:t>
      </w:r>
      <w:r w:rsidRPr="00D06D77">
        <w:tab/>
        <w:t>Wu YH, Chen HC, Hsiao PF, Tu MI, Lin YC, Wang TY. Hydroa vacciniforme-like Epstein-Barr virus-associated monoclonal T-lymphoproliferative disorder in a child. Int J Dermatol. 2007 Oct;46(10):1081-6.</w:t>
      </w:r>
    </w:p>
    <w:p w14:paraId="0DCDBC98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90.</w:t>
      </w:r>
      <w:r w:rsidRPr="00D06D77">
        <w:tab/>
        <w:t>Xu Z, Lian S. Epstein-Barr virus-associated hydroa vacciniforme-like cutaneous lymphoma in seven Chinese children. Pediatr Dermatol. 2010 Sep-Oct;27(5):463-9.</w:t>
      </w:r>
    </w:p>
    <w:p w14:paraId="28C8D8D4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91.</w:t>
      </w:r>
      <w:r w:rsidRPr="00D06D77">
        <w:tab/>
        <w:t>Xue R, Elbendary A, Liu H, Chen Y, Cleaver N, Elston DM. Hydroa vacciniforme-like lymphoma: clinicopathological description, treatment and outcome. J Am Acad Dermatol. 2019 Nov 20.</w:t>
      </w:r>
    </w:p>
    <w:p w14:paraId="3C330D0A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92.</w:t>
      </w:r>
      <w:r w:rsidRPr="00D06D77">
        <w:tab/>
        <w:t>Yang YQ, Fan L, Wang L, Xu J, Zhang R, Ge Z, et al. Systemic lymphoma arising from hydroa vacciniforme-like lymphoma: report of two cases with review of literature. Int J Clin Exp Pathol. 2014;7(9):6403-8.</w:t>
      </w:r>
    </w:p>
    <w:p w14:paraId="0D88122D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93.</w:t>
      </w:r>
      <w:r w:rsidRPr="00D06D77">
        <w:tab/>
        <w:t>Yoon TY, Kim YG, Kim JW, Kim MK. Nodal marginal zone lymphoma in association with hydroa vacciniforme-like papulovesicular eruption, hypersensitivity to mosquito bites and insect bite-like reaction. Br J Dermatol. 2005 Jul;153(1):210-2.</w:t>
      </w:r>
    </w:p>
    <w:p w14:paraId="382DFE26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94.</w:t>
      </w:r>
      <w:r w:rsidRPr="00D06D77">
        <w:tab/>
        <w:t>Yoon TY, Yang TH, Hahn YS, Huh JR, Soo Y. Epstein-Barr virus-associated recurrent necrotic papulovesicles with repeated bacterial infections ending in sepsis and death: consideration of the relationship between Epstein-Barr virus infection and immune defect. J Dermatol. 2001 Aug;28(8):442-7.</w:t>
      </w:r>
    </w:p>
    <w:p w14:paraId="577BBB50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95.</w:t>
      </w:r>
      <w:r w:rsidRPr="00D06D77">
        <w:tab/>
        <w:t>Zamecki KJ, Friedman AH, Raab EL. Ophthalmic findings in a patient with CD8-positive T cell lymphoma and a hydroa vacciniforme-like eruption. Br J Ophthalmol. 2010 Sep;94(9):1266-7.</w:t>
      </w:r>
    </w:p>
    <w:p w14:paraId="40CDDF27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96.</w:t>
      </w:r>
      <w:r w:rsidRPr="00D06D77">
        <w:tab/>
        <w:t>Zeng Y, Fu L, Jin H, Sun Q, Wang B. Hydroa vacciniforme-like Epstein-Barr virus-associated lymphoproliferative disease: a case report. Pediatr Dermatol. 2012 Jan-Feb;29(1):96-100.</w:t>
      </w:r>
    </w:p>
    <w:p w14:paraId="34F6B502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97.</w:t>
      </w:r>
      <w:r w:rsidRPr="00D06D77">
        <w:tab/>
        <w:t>Zhang G, Bai HX, Yang L, Ma MH, Su Y, Luo Y, et al. NK-/T-cell lymphoma resembling hydroa vacciniforme with positive CD4 marker expression: a diagnostic difficulty. Am J Dermatopathol. 2013 Feb;35(1):94-7.</w:t>
      </w:r>
    </w:p>
    <w:p w14:paraId="778ADF65" w14:textId="77777777" w:rsidR="007E28A9" w:rsidRPr="00D06D77" w:rsidRDefault="007E28A9" w:rsidP="007E28A9">
      <w:pPr>
        <w:pStyle w:val="EndNoteBibliography"/>
        <w:ind w:left="720" w:hanging="720"/>
      </w:pPr>
      <w:r w:rsidRPr="00D06D77">
        <w:t>98.</w:t>
      </w:r>
      <w:r w:rsidRPr="00D06D77">
        <w:tab/>
        <w:t>Zhang X, Wang T, Wang L. Hydroa vacciniforme-like lymphoma in Tibetan children: 2 cases and a literature review. Am J Dermatopathol. 2018 May;40(5):358-61.</w:t>
      </w:r>
    </w:p>
    <w:p w14:paraId="0EEBD1FE" w14:textId="25A92572" w:rsidR="00423522" w:rsidRPr="006F14CC" w:rsidRDefault="007E28A9" w:rsidP="007E28A9">
      <w:pPr>
        <w:rPr>
          <w:szCs w:val="20"/>
        </w:rPr>
      </w:pPr>
      <w:r w:rsidRPr="00D06D77">
        <w:rPr>
          <w:rFonts w:ascii="Times New Roman" w:hAnsi="Times New Roman"/>
          <w:sz w:val="24"/>
          <w:szCs w:val="24"/>
        </w:rPr>
        <w:fldChar w:fldCharType="end"/>
      </w:r>
      <w:r w:rsidR="00B82C73" w:rsidRPr="00D06D77">
        <w:rPr>
          <w:rFonts w:ascii="Times New Roman" w:hAnsi="Times New Roman"/>
          <w:sz w:val="24"/>
          <w:szCs w:val="24"/>
        </w:rPr>
        <w:fldChar w:fldCharType="begin"/>
      </w:r>
      <w:r w:rsidR="00B82C73" w:rsidRPr="00D06D77">
        <w:rPr>
          <w:rFonts w:ascii="Times New Roman" w:hAnsi="Times New Roman"/>
          <w:sz w:val="24"/>
          <w:szCs w:val="24"/>
        </w:rPr>
        <w:instrText xml:space="preserve"> ADDIN EN.REFLIST </w:instrText>
      </w:r>
      <w:r w:rsidR="00B82C73" w:rsidRPr="00D06D77">
        <w:rPr>
          <w:rFonts w:ascii="Times New Roman" w:hAnsi="Times New Roman"/>
          <w:sz w:val="24"/>
          <w:szCs w:val="24"/>
        </w:rPr>
        <w:fldChar w:fldCharType="end"/>
      </w:r>
    </w:p>
    <w:sectPr w:rsidR="00423522" w:rsidRPr="006F14CC" w:rsidSect="00142C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1E84" w16cex:dateUtc="2021-05-26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F5F78" w16cid:durableId="24591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13AF" w14:textId="77777777" w:rsidR="008D7A2C" w:rsidRDefault="008D7A2C" w:rsidP="00E55BE5">
      <w:r>
        <w:separator/>
      </w:r>
    </w:p>
  </w:endnote>
  <w:endnote w:type="continuationSeparator" w:id="0">
    <w:p w14:paraId="1CF16C51" w14:textId="77777777" w:rsidR="008D7A2C" w:rsidRDefault="008D7A2C" w:rsidP="00E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76EC9" w14:textId="77777777" w:rsidR="008D7A2C" w:rsidRDefault="008D7A2C" w:rsidP="00E55BE5">
      <w:r>
        <w:separator/>
      </w:r>
    </w:p>
  </w:footnote>
  <w:footnote w:type="continuationSeparator" w:id="0">
    <w:p w14:paraId="48A8B6CD" w14:textId="77777777" w:rsidR="008D7A2C" w:rsidRDefault="008D7A2C" w:rsidP="00E5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Eur Acad Dermatol Venereol(0926-9959)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23522"/>
    <w:rsid w:val="000741C1"/>
    <w:rsid w:val="00092F04"/>
    <w:rsid w:val="00142C5F"/>
    <w:rsid w:val="002A3E26"/>
    <w:rsid w:val="00335CB9"/>
    <w:rsid w:val="0038306C"/>
    <w:rsid w:val="00423522"/>
    <w:rsid w:val="004310A7"/>
    <w:rsid w:val="0045747D"/>
    <w:rsid w:val="004A0C0A"/>
    <w:rsid w:val="00517051"/>
    <w:rsid w:val="0053797F"/>
    <w:rsid w:val="005C282F"/>
    <w:rsid w:val="00610BDC"/>
    <w:rsid w:val="00655340"/>
    <w:rsid w:val="006840CF"/>
    <w:rsid w:val="006B38D4"/>
    <w:rsid w:val="006B7300"/>
    <w:rsid w:val="006C7DFE"/>
    <w:rsid w:val="006F14CC"/>
    <w:rsid w:val="007116E5"/>
    <w:rsid w:val="00750698"/>
    <w:rsid w:val="00780A93"/>
    <w:rsid w:val="007E28A9"/>
    <w:rsid w:val="007F19ED"/>
    <w:rsid w:val="008039B0"/>
    <w:rsid w:val="008505B4"/>
    <w:rsid w:val="008B68A3"/>
    <w:rsid w:val="008D7A2C"/>
    <w:rsid w:val="008F534E"/>
    <w:rsid w:val="00925E5F"/>
    <w:rsid w:val="009E3BFD"/>
    <w:rsid w:val="00B31C52"/>
    <w:rsid w:val="00B759E5"/>
    <w:rsid w:val="00B82C73"/>
    <w:rsid w:val="00BC6069"/>
    <w:rsid w:val="00C23071"/>
    <w:rsid w:val="00CB5E0E"/>
    <w:rsid w:val="00D06D77"/>
    <w:rsid w:val="00D7494C"/>
    <w:rsid w:val="00D85B44"/>
    <w:rsid w:val="00E2396A"/>
    <w:rsid w:val="00E46A5A"/>
    <w:rsid w:val="00E54D6C"/>
    <w:rsid w:val="00E55BE5"/>
    <w:rsid w:val="00EB7D78"/>
    <w:rsid w:val="00EE6AD1"/>
    <w:rsid w:val="00F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E6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522"/>
    <w:pPr>
      <w:spacing w:after="0" w:line="240" w:lineRule="auto"/>
    </w:pPr>
    <w:rPr>
      <w:rFonts w:ascii="맑은 고딕" w:eastAsia="맑은 고딕" w:hAnsi="맑은 고딕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23522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423522"/>
    <w:rPr>
      <w:szCs w:val="20"/>
    </w:rPr>
  </w:style>
  <w:style w:type="character" w:customStyle="1" w:styleId="Char">
    <w:name w:val="메모 텍스트 Char"/>
    <w:basedOn w:val="a0"/>
    <w:link w:val="a5"/>
    <w:uiPriority w:val="99"/>
    <w:rsid w:val="00423522"/>
    <w:rPr>
      <w:rFonts w:ascii="맑은 고딕" w:eastAsia="맑은 고딕" w:hAnsi="맑은 고딕" w:cs="Times New Roman"/>
      <w:kern w:val="2"/>
      <w:sz w:val="20"/>
      <w:szCs w:val="20"/>
      <w:lang w:eastAsia="ko-KR"/>
    </w:rPr>
  </w:style>
  <w:style w:type="character" w:styleId="a6">
    <w:name w:val="Hyperlink"/>
    <w:basedOn w:val="a0"/>
    <w:uiPriority w:val="99"/>
    <w:unhideWhenUsed/>
    <w:rsid w:val="00423522"/>
    <w:rPr>
      <w:color w:val="0563C1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E55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E55BE5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8">
    <w:name w:val="header"/>
    <w:basedOn w:val="a"/>
    <w:link w:val="Char1"/>
    <w:uiPriority w:val="99"/>
    <w:unhideWhenUsed/>
    <w:rsid w:val="00E55B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E55BE5"/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9">
    <w:name w:val="footer"/>
    <w:basedOn w:val="a"/>
    <w:link w:val="Char2"/>
    <w:uiPriority w:val="99"/>
    <w:unhideWhenUsed/>
    <w:rsid w:val="00E55BE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E55BE5"/>
    <w:rPr>
      <w:rFonts w:ascii="맑은 고딕" w:eastAsia="맑은 고딕" w:hAnsi="맑은 고딕" w:cs="Times New Roman"/>
      <w:kern w:val="2"/>
      <w:sz w:val="20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rsid w:val="00B82C7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82C73"/>
    <w:rPr>
      <w:rFonts w:ascii="맑은 고딕" w:eastAsia="맑은 고딕" w:hAnsi="맑은 고딕" w:cs="Times New Roman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B82C73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B82C73"/>
    <w:rPr>
      <w:rFonts w:ascii="맑은 고딕" w:eastAsia="맑은 고딕" w:hAnsi="맑은 고딕" w:cs="Times New Roman"/>
      <w:noProof/>
      <w:kern w:val="2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522"/>
    <w:pPr>
      <w:spacing w:after="0" w:line="240" w:lineRule="auto"/>
    </w:pPr>
    <w:rPr>
      <w:rFonts w:ascii="맑은 고딕" w:eastAsia="맑은 고딕" w:hAnsi="맑은 고딕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23522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423522"/>
    <w:rPr>
      <w:szCs w:val="20"/>
    </w:rPr>
  </w:style>
  <w:style w:type="character" w:customStyle="1" w:styleId="Char">
    <w:name w:val="메모 텍스트 Char"/>
    <w:basedOn w:val="a0"/>
    <w:link w:val="a5"/>
    <w:uiPriority w:val="99"/>
    <w:rsid w:val="00423522"/>
    <w:rPr>
      <w:rFonts w:ascii="맑은 고딕" w:eastAsia="맑은 고딕" w:hAnsi="맑은 고딕" w:cs="Times New Roman"/>
      <w:kern w:val="2"/>
      <w:sz w:val="20"/>
      <w:szCs w:val="20"/>
      <w:lang w:eastAsia="ko-KR"/>
    </w:rPr>
  </w:style>
  <w:style w:type="character" w:styleId="a6">
    <w:name w:val="Hyperlink"/>
    <w:basedOn w:val="a0"/>
    <w:uiPriority w:val="99"/>
    <w:unhideWhenUsed/>
    <w:rsid w:val="00423522"/>
    <w:rPr>
      <w:color w:val="0563C1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E55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E55BE5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8">
    <w:name w:val="header"/>
    <w:basedOn w:val="a"/>
    <w:link w:val="Char1"/>
    <w:uiPriority w:val="99"/>
    <w:unhideWhenUsed/>
    <w:rsid w:val="00E55B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E55BE5"/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9">
    <w:name w:val="footer"/>
    <w:basedOn w:val="a"/>
    <w:link w:val="Char2"/>
    <w:uiPriority w:val="99"/>
    <w:unhideWhenUsed/>
    <w:rsid w:val="00E55BE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E55BE5"/>
    <w:rPr>
      <w:rFonts w:ascii="맑은 고딕" w:eastAsia="맑은 고딕" w:hAnsi="맑은 고딕" w:cs="Times New Roman"/>
      <w:kern w:val="2"/>
      <w:sz w:val="20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rsid w:val="00B82C7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82C73"/>
    <w:rPr>
      <w:rFonts w:ascii="맑은 고딕" w:eastAsia="맑은 고딕" w:hAnsi="맑은 고딕" w:cs="Times New Roman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B82C73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B82C73"/>
    <w:rPr>
      <w:rFonts w:ascii="맑은 고딕" w:eastAsia="맑은 고딕" w:hAnsi="맑은 고딕" w:cs="Times New Roman"/>
      <w:noProof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44D4-9261-4FD8-A65E-DB46AE58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2022-08-26T01:55:00Z</dcterms:created>
  <dcterms:modified xsi:type="dcterms:W3CDTF">2022-08-26T01:55:00Z</dcterms:modified>
</cp:coreProperties>
</file>