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0782" w14:textId="104EEBCF" w:rsidR="00D15CC1" w:rsidRPr="00D15CC1" w:rsidRDefault="00D15CC1" w:rsidP="00D15CC1">
      <w:pPr>
        <w:rPr>
          <w:b/>
        </w:rPr>
      </w:pPr>
      <w:r w:rsidRPr="00D15CC1">
        <w:rPr>
          <w:b/>
        </w:rPr>
        <w:t>SEARCH STRATEGY for EMBASE</w:t>
      </w:r>
    </w:p>
    <w:p w14:paraId="26EFD461" w14:textId="77777777" w:rsidR="0021174B" w:rsidRDefault="0021174B" w:rsidP="0021174B">
      <w:pPr>
        <w:jc w:val="center"/>
        <w:rPr>
          <w:b/>
        </w:rPr>
      </w:pPr>
    </w:p>
    <w:p w14:paraId="59B35205" w14:textId="77777777" w:rsidR="0021174B" w:rsidRPr="00E83327" w:rsidRDefault="0021174B" w:rsidP="0021174B"/>
    <w:p w14:paraId="5A3A795E" w14:textId="77777777" w:rsidR="00616FCC" w:rsidRDefault="00616FCC" w:rsidP="00D104EA"/>
    <w:p w14:paraId="12A3B4AE" w14:textId="666EFB87" w:rsidR="00D104EA" w:rsidRDefault="00D104EA" w:rsidP="00D104EA">
      <w:r w:rsidRPr="00E83327">
        <w:t>Search Strategy: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300"/>
        <w:gridCol w:w="720"/>
      </w:tblGrid>
      <w:tr w:rsidR="00AA0B69" w:rsidRPr="00AA0B69" w14:paraId="61763AE4" w14:textId="77777777" w:rsidTr="00AA0B69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F36D25" w14:textId="77777777" w:rsidR="00AA0B69" w:rsidRPr="00AA0B69" w:rsidRDefault="00AA0B69" w:rsidP="00AA0B69">
            <w:pPr>
              <w:spacing w:before="150" w:after="30" w:line="360" w:lineRule="atLeast"/>
              <w:rPr>
                <w:rFonts w:ascii="Helvetica Neue" w:hAnsi="Helvetica Neue"/>
                <w:b/>
                <w:bCs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b/>
                <w:bCs/>
                <w:color w:val="2D2D2D"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AEE8B4" w14:textId="77777777" w:rsidR="00AA0B69" w:rsidRPr="00AA0B69" w:rsidRDefault="00AA0B69" w:rsidP="00AA0B69">
            <w:pPr>
              <w:spacing w:before="150" w:after="30" w:line="360" w:lineRule="atLeast"/>
              <w:rPr>
                <w:rFonts w:ascii="Helvetica Neue" w:hAnsi="Helvetica Neue"/>
                <w:b/>
                <w:bCs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b/>
                <w:bCs/>
                <w:color w:val="2D2D2D"/>
                <w:sz w:val="18"/>
                <w:szCs w:val="18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220714" w14:textId="77777777" w:rsidR="00AA0B69" w:rsidRPr="00AA0B69" w:rsidRDefault="00AA0B69" w:rsidP="00AA0B69">
            <w:pPr>
              <w:spacing w:before="150" w:after="30" w:line="360" w:lineRule="atLeast"/>
              <w:rPr>
                <w:rFonts w:ascii="Helvetica Neue" w:hAnsi="Helvetica Neue"/>
                <w:b/>
                <w:bCs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b/>
                <w:bCs/>
                <w:color w:val="2D2D2D"/>
                <w:sz w:val="18"/>
                <w:szCs w:val="18"/>
              </w:rPr>
              <w:t>Results</w:t>
            </w:r>
          </w:p>
        </w:tc>
      </w:tr>
      <w:tr w:rsidR="00AA0B69" w:rsidRPr="00AA0B69" w14:paraId="2F9430CB" w14:textId="77777777" w:rsidTr="00AA0B69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BE389D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8E9536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Intraocular hypertension/ or Open angle glaucoma.mp. [</w:t>
            </w:r>
            <w:proofErr w:type="spellStart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mp</w:t>
            </w:r>
            <w:proofErr w:type="spellEnd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FEF89B" w14:textId="1DAFE1B4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13</w:t>
            </w:r>
            <w:r w:rsidR="00025A09">
              <w:rPr>
                <w:rFonts w:ascii="Helvetica Neue" w:hAnsi="Helvetica Neue"/>
                <w:color w:val="2D2D2D"/>
                <w:sz w:val="18"/>
                <w:szCs w:val="18"/>
              </w:rPr>
              <w:t>419</w:t>
            </w:r>
          </w:p>
        </w:tc>
      </w:tr>
      <w:tr w:rsidR="00AA0B69" w:rsidRPr="00AA0B69" w14:paraId="5C101CE0" w14:textId="77777777" w:rsidTr="00AA0B69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20B788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2DC9CC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 xml:space="preserve">(Ocular </w:t>
            </w:r>
            <w:proofErr w:type="spellStart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hypertens</w:t>
            </w:r>
            <w:proofErr w:type="spellEnd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 xml:space="preserve">* or Intraocular </w:t>
            </w:r>
            <w:proofErr w:type="spellStart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hypertens</w:t>
            </w:r>
            <w:proofErr w:type="spellEnd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 xml:space="preserve">* or Intra-ocular </w:t>
            </w:r>
            <w:proofErr w:type="spellStart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hypertens</w:t>
            </w:r>
            <w:proofErr w:type="spellEnd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* or Suspect glaucoma* or Open-Angle Glaucoma* or Open Angle Glaucoma*).</w:t>
            </w:r>
            <w:proofErr w:type="spellStart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mp</w:t>
            </w:r>
            <w:proofErr w:type="spellEnd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. [</w:t>
            </w:r>
            <w:proofErr w:type="spellStart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mp</w:t>
            </w:r>
            <w:proofErr w:type="spellEnd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A39ECD" w14:textId="07B23F1D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20</w:t>
            </w:r>
            <w:r w:rsidR="00025A09">
              <w:rPr>
                <w:rFonts w:ascii="Helvetica Neue" w:hAnsi="Helvetica Neue"/>
                <w:color w:val="2D2D2D"/>
                <w:sz w:val="18"/>
                <w:szCs w:val="18"/>
              </w:rPr>
              <w:t>986</w:t>
            </w:r>
          </w:p>
        </w:tc>
      </w:tr>
      <w:tr w:rsidR="00AA0B69" w:rsidRPr="00AA0B69" w14:paraId="0E32D41A" w14:textId="77777777" w:rsidTr="00AA0B69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30A7B2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9E4E33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exp Glaucoma, Open-Angle/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2AE227" w14:textId="2F86FF82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15</w:t>
            </w:r>
            <w:r w:rsidR="00025A09">
              <w:rPr>
                <w:rFonts w:ascii="Helvetica Neue" w:hAnsi="Helvetica Neue"/>
                <w:color w:val="2D2D2D"/>
                <w:sz w:val="18"/>
                <w:szCs w:val="18"/>
              </w:rPr>
              <w:t>940</w:t>
            </w:r>
          </w:p>
        </w:tc>
      </w:tr>
      <w:tr w:rsidR="00AA0B69" w:rsidRPr="00AA0B69" w14:paraId="24FC862F" w14:textId="77777777" w:rsidTr="00AA0B69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FFAC6E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86E0A3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1 or 2 or 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649D89" w14:textId="173AA033" w:rsidR="00AA0B69" w:rsidRPr="00AA0B69" w:rsidRDefault="00025A0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>
              <w:rPr>
                <w:rFonts w:ascii="Helvetica Neue" w:hAnsi="Helvetica Neue"/>
                <w:color w:val="2D2D2D"/>
                <w:sz w:val="18"/>
                <w:szCs w:val="18"/>
              </w:rPr>
              <w:t>26496</w:t>
            </w:r>
          </w:p>
        </w:tc>
      </w:tr>
      <w:tr w:rsidR="00AA0B69" w:rsidRPr="00AA0B69" w14:paraId="2D4E040D" w14:textId="77777777" w:rsidTr="00AA0B69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B484D5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5884FE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proofErr w:type="spellStart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exp</w:t>
            </w:r>
            <w:proofErr w:type="spellEnd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 xml:space="preserve"> Phacoemulsification/ or </w:t>
            </w:r>
            <w:proofErr w:type="spellStart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Phacoemulsificat</w:t>
            </w:r>
            <w:proofErr w:type="spellEnd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*.</w:t>
            </w:r>
            <w:proofErr w:type="spellStart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mp</w:t>
            </w:r>
            <w:proofErr w:type="spellEnd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. [</w:t>
            </w:r>
            <w:proofErr w:type="spellStart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mp</w:t>
            </w:r>
            <w:proofErr w:type="spellEnd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F2E528" w14:textId="58E789DE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14</w:t>
            </w:r>
            <w:r w:rsidR="00025A09">
              <w:rPr>
                <w:rFonts w:ascii="Helvetica Neue" w:hAnsi="Helvetica Neue"/>
                <w:color w:val="2D2D2D"/>
                <w:sz w:val="18"/>
                <w:szCs w:val="18"/>
              </w:rPr>
              <w:t>952</w:t>
            </w:r>
          </w:p>
        </w:tc>
      </w:tr>
      <w:tr w:rsidR="00AA0B69" w:rsidRPr="00AA0B69" w14:paraId="6F93730E" w14:textId="77777777" w:rsidTr="00AA0B69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FE3C5E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5EAD3A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Cataract extract*.</w:t>
            </w:r>
            <w:proofErr w:type="spellStart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mp</w:t>
            </w:r>
            <w:proofErr w:type="spellEnd"/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. or exp Cataract Extraction/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28640E" w14:textId="1577A910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3</w:t>
            </w:r>
            <w:r w:rsidR="00025A09">
              <w:rPr>
                <w:rFonts w:ascii="Helvetica Neue" w:hAnsi="Helvetica Neue"/>
                <w:color w:val="2D2D2D"/>
                <w:sz w:val="18"/>
                <w:szCs w:val="18"/>
              </w:rPr>
              <w:t>8165</w:t>
            </w:r>
          </w:p>
        </w:tc>
      </w:tr>
      <w:tr w:rsidR="00AA0B69" w:rsidRPr="00AA0B69" w14:paraId="33907F91" w14:textId="77777777" w:rsidTr="00AA0B69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B1D79A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A8D7A1" w14:textId="77777777" w:rsidR="00AA0B69" w:rsidRPr="00DA1553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  <w:lang w:val="fr-FR"/>
              </w:rPr>
            </w:pPr>
            <w:proofErr w:type="spellStart"/>
            <w:r w:rsidRPr="00DA1553">
              <w:rPr>
                <w:rFonts w:ascii="Helvetica Neue" w:hAnsi="Helvetica Neue"/>
                <w:color w:val="2D2D2D"/>
                <w:sz w:val="18"/>
                <w:szCs w:val="18"/>
                <w:lang w:val="fr-FR"/>
              </w:rPr>
              <w:t>Phacoemulsificat</w:t>
            </w:r>
            <w:proofErr w:type="spellEnd"/>
            <w:r w:rsidRPr="00DA1553">
              <w:rPr>
                <w:rFonts w:ascii="Helvetica Neue" w:hAnsi="Helvetica Neue"/>
                <w:color w:val="2D2D2D"/>
                <w:sz w:val="18"/>
                <w:szCs w:val="18"/>
                <w:lang w:val="fr-FR"/>
              </w:rPr>
              <w:t>*.</w:t>
            </w:r>
            <w:proofErr w:type="spellStart"/>
            <w:r w:rsidRPr="00DA1553">
              <w:rPr>
                <w:rFonts w:ascii="Helvetica Neue" w:hAnsi="Helvetica Neue"/>
                <w:color w:val="2D2D2D"/>
                <w:sz w:val="18"/>
                <w:szCs w:val="18"/>
                <w:lang w:val="fr-FR"/>
              </w:rPr>
              <w:t>mp</w:t>
            </w:r>
            <w:proofErr w:type="spellEnd"/>
            <w:r w:rsidRPr="00DA1553">
              <w:rPr>
                <w:rFonts w:ascii="Helvetica Neue" w:hAnsi="Helvetica Neue"/>
                <w:color w:val="2D2D2D"/>
                <w:sz w:val="18"/>
                <w:szCs w:val="18"/>
                <w:lang w:val="fr-FR"/>
              </w:rPr>
              <w:t xml:space="preserve">. or </w:t>
            </w:r>
            <w:proofErr w:type="spellStart"/>
            <w:r w:rsidRPr="00DA1553">
              <w:rPr>
                <w:rFonts w:ascii="Helvetica Neue" w:hAnsi="Helvetica Neue"/>
                <w:color w:val="2D2D2D"/>
                <w:sz w:val="18"/>
                <w:szCs w:val="18"/>
                <w:lang w:val="fr-FR"/>
              </w:rPr>
              <w:t>exp</w:t>
            </w:r>
            <w:proofErr w:type="spellEnd"/>
            <w:r w:rsidRPr="00DA1553">
              <w:rPr>
                <w:rFonts w:ascii="Helvetica Neue" w:hAnsi="Helvetica Neue"/>
                <w:color w:val="2D2D2D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A1553">
              <w:rPr>
                <w:rFonts w:ascii="Helvetica Neue" w:hAnsi="Helvetica Neue"/>
                <w:color w:val="2D2D2D"/>
                <w:sz w:val="18"/>
                <w:szCs w:val="18"/>
                <w:lang w:val="fr-FR"/>
              </w:rPr>
              <w:t>Phacoemulsification</w:t>
            </w:r>
            <w:proofErr w:type="spellEnd"/>
            <w:r w:rsidRPr="00DA1553">
              <w:rPr>
                <w:rFonts w:ascii="Helvetica Neue" w:hAnsi="Helvetica Neue"/>
                <w:color w:val="2D2D2D"/>
                <w:sz w:val="18"/>
                <w:szCs w:val="18"/>
                <w:lang w:val="fr-FR"/>
              </w:rPr>
              <w:t>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652D88" w14:textId="594A6F4B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14</w:t>
            </w:r>
            <w:r w:rsidR="00025A09">
              <w:rPr>
                <w:rFonts w:ascii="Helvetica Neue" w:hAnsi="Helvetica Neue"/>
                <w:color w:val="2D2D2D"/>
                <w:sz w:val="18"/>
                <w:szCs w:val="18"/>
              </w:rPr>
              <w:t>952</w:t>
            </w:r>
          </w:p>
        </w:tc>
      </w:tr>
      <w:tr w:rsidR="00AA0B69" w:rsidRPr="00AA0B69" w14:paraId="4EFA7D4A" w14:textId="77777777" w:rsidTr="00AA0B69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7AAA41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E24B85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exp Glaucoma Drainage Implants/ or Glaukos.mp. or istent.mp.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77E0DE" w14:textId="119A6571" w:rsidR="00AA0B69" w:rsidRPr="00AA0B69" w:rsidRDefault="00025A0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>
              <w:rPr>
                <w:rFonts w:ascii="Helvetica Neue" w:hAnsi="Helvetica Neue"/>
                <w:color w:val="2D2D2D"/>
                <w:sz w:val="18"/>
                <w:szCs w:val="18"/>
              </w:rPr>
              <w:t>2512</w:t>
            </w:r>
          </w:p>
        </w:tc>
      </w:tr>
      <w:tr w:rsidR="00AA0B69" w:rsidRPr="00AA0B69" w14:paraId="34509618" w14:textId="77777777" w:rsidTr="00AA0B69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A56C27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330011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5 or 6 or 7 or 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96553B" w14:textId="0DC0BC70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4</w:t>
            </w:r>
            <w:r w:rsidR="00025A09">
              <w:rPr>
                <w:rFonts w:ascii="Helvetica Neue" w:hAnsi="Helvetica Neue"/>
                <w:color w:val="2D2D2D"/>
                <w:sz w:val="18"/>
                <w:szCs w:val="18"/>
              </w:rPr>
              <w:t>2354</w:t>
            </w:r>
          </w:p>
        </w:tc>
      </w:tr>
      <w:tr w:rsidR="00AA0B69" w:rsidRPr="00AA0B69" w14:paraId="0EC0CBAB" w14:textId="77777777" w:rsidTr="00AA0B69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9AF282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562C42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4 and 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ECC14F" w14:textId="46888B44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2</w:t>
            </w:r>
            <w:r w:rsidR="00025A09">
              <w:rPr>
                <w:rFonts w:ascii="Helvetica Neue" w:hAnsi="Helvetica Neue"/>
                <w:color w:val="2D2D2D"/>
                <w:sz w:val="18"/>
                <w:szCs w:val="18"/>
              </w:rPr>
              <w:t>45</w:t>
            </w:r>
            <w:r w:rsidR="00A605E7">
              <w:rPr>
                <w:rFonts w:ascii="Helvetica Neue" w:hAnsi="Helvetica Neue"/>
                <w:color w:val="2D2D2D"/>
                <w:sz w:val="18"/>
                <w:szCs w:val="18"/>
              </w:rPr>
              <w:t>9</w:t>
            </w:r>
          </w:p>
        </w:tc>
      </w:tr>
      <w:tr w:rsidR="00AA0B69" w:rsidRPr="00AA0B69" w14:paraId="7EF99A22" w14:textId="77777777" w:rsidTr="00AA0B69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521C0A" w14:textId="77777777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0A78F6" w14:textId="7131892A" w:rsidR="00AA0B69" w:rsidRPr="00AA0B69" w:rsidRDefault="00AA0B69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limit 10 to (</w:t>
            </w:r>
            <w:proofErr w:type="spellStart"/>
            <w:r w:rsidR="00A605E7">
              <w:rPr>
                <w:rFonts w:ascii="Helvetica Neue" w:hAnsi="Helvetica Neue"/>
                <w:color w:val="2D2D2D"/>
                <w:sz w:val="18"/>
                <w:szCs w:val="18"/>
              </w:rPr>
              <w:t>yr</w:t>
            </w:r>
            <w:proofErr w:type="spellEnd"/>
            <w:r w:rsidR="00A605E7">
              <w:rPr>
                <w:rFonts w:ascii="Helvetica Neue" w:hAnsi="Helvetica Neue"/>
                <w:color w:val="2D2D2D"/>
                <w:sz w:val="18"/>
                <w:szCs w:val="18"/>
              </w:rPr>
              <w:t xml:space="preserve">=”2008-2022” and </w:t>
            </w:r>
            <w:r w:rsidRPr="00AA0B69">
              <w:rPr>
                <w:rFonts w:ascii="Helvetica Neue" w:hAnsi="Helvetica Neue"/>
                <w:color w:val="2D2D2D"/>
                <w:sz w:val="18"/>
                <w:szCs w:val="18"/>
              </w:rPr>
              <w:t>humans and "all adult (19 plus years)")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CF3A3A" w14:textId="52BBA483" w:rsidR="00AA0B69" w:rsidRPr="00AA0B69" w:rsidRDefault="00A605E7" w:rsidP="00AA0B69">
            <w:pPr>
              <w:spacing w:line="360" w:lineRule="atLeast"/>
              <w:rPr>
                <w:rFonts w:ascii="Helvetica Neue" w:hAnsi="Helvetica Neue"/>
                <w:color w:val="2D2D2D"/>
                <w:sz w:val="18"/>
                <w:szCs w:val="18"/>
              </w:rPr>
            </w:pPr>
            <w:r>
              <w:rPr>
                <w:rFonts w:ascii="Helvetica Neue" w:hAnsi="Helvetica Neue"/>
                <w:color w:val="2D2D2D"/>
                <w:sz w:val="18"/>
                <w:szCs w:val="18"/>
              </w:rPr>
              <w:t>896</w:t>
            </w:r>
          </w:p>
        </w:tc>
      </w:tr>
    </w:tbl>
    <w:p w14:paraId="2278DBF5" w14:textId="543A2684" w:rsidR="00DA1553" w:rsidRDefault="00DA1553" w:rsidP="00DA1553">
      <w:r>
        <w:rPr>
          <w:b/>
          <w:bCs/>
        </w:rPr>
        <w:t>Supplementary Table 1:</w:t>
      </w:r>
      <w:r>
        <w:t xml:space="preserve"> Search Strategy for EMBASE: Database: </w:t>
      </w:r>
      <w:proofErr w:type="spellStart"/>
      <w:r>
        <w:t>Embase</w:t>
      </w:r>
      <w:proofErr w:type="spellEnd"/>
      <w:r>
        <w:t xml:space="preserve"> </w:t>
      </w:r>
      <w:proofErr w:type="spellStart"/>
      <w:r>
        <w:t>Classic+Embase</w:t>
      </w:r>
      <w:proofErr w:type="spellEnd"/>
      <w:r>
        <w:t xml:space="preserve"> &lt;2008 to </w:t>
      </w:r>
      <w:r>
        <w:t>June 2022</w:t>
      </w:r>
      <w:bookmarkStart w:id="0" w:name="_GoBack"/>
      <w:bookmarkEnd w:id="0"/>
      <w:r>
        <w:t>&gt;</w:t>
      </w:r>
    </w:p>
    <w:p w14:paraId="4AB46AC5" w14:textId="77777777" w:rsidR="00AA0B69" w:rsidRPr="00E83327" w:rsidRDefault="00AA0B69" w:rsidP="00D104EA"/>
    <w:sectPr w:rsidR="00AA0B69" w:rsidRPr="00E8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4B"/>
    <w:rsid w:val="00025A09"/>
    <w:rsid w:val="00065FA2"/>
    <w:rsid w:val="0021174B"/>
    <w:rsid w:val="002A03DF"/>
    <w:rsid w:val="003A728B"/>
    <w:rsid w:val="00616FCC"/>
    <w:rsid w:val="009B4BC1"/>
    <w:rsid w:val="00A605E7"/>
    <w:rsid w:val="00A95CB4"/>
    <w:rsid w:val="00AA0B69"/>
    <w:rsid w:val="00D104EA"/>
    <w:rsid w:val="00D15CC1"/>
    <w:rsid w:val="00D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B3F9"/>
  <w15:docId w15:val="{F13985B7-EE0A-654B-A7D4-F636162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3453">
                  <w:marLeft w:val="1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 Malvankar</dc:creator>
  <cp:lastModifiedBy>wassef chanbour</cp:lastModifiedBy>
  <cp:revision>4</cp:revision>
  <dcterms:created xsi:type="dcterms:W3CDTF">2022-07-11T18:08:00Z</dcterms:created>
  <dcterms:modified xsi:type="dcterms:W3CDTF">2022-07-13T04:21:00Z</dcterms:modified>
</cp:coreProperties>
</file>