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41" w:rsidRPr="00E944D0" w:rsidRDefault="001B1141" w:rsidP="001B1141">
      <w:pPr>
        <w:rPr>
          <w:rFonts w:ascii="Times New Roman" w:hAnsi="Times New Roman" w:cs="Times New Roman"/>
          <w:b/>
          <w:sz w:val="24"/>
          <w:szCs w:val="24"/>
        </w:rPr>
      </w:pPr>
      <w:r w:rsidRPr="00E944D0">
        <w:rPr>
          <w:rFonts w:ascii="Times New Roman" w:hAnsi="Times New Roman" w:cs="Times New Roman"/>
          <w:b/>
          <w:sz w:val="24"/>
          <w:szCs w:val="24"/>
        </w:rPr>
        <w:t>SUPPLEMENTAL MATERIAL</w:t>
      </w:r>
    </w:p>
    <w:p w:rsidR="00036BAC" w:rsidRPr="00E944D0" w:rsidRDefault="00036BAC" w:rsidP="001B1141">
      <w:pPr>
        <w:rPr>
          <w:rFonts w:ascii="Times New Roman" w:hAnsi="Times New Roman" w:cs="Times New Roman"/>
          <w:b/>
          <w:sz w:val="24"/>
          <w:szCs w:val="24"/>
        </w:rPr>
      </w:pPr>
    </w:p>
    <w:p w:rsidR="001B1141" w:rsidRPr="00E944D0" w:rsidRDefault="006A400A" w:rsidP="001B1141">
      <w:pPr>
        <w:rPr>
          <w:rFonts w:ascii="Times New Roman" w:hAnsi="Times New Roman" w:cs="Times New Roman"/>
          <w:b/>
          <w:sz w:val="24"/>
          <w:szCs w:val="24"/>
        </w:rPr>
      </w:pPr>
      <w:r w:rsidRPr="00E944D0">
        <w:rPr>
          <w:rFonts w:ascii="Times New Roman" w:hAnsi="Times New Roman" w:cs="Times New Roman"/>
          <w:b/>
          <w:sz w:val="24"/>
          <w:szCs w:val="24"/>
        </w:rPr>
        <w:t xml:space="preserve">Supplemental </w:t>
      </w:r>
      <w:r w:rsidR="001B1141" w:rsidRPr="00E944D0">
        <w:rPr>
          <w:rFonts w:ascii="Times New Roman" w:hAnsi="Times New Roman" w:cs="Times New Roman"/>
          <w:b/>
          <w:sz w:val="24"/>
          <w:szCs w:val="24"/>
        </w:rPr>
        <w:t>Methods:</w:t>
      </w:r>
    </w:p>
    <w:p w:rsidR="001B1141" w:rsidRPr="00E944D0" w:rsidRDefault="001B1141" w:rsidP="001B1141">
      <w:pPr>
        <w:rPr>
          <w:rFonts w:ascii="Times New Roman" w:hAnsi="Times New Roman" w:cs="Times New Roman"/>
          <w:sz w:val="24"/>
          <w:szCs w:val="24"/>
        </w:rPr>
      </w:pPr>
      <w:r w:rsidRPr="00E944D0">
        <w:rPr>
          <w:rFonts w:ascii="Times New Roman" w:hAnsi="Times New Roman" w:cs="Times New Roman"/>
          <w:i/>
          <w:sz w:val="24"/>
          <w:szCs w:val="24"/>
          <w:u w:val="single"/>
        </w:rPr>
        <w:t>The Health Improvement Network (THIN)</w:t>
      </w:r>
      <w:r w:rsidRPr="00E944D0">
        <w:rPr>
          <w:rFonts w:ascii="Times New Roman" w:hAnsi="Times New Roman" w:cs="Times New Roman"/>
          <w:b/>
          <w:sz w:val="24"/>
          <w:szCs w:val="24"/>
        </w:rPr>
        <w:t xml:space="preserve">: </w:t>
      </w:r>
      <w:r w:rsidRPr="00E944D0">
        <w:rPr>
          <w:rFonts w:ascii="Times New Roman" w:hAnsi="Times New Roman" w:cs="Times New Roman"/>
          <w:sz w:val="24"/>
          <w:szCs w:val="24"/>
        </w:rPr>
        <w:t>Additional Information.</w:t>
      </w:r>
    </w:p>
    <w:p w:rsidR="00B24F01" w:rsidRDefault="001B1141" w:rsidP="00967359">
      <w:pPr>
        <w:ind w:firstLine="720"/>
        <w:rPr>
          <w:rFonts w:ascii="Times New Roman" w:hAnsi="Times New Roman" w:cs="Times New Roman"/>
          <w:sz w:val="24"/>
          <w:szCs w:val="24"/>
        </w:rPr>
      </w:pPr>
      <w:r w:rsidRPr="00E944D0">
        <w:rPr>
          <w:rFonts w:ascii="Times New Roman" w:hAnsi="Times New Roman" w:cs="Times New Roman"/>
          <w:sz w:val="24"/>
          <w:szCs w:val="24"/>
        </w:rPr>
        <w:t>This data source represents a large sample (5.7%) of the general population of the UK in an outpatient setting with diverse representation of age, sex, socioeconomic status, and geography</w:t>
      </w:r>
      <w:r w:rsidR="00A5114F" w:rsidRPr="00E944D0">
        <w:rPr>
          <w:rFonts w:ascii="Times New Roman" w:hAnsi="Times New Roman" w:cs="Times New Roman"/>
          <w:sz w:val="24"/>
          <w:szCs w:val="24"/>
        </w:rPr>
        <w:t xml:space="preserve"> </w:t>
      </w:r>
      <w:r w:rsidRPr="00E944D0">
        <w:rPr>
          <w:rFonts w:ascii="Times New Roman" w:hAnsi="Times New Roman" w:cs="Times New Roman"/>
          <w:sz w:val="24"/>
          <w:szCs w:val="24"/>
        </w:rPr>
        <w:fldChar w:fldCharType="begin"/>
      </w:r>
      <w:r w:rsidR="000B1337" w:rsidRPr="00E944D0">
        <w:rPr>
          <w:rFonts w:ascii="Times New Roman" w:hAnsi="Times New Roman" w:cs="Times New Roman"/>
          <w:sz w:val="24"/>
          <w:szCs w:val="24"/>
        </w:rPr>
        <w:instrText xml:space="preserve"> ADDIN EN.CITE &lt;EndNote&gt;&lt;Cite&gt;&lt;Year&gt;2014&lt;/Year&gt;&lt;RecNum&gt;163&lt;/RecNum&gt;&lt;DisplayText&gt;(1)&lt;/DisplayText&gt;&lt;record&gt;&lt;rec-number&gt;163&lt;/rec-number&gt;&lt;foreign-keys&gt;&lt;key app="EN" db-id="09e0s0wwepr2d9ezaf7xxsvyepsta2wd2ert" timestamp="1450122855"&gt;163&lt;/key&gt;&lt;/foreign-keys&gt;&lt;ref-type name="Web Page"&gt;12&lt;/ref-type&gt;&lt;contributors&gt;&lt;/contributors&gt;&lt;titles&gt;&lt;title&gt;THIN Data Statistics&lt;/title&gt;&lt;/titles&gt;&lt;number&gt;December 1, 2014&lt;/number&gt;&lt;dates&gt;&lt;year&gt;2014&lt;/year&gt;&lt;/dates&gt;&lt;urls&gt;&lt;related-urls&gt;&lt;url&gt;http://csdmruk.cegedim.com/&lt;/url&gt;&lt;/related-urls&gt;&lt;/urls&gt;&lt;/record&gt;&lt;/Cite&gt;&lt;/EndNote&gt;</w:instrText>
      </w:r>
      <w:r w:rsidRPr="00E944D0">
        <w:rPr>
          <w:rFonts w:ascii="Times New Roman" w:hAnsi="Times New Roman" w:cs="Times New Roman"/>
          <w:sz w:val="24"/>
          <w:szCs w:val="24"/>
        </w:rPr>
        <w:fldChar w:fldCharType="separate"/>
      </w:r>
      <w:r w:rsidR="000B1337" w:rsidRPr="00E944D0">
        <w:rPr>
          <w:rFonts w:ascii="Times New Roman" w:hAnsi="Times New Roman" w:cs="Times New Roman"/>
          <w:noProof/>
          <w:sz w:val="24"/>
          <w:szCs w:val="24"/>
        </w:rPr>
        <w:t>(1)</w:t>
      </w:r>
      <w:r w:rsidRPr="00E944D0">
        <w:rPr>
          <w:rFonts w:ascii="Times New Roman" w:hAnsi="Times New Roman" w:cs="Times New Roman"/>
          <w:sz w:val="24"/>
          <w:szCs w:val="24"/>
        </w:rPr>
        <w:fldChar w:fldCharType="end"/>
      </w:r>
      <w:r w:rsidR="00A5114F" w:rsidRPr="00E944D0">
        <w:rPr>
          <w:rFonts w:ascii="Times New Roman" w:hAnsi="Times New Roman" w:cs="Times New Roman"/>
          <w:sz w:val="24"/>
          <w:szCs w:val="24"/>
        </w:rPr>
        <w:t xml:space="preserve">. Every patient in the UK must be registered with a general practitioner who coordinates all care, writes all prescriptions, including those recommended by specialists, and is informed of events in the patient’s care. The data contain demographics (excluding race), diagnoses, procedures, laboratory and radiology results, blood pressure, BMI, </w:t>
      </w:r>
      <w:r w:rsidR="00AC39CA">
        <w:rPr>
          <w:rFonts w:ascii="Times New Roman" w:hAnsi="Times New Roman" w:cs="Times New Roman"/>
          <w:sz w:val="24"/>
          <w:szCs w:val="24"/>
        </w:rPr>
        <w:t>prescription data</w:t>
      </w:r>
      <w:r w:rsidR="00A5114F" w:rsidRPr="00E944D0">
        <w:rPr>
          <w:rFonts w:ascii="Times New Roman" w:hAnsi="Times New Roman" w:cs="Times New Roman"/>
          <w:sz w:val="24"/>
          <w:szCs w:val="24"/>
        </w:rPr>
        <w:t xml:space="preserve">, hospitalization data, socioeconomic status, and death certificate data (see Supplemental Methods for additional information) </w:t>
      </w:r>
      <w:r w:rsidR="00A5114F" w:rsidRPr="00E944D0">
        <w:rPr>
          <w:rFonts w:ascii="Times New Roman" w:hAnsi="Times New Roman" w:cs="Times New Roman"/>
          <w:sz w:val="24"/>
          <w:szCs w:val="24"/>
        </w:rPr>
        <w:fldChar w:fldCharType="begin"/>
      </w:r>
      <w:r w:rsidR="00A5114F" w:rsidRPr="00E944D0">
        <w:rPr>
          <w:rFonts w:ascii="Times New Roman" w:hAnsi="Times New Roman" w:cs="Times New Roman"/>
          <w:sz w:val="24"/>
          <w:szCs w:val="24"/>
        </w:rPr>
        <w:instrText xml:space="preserve"> ADDIN EN.CITE &lt;EndNote&gt;&lt;Cite&gt;&lt;Year&gt;2014&lt;/Year&gt;&lt;RecNum&gt;163&lt;/RecNum&gt;&lt;DisplayText&gt;(1)&lt;/DisplayText&gt;&lt;record&gt;&lt;rec-number&gt;163&lt;/rec-number&gt;&lt;foreign-keys&gt;&lt;key app="EN" db-id="09e0s0wwepr2d9ezaf7xxsvyepsta2wd2ert" timestamp="1450122855"&gt;163&lt;/key&gt;&lt;/foreign-keys&gt;&lt;ref-type name="Web Page"&gt;12&lt;/ref-type&gt;&lt;contributors&gt;&lt;/contributors&gt;&lt;titles&gt;&lt;title&gt;THIN Data Statistics&lt;/title&gt;&lt;/titles&gt;&lt;number&gt;December 1, 2014&lt;/number&gt;&lt;dates&gt;&lt;year&gt;2014&lt;/year&gt;&lt;/dates&gt;&lt;urls&gt;&lt;related-urls&gt;&lt;url&gt;http://csdmruk.cegedim.com/&lt;/url&gt;&lt;/related-urls&gt;&lt;/urls&gt;&lt;/record&gt;&lt;/Cite&gt;&lt;/EndNote&gt;</w:instrText>
      </w:r>
      <w:r w:rsidR="00A5114F" w:rsidRPr="00E944D0">
        <w:rPr>
          <w:rFonts w:ascii="Times New Roman" w:hAnsi="Times New Roman" w:cs="Times New Roman"/>
          <w:sz w:val="24"/>
          <w:szCs w:val="24"/>
        </w:rPr>
        <w:fldChar w:fldCharType="separate"/>
      </w:r>
      <w:r w:rsidR="00A5114F" w:rsidRPr="00E944D0">
        <w:rPr>
          <w:rFonts w:ascii="Times New Roman" w:hAnsi="Times New Roman" w:cs="Times New Roman"/>
          <w:noProof/>
          <w:sz w:val="24"/>
          <w:szCs w:val="24"/>
        </w:rPr>
        <w:t>(1)</w:t>
      </w:r>
      <w:r w:rsidR="00A5114F" w:rsidRPr="00E944D0">
        <w:rPr>
          <w:rFonts w:ascii="Times New Roman" w:hAnsi="Times New Roman" w:cs="Times New Roman"/>
          <w:sz w:val="24"/>
          <w:szCs w:val="24"/>
        </w:rPr>
        <w:fldChar w:fldCharType="end"/>
      </w:r>
      <w:r w:rsidR="00A5114F" w:rsidRPr="00E944D0">
        <w:rPr>
          <w:rFonts w:ascii="Times New Roman" w:hAnsi="Times New Roman" w:cs="Times New Roman"/>
          <w:sz w:val="24"/>
          <w:szCs w:val="24"/>
        </w:rPr>
        <w:t xml:space="preserve">. </w:t>
      </w:r>
      <w:r w:rsidRPr="00E944D0">
        <w:rPr>
          <w:rFonts w:ascii="Times New Roman" w:hAnsi="Times New Roman" w:cs="Times New Roman"/>
          <w:sz w:val="24"/>
          <w:szCs w:val="24"/>
        </w:rPr>
        <w:t>Completeness of the medical record is now tied to reimbursement through a pay-for-performance program, which corresponds to improved adherence to quality measures including ambulatory blood pressure monitoring for confirmation of the diagnosis of hypertension, waist circumferences measurements in obese patients, and screening for proteinuria</w:t>
      </w:r>
      <w:r w:rsidR="00A5114F" w:rsidRPr="00E944D0">
        <w:rPr>
          <w:rFonts w:ascii="Times New Roman" w:hAnsi="Times New Roman" w:cs="Times New Roman"/>
          <w:sz w:val="24"/>
          <w:szCs w:val="24"/>
        </w:rPr>
        <w:t xml:space="preserve"> </w:t>
      </w:r>
      <w:r w:rsidRPr="00E944D0">
        <w:rPr>
          <w:rFonts w:ascii="Times New Roman" w:hAnsi="Times New Roman" w:cs="Times New Roman"/>
          <w:sz w:val="24"/>
          <w:szCs w:val="24"/>
        </w:rPr>
        <w:fldChar w:fldCharType="begin">
          <w:fldData xml:space="preserve">PEVuZE5vdGU+PENpdGU+PEF1dGhvcj5Eb3JhbjwvQXV0aG9yPjxZZWFyPjIwMDY8L1llYXI+PFJl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LTE+PC9hbHQtcGVyaW9kaWNhbD48cGFnZXM+Mzc1LTg0PC9wYWdlcz48dm9sdW1lPjM1NTwvdm9s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</w:fldData>
        </w:fldChar>
      </w:r>
      <w:r w:rsidR="000B1337" w:rsidRPr="00E944D0">
        <w:rPr>
          <w:rFonts w:ascii="Times New Roman" w:hAnsi="Times New Roman" w:cs="Times New Roman"/>
          <w:sz w:val="24"/>
          <w:szCs w:val="24"/>
        </w:rPr>
        <w:instrText xml:space="preserve"> ADDIN EN.CITE </w:instrText>
      </w:r>
      <w:r w:rsidR="000B1337" w:rsidRPr="00E944D0">
        <w:rPr>
          <w:rFonts w:ascii="Times New Roman" w:hAnsi="Times New Roman" w:cs="Times New Roman"/>
          <w:sz w:val="24"/>
          <w:szCs w:val="24"/>
        </w:rPr>
        <w:fldChar w:fldCharType="begin">
          <w:fldData xml:space="preserve">PEVuZE5vdGU+PENpdGU+PEF1dGhvcj5Eb3JhbjwvQXV0aG9yPjxZZWFyPjIwMDY8L1llYXI+PFJl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LTE+PC9hbHQtcGVyaW9kaWNhbD48cGFnZXM+Mzc1LTg0PC9wYWdlcz48dm9sdW1lPjM1NTwvdm9s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</w:fldData>
        </w:fldChar>
      </w:r>
      <w:r w:rsidR="000B1337" w:rsidRPr="00E944D0">
        <w:rPr>
          <w:rFonts w:ascii="Times New Roman" w:hAnsi="Times New Roman" w:cs="Times New Roman"/>
          <w:sz w:val="24"/>
          <w:szCs w:val="24"/>
        </w:rPr>
        <w:instrText xml:space="preserve"> ADDIN EN.CITE.DATA </w:instrText>
      </w:r>
      <w:r w:rsidR="000B1337" w:rsidRPr="00E944D0">
        <w:rPr>
          <w:rFonts w:ascii="Times New Roman" w:hAnsi="Times New Roman" w:cs="Times New Roman"/>
          <w:sz w:val="24"/>
          <w:szCs w:val="24"/>
        </w:rPr>
      </w:r>
      <w:r w:rsidR="000B1337" w:rsidRPr="00E944D0">
        <w:rPr>
          <w:rFonts w:ascii="Times New Roman" w:hAnsi="Times New Roman" w:cs="Times New Roman"/>
          <w:sz w:val="24"/>
          <w:szCs w:val="24"/>
        </w:rPr>
        <w:fldChar w:fldCharType="end"/>
      </w:r>
      <w:r w:rsidRPr="00E944D0">
        <w:rPr>
          <w:rFonts w:ascii="Times New Roman" w:hAnsi="Times New Roman" w:cs="Times New Roman"/>
          <w:sz w:val="24"/>
          <w:szCs w:val="24"/>
        </w:rPr>
      </w:r>
      <w:r w:rsidRPr="00E944D0">
        <w:rPr>
          <w:rFonts w:ascii="Times New Roman" w:hAnsi="Times New Roman" w:cs="Times New Roman"/>
          <w:sz w:val="24"/>
          <w:szCs w:val="24"/>
        </w:rPr>
        <w:fldChar w:fldCharType="separate"/>
      </w:r>
      <w:r w:rsidR="000B1337" w:rsidRPr="00E944D0">
        <w:rPr>
          <w:rFonts w:ascii="Times New Roman" w:hAnsi="Times New Roman" w:cs="Times New Roman"/>
          <w:noProof/>
          <w:sz w:val="24"/>
          <w:szCs w:val="24"/>
        </w:rPr>
        <w:t>(2, 3)</w:t>
      </w:r>
      <w:r w:rsidRPr="00E944D0">
        <w:rPr>
          <w:rFonts w:ascii="Times New Roman" w:hAnsi="Times New Roman" w:cs="Times New Roman"/>
          <w:sz w:val="24"/>
          <w:szCs w:val="24"/>
        </w:rPr>
        <w:fldChar w:fldCharType="end"/>
      </w:r>
      <w:r w:rsidR="00A5114F" w:rsidRPr="00E944D0">
        <w:rPr>
          <w:rFonts w:ascii="Times New Roman" w:hAnsi="Times New Roman" w:cs="Times New Roman"/>
          <w:sz w:val="24"/>
          <w:szCs w:val="24"/>
        </w:rPr>
        <w:t xml:space="preserve">. </w:t>
      </w:r>
      <w:r w:rsidR="00825FBF">
        <w:rPr>
          <w:rFonts w:ascii="Times New Roman" w:hAnsi="Times New Roman" w:cs="Times New Roman"/>
          <w:i/>
          <w:color w:val="222222"/>
          <w:sz w:val="24"/>
          <w:szCs w:val="24"/>
        </w:rPr>
        <w:t>With regard to prescribing data, t</w:t>
      </w:r>
      <w:r w:rsidR="00825FBF" w:rsidRPr="001C1F02">
        <w:rPr>
          <w:rFonts w:ascii="Times New Roman" w:hAnsi="Times New Roman" w:cs="Times New Roman"/>
          <w:i/>
          <w:color w:val="222222"/>
          <w:sz w:val="24"/>
          <w:szCs w:val="24"/>
        </w:rPr>
        <w:t>he database captures prescriptions</w:t>
      </w:r>
      <w:r w:rsidR="00825FBF">
        <w:rPr>
          <w:rFonts w:ascii="Times New Roman" w:hAnsi="Times New Roman" w:cs="Times New Roman"/>
          <w:i/>
          <w:color w:val="222222"/>
          <w:sz w:val="24"/>
          <w:szCs w:val="24"/>
        </w:rPr>
        <w:t xml:space="preserve"> as they are</w:t>
      </w:r>
      <w:r w:rsidR="00825FBF" w:rsidRPr="001C1F02">
        <w:rPr>
          <w:rFonts w:ascii="Times New Roman" w:hAnsi="Times New Roman" w:cs="Times New Roman"/>
          <w:i/>
          <w:color w:val="222222"/>
          <w:sz w:val="24"/>
          <w:szCs w:val="24"/>
        </w:rPr>
        <w:t xml:space="preserve"> issued to </w:t>
      </w:r>
      <w:r w:rsidR="00825FBF">
        <w:rPr>
          <w:rFonts w:ascii="Times New Roman" w:hAnsi="Times New Roman" w:cs="Times New Roman"/>
          <w:i/>
          <w:color w:val="222222"/>
          <w:sz w:val="24"/>
          <w:szCs w:val="24"/>
        </w:rPr>
        <w:t xml:space="preserve">patients </w:t>
      </w:r>
      <w:r w:rsidR="00825FBF">
        <w:rPr>
          <w:rFonts w:ascii="Times New Roman" w:hAnsi="Times New Roman" w:cs="Times New Roman"/>
          <w:i/>
          <w:color w:val="222222"/>
          <w:sz w:val="24"/>
          <w:szCs w:val="24"/>
        </w:rPr>
        <w:fldChar w:fldCharType="begin">
          <w:fldData xml:space="preserve">PEVuZE5vdGU+PENpdGU+PEF1dGhvcj5IYXluZXM8L0F1dGhvcj48WWVhcj4yMDExPC9ZZWFyPjxS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==
</w:fldData>
        </w:fldChar>
      </w:r>
      <w:r w:rsidR="00825FBF">
        <w:rPr>
          <w:rFonts w:ascii="Times New Roman" w:hAnsi="Times New Roman" w:cs="Times New Roman"/>
          <w:i/>
          <w:color w:val="222222"/>
          <w:sz w:val="24"/>
          <w:szCs w:val="24"/>
        </w:rPr>
        <w:instrText xml:space="preserve"> ADDIN EN.CITE </w:instrText>
      </w:r>
      <w:r w:rsidR="00825FBF">
        <w:rPr>
          <w:rFonts w:ascii="Times New Roman" w:hAnsi="Times New Roman" w:cs="Times New Roman"/>
          <w:i/>
          <w:color w:val="222222"/>
          <w:sz w:val="24"/>
          <w:szCs w:val="24"/>
        </w:rPr>
        <w:fldChar w:fldCharType="begin">
          <w:fldData xml:space="preserve">PEVuZE5vdGU+PENpdGU+PEF1dGhvcj5IYXluZXM8L0F1dGhvcj48WWVhcj4yMDExPC9ZZWFyPjxS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==
</w:fldData>
        </w:fldChar>
      </w:r>
      <w:r w:rsidR="00825FBF">
        <w:rPr>
          <w:rFonts w:ascii="Times New Roman" w:hAnsi="Times New Roman" w:cs="Times New Roman"/>
          <w:i/>
          <w:color w:val="222222"/>
          <w:sz w:val="24"/>
          <w:szCs w:val="24"/>
        </w:rPr>
        <w:instrText xml:space="preserve"> ADDIN EN.CITE.DATA </w:instrText>
      </w:r>
      <w:r w:rsidR="00825FBF">
        <w:rPr>
          <w:rFonts w:ascii="Times New Roman" w:hAnsi="Times New Roman" w:cs="Times New Roman"/>
          <w:i/>
          <w:color w:val="222222"/>
          <w:sz w:val="24"/>
          <w:szCs w:val="24"/>
        </w:rPr>
      </w:r>
      <w:r w:rsidR="00825FBF">
        <w:rPr>
          <w:rFonts w:ascii="Times New Roman" w:hAnsi="Times New Roman" w:cs="Times New Roman"/>
          <w:i/>
          <w:color w:val="222222"/>
          <w:sz w:val="24"/>
          <w:szCs w:val="24"/>
        </w:rPr>
        <w:fldChar w:fldCharType="end"/>
      </w:r>
      <w:r w:rsidR="00825FBF">
        <w:rPr>
          <w:rFonts w:ascii="Times New Roman" w:hAnsi="Times New Roman" w:cs="Times New Roman"/>
          <w:i/>
          <w:color w:val="222222"/>
          <w:sz w:val="24"/>
          <w:szCs w:val="24"/>
        </w:rPr>
      </w:r>
      <w:r w:rsidR="00825FBF">
        <w:rPr>
          <w:rFonts w:ascii="Times New Roman" w:hAnsi="Times New Roman" w:cs="Times New Roman"/>
          <w:i/>
          <w:color w:val="222222"/>
          <w:sz w:val="24"/>
          <w:szCs w:val="24"/>
        </w:rPr>
        <w:fldChar w:fldCharType="separate"/>
      </w:r>
      <w:r w:rsidR="00825FBF">
        <w:rPr>
          <w:rFonts w:ascii="Times New Roman" w:hAnsi="Times New Roman" w:cs="Times New Roman"/>
          <w:i/>
          <w:noProof/>
          <w:color w:val="222222"/>
          <w:sz w:val="24"/>
          <w:szCs w:val="24"/>
        </w:rPr>
        <w:t>(4, 5)</w:t>
      </w:r>
      <w:r w:rsidR="00825FBF">
        <w:rPr>
          <w:rFonts w:ascii="Times New Roman" w:hAnsi="Times New Roman" w:cs="Times New Roman"/>
          <w:i/>
          <w:color w:val="222222"/>
          <w:sz w:val="24"/>
          <w:szCs w:val="24"/>
        </w:rPr>
        <w:fldChar w:fldCharType="end"/>
      </w:r>
      <w:r w:rsidR="00825FBF" w:rsidRPr="001C1F02">
        <w:rPr>
          <w:rFonts w:ascii="Times New Roman" w:hAnsi="Times New Roman" w:cs="Times New Roman"/>
          <w:i/>
          <w:color w:val="222222"/>
          <w:sz w:val="24"/>
          <w:szCs w:val="24"/>
        </w:rPr>
        <w:t xml:space="preserve">. The date associated with each medication reflects the date in which the </w:t>
      </w:r>
      <w:r w:rsidR="00825FBF">
        <w:rPr>
          <w:rFonts w:ascii="Times New Roman" w:hAnsi="Times New Roman" w:cs="Times New Roman"/>
          <w:i/>
          <w:color w:val="222222"/>
          <w:sz w:val="24"/>
          <w:szCs w:val="24"/>
        </w:rPr>
        <w:t xml:space="preserve">actual </w:t>
      </w:r>
      <w:r w:rsidR="00825FBF" w:rsidRPr="001C1F02">
        <w:rPr>
          <w:rFonts w:ascii="Times New Roman" w:hAnsi="Times New Roman" w:cs="Times New Roman"/>
          <w:i/>
          <w:color w:val="222222"/>
          <w:sz w:val="24"/>
          <w:szCs w:val="24"/>
        </w:rPr>
        <w:t xml:space="preserve">prescription was ordered. </w:t>
      </w:r>
      <w:r w:rsidR="00825FBF" w:rsidRPr="00DA08FF">
        <w:rPr>
          <w:rFonts w:ascii="Times New Roman" w:hAnsi="Times New Roman" w:cs="Times New Roman"/>
          <w:i/>
          <w:color w:val="000000"/>
          <w:sz w:val="24"/>
          <w:szCs w:val="24"/>
          <w:shd w:val="clear" w:color="auto" w:fill="FFFFFF"/>
        </w:rPr>
        <w:t>The accuracy and comp</w:t>
      </w:r>
      <w:r w:rsidR="00825FBF">
        <w:rPr>
          <w:rFonts w:ascii="Times New Roman" w:hAnsi="Times New Roman" w:cs="Times New Roman"/>
          <w:i/>
          <w:color w:val="000000"/>
          <w:sz w:val="24"/>
          <w:szCs w:val="24"/>
          <w:shd w:val="clear" w:color="auto" w:fill="FFFFFF"/>
        </w:rPr>
        <w:t>leteness</w:t>
      </w:r>
      <w:r w:rsidR="00825FBF" w:rsidRPr="00DA08FF">
        <w:rPr>
          <w:rFonts w:ascii="Times New Roman" w:hAnsi="Times New Roman" w:cs="Times New Roman"/>
          <w:i/>
          <w:color w:val="000000"/>
          <w:sz w:val="24"/>
          <w:szCs w:val="24"/>
          <w:shd w:val="clear" w:color="auto" w:fill="FFFFFF"/>
        </w:rPr>
        <w:t xml:space="preserve"> of the prescribing data have been well-</w:t>
      </w:r>
      <w:r w:rsidR="00825FBF">
        <w:rPr>
          <w:rFonts w:ascii="Times New Roman" w:hAnsi="Times New Roman" w:cs="Times New Roman"/>
          <w:i/>
          <w:color w:val="000000"/>
          <w:sz w:val="24"/>
          <w:szCs w:val="24"/>
          <w:shd w:val="clear" w:color="auto" w:fill="FFFFFF"/>
        </w:rPr>
        <w:t xml:space="preserve">validated previously </w:t>
      </w:r>
      <w:r w:rsidR="00825FBF">
        <w:rPr>
          <w:rFonts w:ascii="Times New Roman" w:hAnsi="Times New Roman" w:cs="Times New Roman"/>
          <w:i/>
          <w:color w:val="000000"/>
          <w:sz w:val="24"/>
          <w:szCs w:val="24"/>
          <w:shd w:val="clear" w:color="auto" w:fill="FFFFFF"/>
        </w:rPr>
        <w:fldChar w:fldCharType="begin">
          <w:fldData xml:space="preserve">PEVuZE5vdGU+PENpdGU+PEF1dGhvcj5XaGl0ZWxhdzwvQXV0aG9yPjxZZWFyPjE5OTY8L1llYXI+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</w:fldData>
        </w:fldChar>
      </w:r>
      <w:r w:rsidR="00825FBF">
        <w:rPr>
          <w:rFonts w:ascii="Times New Roman" w:hAnsi="Times New Roman" w:cs="Times New Roman"/>
          <w:i/>
          <w:color w:val="000000"/>
          <w:sz w:val="24"/>
          <w:szCs w:val="24"/>
          <w:shd w:val="clear" w:color="auto" w:fill="FFFFFF"/>
        </w:rPr>
        <w:instrText xml:space="preserve"> ADDIN EN.CITE </w:instrText>
      </w:r>
      <w:r w:rsidR="00825FBF">
        <w:rPr>
          <w:rFonts w:ascii="Times New Roman" w:hAnsi="Times New Roman" w:cs="Times New Roman"/>
          <w:i/>
          <w:color w:val="000000"/>
          <w:sz w:val="24"/>
          <w:szCs w:val="24"/>
          <w:shd w:val="clear" w:color="auto" w:fill="FFFFFF"/>
        </w:rPr>
        <w:fldChar w:fldCharType="begin">
          <w:fldData xml:space="preserve">PEVuZE5vdGU+PENpdGU+PEF1dGhvcj5XaGl0ZWxhdzwvQXV0aG9yPjxZZWFyPjE5OTY8L1llYXI+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</w:fldData>
        </w:fldChar>
      </w:r>
      <w:r w:rsidR="00825FBF">
        <w:rPr>
          <w:rFonts w:ascii="Times New Roman" w:hAnsi="Times New Roman" w:cs="Times New Roman"/>
          <w:i/>
          <w:color w:val="000000"/>
          <w:sz w:val="24"/>
          <w:szCs w:val="24"/>
          <w:shd w:val="clear" w:color="auto" w:fill="FFFFFF"/>
        </w:rPr>
        <w:instrText xml:space="preserve"> ADDIN EN.CITE.DATA </w:instrText>
      </w:r>
      <w:r w:rsidR="00825FBF">
        <w:rPr>
          <w:rFonts w:ascii="Times New Roman" w:hAnsi="Times New Roman" w:cs="Times New Roman"/>
          <w:i/>
          <w:color w:val="000000"/>
          <w:sz w:val="24"/>
          <w:szCs w:val="24"/>
          <w:shd w:val="clear" w:color="auto" w:fill="FFFFFF"/>
        </w:rPr>
      </w:r>
      <w:r w:rsidR="00825FBF">
        <w:rPr>
          <w:rFonts w:ascii="Times New Roman" w:hAnsi="Times New Roman" w:cs="Times New Roman"/>
          <w:i/>
          <w:color w:val="000000"/>
          <w:sz w:val="24"/>
          <w:szCs w:val="24"/>
          <w:shd w:val="clear" w:color="auto" w:fill="FFFFFF"/>
        </w:rPr>
        <w:fldChar w:fldCharType="end"/>
      </w:r>
      <w:r w:rsidR="00825FBF">
        <w:rPr>
          <w:rFonts w:ascii="Times New Roman" w:hAnsi="Times New Roman" w:cs="Times New Roman"/>
          <w:i/>
          <w:color w:val="000000"/>
          <w:sz w:val="24"/>
          <w:szCs w:val="24"/>
          <w:shd w:val="clear" w:color="auto" w:fill="FFFFFF"/>
        </w:rPr>
      </w:r>
      <w:r w:rsidR="00825FBF">
        <w:rPr>
          <w:rFonts w:ascii="Times New Roman" w:hAnsi="Times New Roman" w:cs="Times New Roman"/>
          <w:i/>
          <w:color w:val="000000"/>
          <w:sz w:val="24"/>
          <w:szCs w:val="24"/>
          <w:shd w:val="clear" w:color="auto" w:fill="FFFFFF"/>
        </w:rPr>
        <w:fldChar w:fldCharType="separate"/>
      </w:r>
      <w:r w:rsidR="00825FBF">
        <w:rPr>
          <w:rFonts w:ascii="Times New Roman" w:hAnsi="Times New Roman" w:cs="Times New Roman"/>
          <w:i/>
          <w:noProof/>
          <w:color w:val="000000"/>
          <w:sz w:val="24"/>
          <w:szCs w:val="24"/>
          <w:shd w:val="clear" w:color="auto" w:fill="FFFFFF"/>
        </w:rPr>
        <w:t>(6, 7)</w:t>
      </w:r>
      <w:r w:rsidR="00825FBF">
        <w:rPr>
          <w:rFonts w:ascii="Times New Roman" w:hAnsi="Times New Roman" w:cs="Times New Roman"/>
          <w:i/>
          <w:color w:val="000000"/>
          <w:sz w:val="24"/>
          <w:szCs w:val="24"/>
          <w:shd w:val="clear" w:color="auto" w:fill="FFFFFF"/>
        </w:rPr>
        <w:fldChar w:fldCharType="end"/>
      </w:r>
      <w:r w:rsidR="00825FBF" w:rsidRPr="00DA08FF">
        <w:rPr>
          <w:rStyle w:val="apple-converted-space"/>
          <w:rFonts w:ascii="Times New Roman" w:hAnsi="Times New Roman" w:cs="Times New Roman"/>
          <w:i/>
          <w:color w:val="000000"/>
          <w:sz w:val="24"/>
          <w:szCs w:val="24"/>
          <w:shd w:val="clear" w:color="auto" w:fill="FFFFFF"/>
        </w:rPr>
        <w:t>.</w:t>
      </w:r>
      <w:r w:rsidR="00825FBF">
        <w:rPr>
          <w:rStyle w:val="apple-converted-space"/>
          <w:rFonts w:ascii="Times New Roman" w:hAnsi="Times New Roman" w:cs="Times New Roman"/>
          <w:i/>
          <w:color w:val="000000"/>
          <w:sz w:val="24"/>
          <w:szCs w:val="24"/>
          <w:shd w:val="clear" w:color="auto" w:fill="FFFFFF"/>
        </w:rPr>
        <w:t xml:space="preserve"> </w:t>
      </w:r>
      <w:r w:rsidRPr="00E944D0">
        <w:rPr>
          <w:rFonts w:ascii="Times New Roman" w:hAnsi="Times New Roman" w:cs="Times New Roman"/>
          <w:sz w:val="24"/>
          <w:szCs w:val="24"/>
        </w:rPr>
        <w:t xml:space="preserve">The database </w:t>
      </w:r>
      <w:r w:rsidR="00825FBF">
        <w:rPr>
          <w:rFonts w:ascii="Times New Roman" w:hAnsi="Times New Roman" w:cs="Times New Roman"/>
          <w:sz w:val="24"/>
          <w:szCs w:val="24"/>
        </w:rPr>
        <w:t xml:space="preserve">also </w:t>
      </w:r>
      <w:r w:rsidRPr="00E944D0">
        <w:rPr>
          <w:rFonts w:ascii="Times New Roman" w:hAnsi="Times New Roman" w:cs="Times New Roman"/>
          <w:sz w:val="24"/>
          <w:szCs w:val="24"/>
        </w:rPr>
        <w:t>includes free text of supplemental information such as kidney biopsy results and descriptive information related to death data. Medications use to define patient exposures were identified using the British formulary to identify a comprehensive list of drug codes in the THIN database.</w:t>
      </w:r>
      <w:r w:rsidR="00B24F01">
        <w:rPr>
          <w:rFonts w:ascii="Times New Roman" w:hAnsi="Times New Roman" w:cs="Times New Roman"/>
          <w:sz w:val="24"/>
          <w:szCs w:val="24"/>
        </w:rPr>
        <w:t xml:space="preserve"> </w:t>
      </w:r>
    </w:p>
    <w:p w:rsidR="001B1141" w:rsidRDefault="00B24F01" w:rsidP="00B24F01">
      <w:pPr>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In order to be eligible for initial inclusion i</w:t>
      </w:r>
      <w:r w:rsidR="008749F6">
        <w:rPr>
          <w:rFonts w:ascii="Times New Roman" w:hAnsi="Times New Roman" w:cs="Times New Roman"/>
          <w:sz w:val="24"/>
          <w:szCs w:val="24"/>
        </w:rPr>
        <w:t xml:space="preserve">n the study, we required that </w:t>
      </w:r>
      <w:r>
        <w:rPr>
          <w:rFonts w:ascii="Times New Roman" w:hAnsi="Times New Roman" w:cs="Times New Roman"/>
          <w:sz w:val="24"/>
          <w:szCs w:val="24"/>
        </w:rPr>
        <w:t>patient</w:t>
      </w:r>
      <w:r w:rsidR="008749F6">
        <w:rPr>
          <w:rFonts w:ascii="Times New Roman" w:hAnsi="Times New Roman" w:cs="Times New Roman"/>
          <w:sz w:val="24"/>
          <w:szCs w:val="24"/>
        </w:rPr>
        <w:t>s</w:t>
      </w:r>
      <w:r>
        <w:rPr>
          <w:rFonts w:ascii="Times New Roman" w:hAnsi="Times New Roman" w:cs="Times New Roman"/>
          <w:sz w:val="24"/>
          <w:szCs w:val="24"/>
        </w:rPr>
        <w:t xml:space="preserve"> be </w:t>
      </w:r>
      <w:r w:rsidRPr="001123E8">
        <w:rPr>
          <w:rFonts w:ascii="Times New Roman" w:hAnsi="Times New Roman" w:cs="Times New Roman"/>
          <w:sz w:val="24"/>
          <w:szCs w:val="24"/>
        </w:rPr>
        <w:t>registered with a THIN practice for a minimum of 6 months</w:t>
      </w:r>
      <w:r>
        <w:rPr>
          <w:rFonts w:ascii="Times New Roman" w:hAnsi="Times New Roman" w:cs="Times New Roman"/>
          <w:sz w:val="24"/>
          <w:szCs w:val="24"/>
        </w:rPr>
        <w:t xml:space="preserve">. This 6 month post-registration index date was based on protocols developed in previous studies using THIN, intended to ensure that data collected did not capture incorporation of preceding medical events and diagnoses into the health record </w:t>
      </w:r>
      <w:r w:rsidRPr="001123E8">
        <w:rPr>
          <w:rFonts w:ascii="Times New Roman" w:hAnsi="Times New Roman" w:cs="Times New Roman"/>
          <w:sz w:val="24"/>
          <w:szCs w:val="24"/>
        </w:rPr>
        <w:fldChar w:fldCharType="begin">
          <w:fldData xml:space="preserve">PEVuZE5vdGU+PENpdGU+PEF1dGhvcj5MZXdpczwvQXV0aG9yPjxZZWFyPjIwMDU8L1llYXI+PFJl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</w:fldData>
        </w:fldChar>
      </w:r>
      <w:r w:rsidR="00825FBF">
        <w:rPr>
          <w:rFonts w:ascii="Times New Roman" w:hAnsi="Times New Roman" w:cs="Times New Roman"/>
          <w:sz w:val="24"/>
          <w:szCs w:val="24"/>
        </w:rPr>
        <w:instrText xml:space="preserve"> ADDIN EN.CITE </w:instrText>
      </w:r>
      <w:r w:rsidR="00825FBF">
        <w:rPr>
          <w:rFonts w:ascii="Times New Roman" w:hAnsi="Times New Roman" w:cs="Times New Roman"/>
          <w:sz w:val="24"/>
          <w:szCs w:val="24"/>
        </w:rPr>
        <w:fldChar w:fldCharType="begin">
          <w:fldData xml:space="preserve">PEVuZE5vdGU+PENpdGU+PEF1dGhvcj5MZXdpczwvQXV0aG9yPjxZZWFyPjIwMDU8L1llYXI+PFJl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</w:fldData>
        </w:fldChar>
      </w:r>
      <w:r w:rsidR="00825FBF">
        <w:rPr>
          <w:rFonts w:ascii="Times New Roman" w:hAnsi="Times New Roman" w:cs="Times New Roman"/>
          <w:sz w:val="24"/>
          <w:szCs w:val="24"/>
        </w:rPr>
        <w:instrText xml:space="preserve"> ADDIN EN.CITE.DATA </w:instrText>
      </w:r>
      <w:r w:rsidR="00825FBF">
        <w:rPr>
          <w:rFonts w:ascii="Times New Roman" w:hAnsi="Times New Roman" w:cs="Times New Roman"/>
          <w:sz w:val="24"/>
          <w:szCs w:val="24"/>
        </w:rPr>
      </w:r>
      <w:r w:rsidR="00825FBF">
        <w:rPr>
          <w:rFonts w:ascii="Times New Roman" w:hAnsi="Times New Roman" w:cs="Times New Roman"/>
          <w:sz w:val="24"/>
          <w:szCs w:val="24"/>
        </w:rPr>
        <w:fldChar w:fldCharType="end"/>
      </w:r>
      <w:r w:rsidRPr="001123E8">
        <w:rPr>
          <w:rFonts w:ascii="Times New Roman" w:hAnsi="Times New Roman" w:cs="Times New Roman"/>
          <w:sz w:val="24"/>
          <w:szCs w:val="24"/>
        </w:rPr>
      </w:r>
      <w:r w:rsidRPr="001123E8">
        <w:rPr>
          <w:rFonts w:ascii="Times New Roman" w:hAnsi="Times New Roman" w:cs="Times New Roman"/>
          <w:sz w:val="24"/>
          <w:szCs w:val="24"/>
        </w:rPr>
        <w:fldChar w:fldCharType="separate"/>
      </w:r>
      <w:r w:rsidR="00825FBF">
        <w:rPr>
          <w:rFonts w:ascii="Times New Roman" w:hAnsi="Times New Roman" w:cs="Times New Roman"/>
          <w:noProof/>
          <w:sz w:val="24"/>
          <w:szCs w:val="24"/>
        </w:rPr>
        <w:t>(8)</w:t>
      </w:r>
      <w:r w:rsidRPr="001123E8">
        <w:rPr>
          <w:rFonts w:ascii="Times New Roman" w:hAnsi="Times New Roman" w:cs="Times New Roman"/>
          <w:sz w:val="24"/>
          <w:szCs w:val="24"/>
        </w:rPr>
        <w:fldChar w:fldCharType="end"/>
      </w:r>
      <w:r w:rsidRPr="001123E8">
        <w:rPr>
          <w:rFonts w:ascii="Times New Roman" w:hAnsi="Times New Roman" w:cs="Times New Roman"/>
          <w:sz w:val="24"/>
          <w:szCs w:val="24"/>
        </w:rPr>
        <w:t>.</w:t>
      </w:r>
      <w:r>
        <w:rPr>
          <w:rFonts w:ascii="Times New Roman" w:hAnsi="Times New Roman" w:cs="Times New Roman"/>
          <w:sz w:val="24"/>
          <w:szCs w:val="24"/>
        </w:rPr>
        <w:t xml:space="preserve"> With regard to exit from the cohort, p</w:t>
      </w:r>
      <w:r w:rsidRPr="001123E8">
        <w:rPr>
          <w:rFonts w:ascii="Times New Roman" w:hAnsi="Times New Roman" w:cs="Times New Roman"/>
          <w:sz w:val="24"/>
          <w:szCs w:val="24"/>
        </w:rPr>
        <w:t>atients were censored at the time of transfer out of the practice or loss to follow up (defined as 18 months with no physician visits or prescriptions).</w:t>
      </w:r>
      <w:r>
        <w:rPr>
          <w:rFonts w:ascii="Times New Roman" w:hAnsi="Times New Roman" w:cs="Times New Roman"/>
          <w:sz w:val="24"/>
          <w:szCs w:val="24"/>
        </w:rPr>
        <w:t xml:space="preserve"> UK general practitioners routinely record when patients transfer out of their practices, and transfer date is reliably captured as part of the THIN dataset </w:t>
      </w:r>
      <w:r>
        <w:rPr>
          <w:rFonts w:ascii="Times New Roman" w:hAnsi="Times New Roman" w:cs="Times New Roman"/>
          <w:sz w:val="24"/>
          <w:szCs w:val="24"/>
        </w:rPr>
        <w:fldChar w:fldCharType="begin"/>
      </w:r>
      <w:r w:rsidR="00825FBF">
        <w:rPr>
          <w:rFonts w:ascii="Times New Roman" w:hAnsi="Times New Roman" w:cs="Times New Roman"/>
          <w:sz w:val="24"/>
          <w:szCs w:val="24"/>
        </w:rPr>
        <w:instrText xml:space="preserve"> ADDIN EN.CITE &lt;EndNote&gt;&lt;Cite&gt;&lt;Author&gt;Haynes&lt;/Author&gt;&lt;Year&gt;2011&lt;/Year&gt;&lt;RecNum&gt;185&lt;/RecNum&gt;&lt;DisplayText&gt;(9)&lt;/DisplayText&gt;&lt;record&gt;&lt;rec-number&gt;185&lt;/rec-number&gt;&lt;foreign-keys&gt;&lt;key app="EN" db-id="09e0s0wwepr2d9ezaf7xxsvyepsta2wd2ert" timestamp="1461187848"&gt;185&lt;/key&gt;&lt;/foreign-keys&gt;&lt;ref-type name="Journal Article"&gt;17&lt;/ref-type&gt;&lt;contributors&gt;&lt;authors&gt;&lt;author&gt;Haynes, K.&lt;/author&gt;&lt;author&gt;Bilker, W. B.&lt;/author&gt;&lt;author&gt;Tenhave, T. R.&lt;/author&gt;&lt;author&gt;Strom, B. L.&lt;/author&gt;&lt;author&gt;Lewis, J. D.&lt;/author&gt;&lt;/authors&gt;&lt;/contributors&gt;&lt;auth-address&gt;Department of Biostatistics and Epidemiology, University of Pennsylvania School of Medicine, Philadelphia, PA, USA. khaynes@mail.med.upenn.edu&lt;/auth-address&gt;&lt;titles&gt;&lt;title&gt;Temporal and within practice variability in the health improvement network&lt;/title&gt;&lt;secondary-title&gt;Pharmacoepidemiol Drug Saf&lt;/secondary-title&gt;&lt;/titles&gt;&lt;periodical&gt;&lt;full-title&gt;Pharmacoepidemiol Drug Saf&lt;/full-title&gt;&lt;abbr-1&gt;Pharmacoepidemiology and drug safety&lt;/abbr-1&gt;&lt;/periodical&gt;&lt;pages&gt;948-55&lt;/pages&gt;&lt;volume&gt;20&lt;/volume&gt;&lt;number&gt;9&lt;/number&gt;&lt;keywords&gt;&lt;keyword&gt;*Databases, Factual&lt;/keyword&gt;&lt;keyword&gt;Epidemiologic Methods&lt;/keyword&gt;&lt;keyword&gt;Family Practice&lt;/keyword&gt;&lt;keyword&gt;Great Britain/epidemiology&lt;/keyword&gt;&lt;keyword&gt;Humans&lt;/keyword&gt;&lt;keyword&gt;Medical Records Systems, Computerized/utilization&lt;/keyword&gt;&lt;keyword&gt;Models, Theoretical&lt;/keyword&gt;&lt;keyword&gt;Pharmacoepidemiology/*methods&lt;/keyword&gt;&lt;keyword&gt;*Practice Patterns, Physicians&amp;apos;&lt;/keyword&gt;&lt;keyword&gt;Prescriptions/statistics &amp;amp; numerical data&lt;/keyword&gt;&lt;keyword&gt;Time Factors&lt;/keyword&gt;&lt;/keywords&gt;&lt;dates&gt;&lt;year&gt;2011&lt;/year&gt;&lt;pub-dates&gt;&lt;date&gt;Sep&lt;/date&gt;&lt;/pub-dates&gt;&lt;/dates&gt;&lt;isbn&gt;1099-1557 (Electronic)&amp;#xD;1053-8569 (Linking)&lt;/isbn&gt;&lt;accession-num&gt;21755569&lt;/accession-num&gt;&lt;urls&gt;&lt;related-urls&gt;&lt;url&gt;http://www.ncbi.nlm.nih.gov/pubmed/21755569&lt;/url&gt;&lt;/related-urls&gt;&lt;/urls&gt;&lt;custom2&gt;3225918&lt;/custom2&gt;&lt;electronic-resource-num&gt;10.1002/pds.2191&lt;/electronic-resource-num&gt;&lt;/record&gt;&lt;/Cite&gt;&lt;/EndNote&gt;</w:instrText>
      </w:r>
      <w:r>
        <w:rPr>
          <w:rFonts w:ascii="Times New Roman" w:hAnsi="Times New Roman" w:cs="Times New Roman"/>
          <w:sz w:val="24"/>
          <w:szCs w:val="24"/>
        </w:rPr>
        <w:fldChar w:fldCharType="separate"/>
      </w:r>
      <w:r w:rsidR="00825FBF">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Transfer date in THIN has been used in many previous studies for defining the end of follow up or exit from the cohort </w:t>
      </w:r>
      <w:r>
        <w:rPr>
          <w:rFonts w:ascii="Times New Roman" w:hAnsi="Times New Roman" w:cs="Times New Roman"/>
          <w:sz w:val="24"/>
          <w:szCs w:val="24"/>
        </w:rPr>
        <w:fldChar w:fldCharType="begin">
          <w:fldData xml:space="preserve">PEVuZE5vdGU+PENpdGU+PEF1dGhvcj5PJmFwb3M7S2VlZmZlPC9BdXRob3I+PFllYXI+MjAxNTwv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</w:fldData>
        </w:fldChar>
      </w:r>
      <w:r w:rsidR="00825FBF">
        <w:rPr>
          <w:rFonts w:ascii="Times New Roman" w:hAnsi="Times New Roman" w:cs="Times New Roman"/>
          <w:sz w:val="24"/>
          <w:szCs w:val="24"/>
        </w:rPr>
        <w:instrText xml:space="preserve"> ADDIN EN.CITE </w:instrText>
      </w:r>
      <w:r w:rsidR="00825FBF">
        <w:rPr>
          <w:rFonts w:ascii="Times New Roman" w:hAnsi="Times New Roman" w:cs="Times New Roman"/>
          <w:sz w:val="24"/>
          <w:szCs w:val="24"/>
        </w:rPr>
        <w:fldChar w:fldCharType="begin">
          <w:fldData xml:space="preserve">PEVuZE5vdGU+PENpdGU+PEF1dGhvcj5PJmFwb3M7S2VlZmZlPC9BdXRob3I+PFllYXI+MjAxNTwv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</w:fldData>
        </w:fldChar>
      </w:r>
      <w:r w:rsidR="00825FBF">
        <w:rPr>
          <w:rFonts w:ascii="Times New Roman" w:hAnsi="Times New Roman" w:cs="Times New Roman"/>
          <w:sz w:val="24"/>
          <w:szCs w:val="24"/>
        </w:rPr>
        <w:instrText xml:space="preserve"> ADDIN EN.CITE.DATA </w:instrText>
      </w:r>
      <w:r w:rsidR="00825FBF">
        <w:rPr>
          <w:rFonts w:ascii="Times New Roman" w:hAnsi="Times New Roman" w:cs="Times New Roman"/>
          <w:sz w:val="24"/>
          <w:szCs w:val="24"/>
        </w:rPr>
      </w:r>
      <w:r w:rsidR="00825FB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BF">
        <w:rPr>
          <w:rFonts w:ascii="Times New Roman" w:hAnsi="Times New Roman" w:cs="Times New Roman"/>
          <w:noProof/>
          <w:sz w:val="24"/>
          <w:szCs w:val="24"/>
        </w:rPr>
        <w:t>(10-16)</w:t>
      </w:r>
      <w:r>
        <w:rPr>
          <w:rFonts w:ascii="Times New Roman" w:hAnsi="Times New Roman" w:cs="Times New Roman"/>
          <w:sz w:val="24"/>
          <w:szCs w:val="24"/>
        </w:rPr>
        <w:fldChar w:fldCharType="end"/>
      </w:r>
      <w:r>
        <w:rPr>
          <w:rFonts w:ascii="Times New Roman" w:hAnsi="Times New Roman" w:cs="Times New Roman"/>
          <w:sz w:val="24"/>
          <w:szCs w:val="24"/>
        </w:rPr>
        <w:t xml:space="preserve">. Additionally, the UK’s National Institute for Health and Care Excellence (NICE) recommends that all patients in the UK with hypertension be seen a minimum of once annually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&lt;EndNote&gt;&lt;Cite&gt;&lt;Year&gt;2013&lt;/Year&gt;&lt;RecNum&gt;53&lt;/RecNum&gt;&lt;DisplayText&gt;(3)&lt;/DisplayText&gt;&lt;record&gt;&lt;rec-number&gt;53&lt;/rec-number&gt;&lt;foreign-keys&gt;&lt;key app="EN" db-id="09e0s0wwepr2d9ezaf7xxsvyepsta2wd2ert" timestamp="1436472916"&gt;53&lt;/key&gt;&lt;/foreign-keys&gt;&lt;ref-type name="Web Page"&gt;12&lt;/ref-type&gt;&lt;contributors&gt;&lt;/contributors&gt;&lt;titles&gt;&lt;title&gt;National Institute for Health and Care Excellence. QS28: Quality standard for hypertension.&lt;/title&gt;&lt;/titles&gt;&lt;dates&gt;&lt;year&gt;2013&lt;/year&gt;&lt;/dates&gt;&lt;pub-location&gt;Manchester, United Kingdom&lt;/pub-location&gt;&lt;isbn&gt;978-1-4731-0092-3&lt;/isbn&gt;&lt;urls&gt;&lt;related-urls&gt;&lt;url&gt;http://publications.nice.org.uk/quality-standard-for-hypertension-qs28&lt;/url&gt;&lt;/related-urls&gt;&lt;/urls&gt;&lt;/record&gt;&lt;/Cite&gt;&lt;/EndNote&gt;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EA31DF">
        <w:rPr>
          <w:rFonts w:ascii="Times New Roman" w:hAnsi="Times New Roman" w:cs="Times New Roman"/>
          <w:color w:val="222222"/>
          <w:sz w:val="24"/>
          <w:szCs w:val="24"/>
          <w:shd w:val="clear" w:color="auto" w:fill="FFFFFF"/>
        </w:rPr>
        <w:t>prescriptions in</w:t>
      </w:r>
      <w:r>
        <w:rPr>
          <w:rFonts w:ascii="Times New Roman" w:hAnsi="Times New Roman" w:cs="Times New Roman"/>
          <w:color w:val="222222"/>
          <w:sz w:val="24"/>
          <w:szCs w:val="24"/>
          <w:shd w:val="clear" w:color="auto" w:fill="FFFFFF"/>
        </w:rPr>
        <w:t xml:space="preserve"> the</w:t>
      </w:r>
      <w:r w:rsidRPr="00EA31DF">
        <w:rPr>
          <w:rFonts w:ascii="Times New Roman" w:hAnsi="Times New Roman" w:cs="Times New Roman"/>
          <w:color w:val="222222"/>
          <w:sz w:val="24"/>
          <w:szCs w:val="24"/>
          <w:shd w:val="clear" w:color="auto" w:fill="FFFFFF"/>
        </w:rPr>
        <w:t xml:space="preserve"> UK </w:t>
      </w:r>
      <w:r>
        <w:rPr>
          <w:rFonts w:ascii="Times New Roman" w:hAnsi="Times New Roman" w:cs="Times New Roman"/>
          <w:color w:val="222222"/>
          <w:sz w:val="24"/>
          <w:szCs w:val="24"/>
          <w:shd w:val="clear" w:color="auto" w:fill="FFFFFF"/>
        </w:rPr>
        <w:t xml:space="preserve">expire after a maximum of six months </w:t>
      </w:r>
      <w:r>
        <w:rPr>
          <w:rFonts w:ascii="Times New Roman" w:hAnsi="Times New Roman" w:cs="Times New Roman"/>
          <w:color w:val="222222"/>
          <w:sz w:val="24"/>
          <w:szCs w:val="24"/>
          <w:shd w:val="clear" w:color="auto" w:fill="FFFFFF"/>
        </w:rPr>
        <w:fldChar w:fldCharType="begin"/>
      </w:r>
      <w:r w:rsidR="00825FBF">
        <w:rPr>
          <w:rFonts w:ascii="Times New Roman" w:hAnsi="Times New Roman" w:cs="Times New Roman"/>
          <w:color w:val="222222"/>
          <w:sz w:val="24"/>
          <w:szCs w:val="24"/>
          <w:shd w:val="clear" w:color="auto" w:fill="FFFFFF"/>
        </w:rPr>
        <w:instrText xml:space="preserve"> ADDIN EN.CITE &lt;EndNote&gt;&lt;Cite&gt;&lt;Year&gt;2015&lt;/Year&gt;&lt;RecNum&gt;180&lt;/RecNum&gt;&lt;DisplayText&gt;(17)&lt;/DisplayText&gt;&lt;record&gt;&lt;rec-number&gt;180&lt;/rec-number&gt;&lt;foreign-keys&gt;&lt;key app="EN" db-id="09e0s0wwepr2d9ezaf7xxsvyepsta2wd2ert" timestamp="1460989327"&gt;180&lt;/key&gt;&lt;/foreign-keys&gt;&lt;ref-type name="Web Page"&gt;12&lt;/ref-type&gt;&lt;contributors&gt;&lt;/contributors&gt;&lt;titles&gt;&lt;title&gt;UK National Health Service: NHS Choices&lt;/title&gt;&lt;/titles&gt;&lt;number&gt;17 Apr 2016&lt;/number&gt;&lt;dates&gt;&lt;year&gt;2015&lt;/year&gt;&lt;/dates&gt;&lt;urls&gt;&lt;related-urls&gt;&lt;url&gt;http://www.nhs.uk/chq/Pages/1674.aspx?CategoryID=68&amp;amp;SubCategoryID=161&lt;/url&gt;&lt;/related-urls&gt;&lt;/urls&gt;&lt;/record&gt;&lt;/Cite&gt;&lt;/EndNote&gt;</w:instrText>
      </w:r>
      <w:r>
        <w:rPr>
          <w:rFonts w:ascii="Times New Roman" w:hAnsi="Times New Roman" w:cs="Times New Roman"/>
          <w:color w:val="222222"/>
          <w:sz w:val="24"/>
          <w:szCs w:val="24"/>
          <w:shd w:val="clear" w:color="auto" w:fill="FFFFFF"/>
        </w:rPr>
        <w:fldChar w:fldCharType="separate"/>
      </w:r>
      <w:r w:rsidR="00825FBF">
        <w:rPr>
          <w:rFonts w:ascii="Times New Roman" w:hAnsi="Times New Roman" w:cs="Times New Roman"/>
          <w:noProof/>
          <w:color w:val="222222"/>
          <w:sz w:val="24"/>
          <w:szCs w:val="24"/>
          <w:shd w:val="clear" w:color="auto" w:fill="FFFFFF"/>
        </w:rPr>
        <w:t>(17)</w:t>
      </w:r>
      <w:r>
        <w:rPr>
          <w:rFonts w:ascii="Times New Roman" w:hAnsi="Times New Roman" w:cs="Times New Roman"/>
          <w:color w:val="222222"/>
          <w:sz w:val="24"/>
          <w:szCs w:val="24"/>
          <w:shd w:val="clear" w:color="auto" w:fill="FFFFFF"/>
        </w:rPr>
        <w:fldChar w:fldCharType="end"/>
      </w:r>
      <w:r>
        <w:rPr>
          <w:rFonts w:ascii="Times New Roman" w:hAnsi="Times New Roman" w:cs="Times New Roman"/>
          <w:color w:val="222222"/>
          <w:sz w:val="24"/>
          <w:szCs w:val="24"/>
          <w:shd w:val="clear" w:color="auto" w:fill="FFFFFF"/>
        </w:rPr>
        <w:t>. Thus, we selected 18 months of inactivity in the medical record as a conservative estimate of loss to follow up.</w:t>
      </w:r>
    </w:p>
    <w:p w:rsidR="00412EFA" w:rsidRDefault="00412EFA" w:rsidP="00412EFA">
      <w:pPr>
        <w:rPr>
          <w:rFonts w:ascii="Times New Roman" w:hAnsi="Times New Roman" w:cs="Times New Roman"/>
          <w:color w:val="222222"/>
          <w:sz w:val="24"/>
          <w:szCs w:val="24"/>
          <w:shd w:val="clear" w:color="auto" w:fill="FFFFFF"/>
        </w:rPr>
      </w:pPr>
    </w:p>
    <w:p w:rsidR="00412EFA" w:rsidRDefault="00412EFA" w:rsidP="00412EF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Statistical Power</w:t>
      </w:r>
      <w:r w:rsidRPr="00412EFA">
        <w:rPr>
          <w:rFonts w:ascii="Times New Roman" w:hAnsi="Times New Roman" w:cs="Times New Roman"/>
          <w:color w:val="222222"/>
          <w:sz w:val="24"/>
          <w:szCs w:val="24"/>
          <w:shd w:val="clear" w:color="auto" w:fill="FFFFFF"/>
        </w:rPr>
        <w:t xml:space="preserve">: </w:t>
      </w:r>
    </w:p>
    <w:p w:rsidR="00412EFA" w:rsidRPr="00412EFA" w:rsidRDefault="00412EFA" w:rsidP="00F1798D">
      <w:pPr>
        <w:ind w:firstLine="720"/>
        <w:rPr>
          <w:rFonts w:ascii="Times New Roman" w:hAnsi="Times New Roman" w:cs="Times New Roman"/>
          <w:sz w:val="24"/>
          <w:szCs w:val="24"/>
          <w:u w:val="single"/>
        </w:rPr>
      </w:pPr>
      <w:r>
        <w:rPr>
          <w:rFonts w:ascii="Times New Roman" w:hAnsi="Times New Roman" w:cs="Times New Roman"/>
          <w:color w:val="222222"/>
          <w:sz w:val="24"/>
          <w:szCs w:val="24"/>
        </w:rPr>
        <w:t>There was</w:t>
      </w:r>
      <w:r w:rsidRPr="00412EFA">
        <w:rPr>
          <w:rFonts w:ascii="Times New Roman" w:hAnsi="Times New Roman" w:cs="Times New Roman"/>
          <w:color w:val="222222"/>
          <w:sz w:val="24"/>
          <w:szCs w:val="24"/>
        </w:rPr>
        <w:t xml:space="preserve"> 90% power to detect a hazard ratio of 0.91 at a 0.05 significance level among patients who met eligibility criteria for the primary analyses </w:t>
      </w:r>
      <w:r w:rsidRPr="00412EFA">
        <w:rPr>
          <w:rFonts w:ascii="Arial" w:hAnsi="Arial" w:cs="Arial"/>
          <w:color w:val="000000"/>
          <w:shd w:val="clear" w:color="auto" w:fill="FFFFFF"/>
        </w:rPr>
        <w:fldChar w:fldCharType="begin">
          <w:fldData xml:space="preserve">PEVuZE5vdGU+PENpdGU+PEF1dGhvcj5MYWthdG9zPC9BdXRob3I+PFllYXI+MTk4ODwvWWVhcj48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</w:fldData>
        </w:fldChar>
      </w:r>
      <w:r w:rsidRPr="00412EFA">
        <w:rPr>
          <w:rFonts w:ascii="Arial" w:hAnsi="Arial" w:cs="Arial"/>
          <w:color w:val="000000"/>
          <w:shd w:val="clear" w:color="auto" w:fill="FFFFFF"/>
        </w:rPr>
        <w:instrText xml:space="preserve"> ADDIN EN.CITE </w:instrText>
      </w:r>
      <w:r w:rsidRPr="00412EFA">
        <w:rPr>
          <w:rFonts w:ascii="Arial" w:hAnsi="Arial" w:cs="Arial"/>
          <w:color w:val="000000"/>
          <w:shd w:val="clear" w:color="auto" w:fill="FFFFFF"/>
        </w:rPr>
        <w:fldChar w:fldCharType="begin">
          <w:fldData xml:space="preserve">PEVuZE5vdGU+PENpdGU+PEF1dGhvcj5MYWthdG9zPC9BdXRob3I+PFllYXI+MTk4ODwvWWVhcj48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</w:fldData>
        </w:fldChar>
      </w:r>
      <w:r w:rsidRPr="00412EFA">
        <w:rPr>
          <w:rFonts w:ascii="Arial" w:hAnsi="Arial" w:cs="Arial"/>
          <w:color w:val="000000"/>
          <w:shd w:val="clear" w:color="auto" w:fill="FFFFFF"/>
        </w:rPr>
        <w:instrText xml:space="preserve"> ADDIN EN.CITE.DATA </w:instrText>
      </w:r>
      <w:r w:rsidRPr="00412EFA">
        <w:rPr>
          <w:rFonts w:ascii="Arial" w:hAnsi="Arial" w:cs="Arial"/>
          <w:color w:val="000000"/>
          <w:shd w:val="clear" w:color="auto" w:fill="FFFFFF"/>
        </w:rPr>
      </w:r>
      <w:r w:rsidRPr="00412EFA">
        <w:rPr>
          <w:rFonts w:ascii="Arial" w:hAnsi="Arial" w:cs="Arial"/>
          <w:color w:val="000000"/>
          <w:shd w:val="clear" w:color="auto" w:fill="FFFFFF"/>
        </w:rPr>
        <w:fldChar w:fldCharType="end"/>
      </w:r>
      <w:r w:rsidRPr="00412EFA">
        <w:rPr>
          <w:rFonts w:ascii="Arial" w:hAnsi="Arial" w:cs="Arial"/>
          <w:color w:val="000000"/>
          <w:shd w:val="clear" w:color="auto" w:fill="FFFFFF"/>
        </w:rPr>
      </w:r>
      <w:r w:rsidRPr="00412EFA">
        <w:rPr>
          <w:rFonts w:ascii="Arial" w:hAnsi="Arial" w:cs="Arial"/>
          <w:color w:val="000000"/>
          <w:shd w:val="clear" w:color="auto" w:fill="FFFFFF"/>
        </w:rPr>
        <w:fldChar w:fldCharType="separate"/>
      </w:r>
      <w:r w:rsidRPr="00412EFA">
        <w:rPr>
          <w:rFonts w:ascii="Arial" w:hAnsi="Arial" w:cs="Arial"/>
          <w:noProof/>
          <w:color w:val="000000"/>
          <w:shd w:val="clear" w:color="auto" w:fill="FFFFFF"/>
        </w:rPr>
        <w:t>(18, 19)</w:t>
      </w:r>
      <w:r w:rsidRPr="00412EFA">
        <w:rPr>
          <w:rFonts w:ascii="Arial" w:hAnsi="Arial" w:cs="Arial"/>
          <w:color w:val="000000"/>
          <w:shd w:val="clear" w:color="auto" w:fill="FFFFFF"/>
        </w:rPr>
        <w:fldChar w:fldCharType="end"/>
      </w:r>
      <w:r w:rsidRPr="00412EFA">
        <w:rPr>
          <w:rFonts w:ascii="Times New Roman" w:hAnsi="Times New Roman" w:cs="Times New Roman"/>
          <w:color w:val="222222"/>
          <w:sz w:val="24"/>
          <w:szCs w:val="24"/>
        </w:rPr>
        <w:t>, indicating sufficient power to detect a very small statistically significant effect.</w:t>
      </w:r>
    </w:p>
    <w:p w:rsidR="001B1141" w:rsidRPr="00E944D0" w:rsidRDefault="001B1141" w:rsidP="001B1141">
      <w:pPr>
        <w:rPr>
          <w:rFonts w:ascii="Times New Roman" w:hAnsi="Times New Roman" w:cs="Times New Roman"/>
          <w:sz w:val="24"/>
          <w:szCs w:val="24"/>
        </w:rPr>
      </w:pPr>
    </w:p>
    <w:p w:rsidR="001B1141" w:rsidRPr="00E944D0" w:rsidRDefault="001B1141" w:rsidP="001B1141">
      <w:pPr>
        <w:rPr>
          <w:rFonts w:ascii="Times New Roman" w:hAnsi="Times New Roman" w:cs="Times New Roman"/>
        </w:rPr>
      </w:pPr>
    </w:p>
    <w:p w:rsidR="001B1141" w:rsidRPr="00E944D0" w:rsidRDefault="001B1141" w:rsidP="001B1141">
      <w:pPr>
        <w:rPr>
          <w:rFonts w:ascii="Times New Roman" w:hAnsi="Times New Roman" w:cs="Times New Roman"/>
        </w:rPr>
      </w:pPr>
    </w:p>
    <w:p w:rsidR="008749F6" w:rsidRDefault="008749F6">
      <w:pPr>
        <w:spacing w:after="160" w:line="259" w:lineRule="auto"/>
        <w:rPr>
          <w:rFonts w:ascii="Times New Roman" w:hAnsi="Times New Roman" w:cs="Times New Roman"/>
          <w:b/>
        </w:rPr>
      </w:pPr>
      <w:r>
        <w:rPr>
          <w:rFonts w:ascii="Times New Roman" w:hAnsi="Times New Roman" w:cs="Times New Roman"/>
          <w:b/>
        </w:rPr>
        <w:br w:type="page"/>
      </w:r>
    </w:p>
    <w:p w:rsidR="00633AB3" w:rsidRPr="00E944D0" w:rsidRDefault="00633AB3" w:rsidP="00633AB3">
      <w:pPr>
        <w:rPr>
          <w:rFonts w:ascii="Times New Roman" w:hAnsi="Times New Roman" w:cs="Times New Roman"/>
          <w:b/>
        </w:rPr>
      </w:pPr>
      <w:r w:rsidRPr="00E944D0">
        <w:rPr>
          <w:rFonts w:ascii="Times New Roman" w:hAnsi="Times New Roman" w:cs="Times New Roman"/>
          <w:b/>
        </w:rPr>
        <w:lastRenderedPageBreak/>
        <w:t>Supplemental Table 1. Baseline and Time-Updated Covariates Incorporated into each Model.</w:t>
      </w:r>
    </w:p>
    <w:p w:rsidR="00633AB3" w:rsidRPr="00E944D0" w:rsidRDefault="00633AB3" w:rsidP="00633AB3">
      <w:pPr>
        <w:rPr>
          <w:rFonts w:ascii="Times New Roman" w:hAnsi="Times New Roman" w:cs="Times New Roman"/>
          <w:b/>
        </w:rPr>
      </w:pPr>
    </w:p>
    <w:tbl>
      <w:tblPr>
        <w:tblStyle w:val="ListTable1Light1"/>
        <w:tblW w:w="0" w:type="auto"/>
        <w:tblLook w:val="04A0" w:firstRow="1" w:lastRow="0" w:firstColumn="1" w:lastColumn="0" w:noHBand="0" w:noVBand="1"/>
      </w:tblPr>
      <w:tblGrid>
        <w:gridCol w:w="1578"/>
        <w:gridCol w:w="3462"/>
        <w:gridCol w:w="3780"/>
      </w:tblGrid>
      <w:tr w:rsidR="00633AB3" w:rsidRPr="00E944D0" w:rsidTr="00274D9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tcBorders>
              <w:bottom w:val="single" w:sz="4" w:space="0" w:color="auto"/>
            </w:tcBorders>
            <w:noWrap/>
            <w:hideMark/>
          </w:tcPr>
          <w:p w:rsidR="00633AB3" w:rsidRPr="00E944D0" w:rsidRDefault="00633AB3" w:rsidP="00274D9B">
            <w:pPr>
              <w:autoSpaceDE w:val="0"/>
              <w:autoSpaceDN w:val="0"/>
              <w:adjustRightInd w:val="0"/>
              <w:rPr>
                <w:rFonts w:ascii="Times New Roman" w:hAnsi="Times New Roman" w:cs="Times New Roman"/>
                <w:sz w:val="20"/>
              </w:rPr>
            </w:pPr>
          </w:p>
        </w:tc>
        <w:tc>
          <w:tcPr>
            <w:tcW w:w="3462" w:type="dxa"/>
            <w:tcBorders>
              <w:bottom w:val="single" w:sz="4" w:space="0" w:color="auto"/>
            </w:tcBorders>
            <w:noWrap/>
            <w:hideMark/>
          </w:tcPr>
          <w:p w:rsidR="00633AB3" w:rsidRPr="00E944D0" w:rsidRDefault="00633AB3" w:rsidP="00274D9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rPr>
            </w:pPr>
            <w:r w:rsidRPr="00E944D0">
              <w:rPr>
                <w:rFonts w:ascii="Times New Roman" w:hAnsi="Times New Roman" w:cs="Times New Roman"/>
                <w:bCs w:val="0"/>
                <w:sz w:val="20"/>
              </w:rPr>
              <w:t>Traditional Cox Model</w:t>
            </w:r>
          </w:p>
        </w:tc>
        <w:tc>
          <w:tcPr>
            <w:tcW w:w="3780" w:type="dxa"/>
            <w:tcBorders>
              <w:bottom w:val="single" w:sz="4" w:space="0" w:color="auto"/>
            </w:tcBorders>
            <w:noWrap/>
            <w:hideMark/>
          </w:tcPr>
          <w:p w:rsidR="00633AB3" w:rsidRPr="00E944D0" w:rsidRDefault="00633AB3" w:rsidP="00274D9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rPr>
            </w:pPr>
            <w:r w:rsidRPr="00E944D0">
              <w:rPr>
                <w:rFonts w:ascii="Times New Roman" w:hAnsi="Times New Roman" w:cs="Times New Roman"/>
                <w:bCs w:val="0"/>
                <w:sz w:val="20"/>
              </w:rPr>
              <w:t>Marginal Structural Model</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tcBorders>
              <w:top w:val="single" w:sz="4" w:space="0" w:color="auto"/>
            </w:tcBorders>
            <w:noWrap/>
            <w:hideMark/>
          </w:tcPr>
          <w:p w:rsidR="00633AB3" w:rsidRPr="00E944D0" w:rsidRDefault="00633AB3" w:rsidP="00274D9B">
            <w:pPr>
              <w:autoSpaceDE w:val="0"/>
              <w:autoSpaceDN w:val="0"/>
              <w:adjustRightInd w:val="0"/>
              <w:rPr>
                <w:rFonts w:ascii="Times New Roman" w:hAnsi="Times New Roman" w:cs="Times New Roman"/>
                <w:sz w:val="18"/>
              </w:rPr>
            </w:pPr>
            <w:r w:rsidRPr="00E944D0">
              <w:rPr>
                <w:rFonts w:ascii="Times New Roman" w:hAnsi="Times New Roman" w:cs="Times New Roman"/>
                <w:sz w:val="18"/>
              </w:rPr>
              <w:t>Baseline Covariates</w:t>
            </w:r>
          </w:p>
        </w:tc>
        <w:tc>
          <w:tcPr>
            <w:tcW w:w="3462" w:type="dxa"/>
            <w:tcBorders>
              <w:top w:val="single" w:sz="4" w:space="0" w:color="auto"/>
            </w:tcBorders>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Age</w:t>
            </w:r>
          </w:p>
        </w:tc>
        <w:tc>
          <w:tcPr>
            <w:tcW w:w="3780" w:type="dxa"/>
            <w:tcBorders>
              <w:top w:val="single" w:sz="4" w:space="0" w:color="auto"/>
            </w:tcBorders>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Age</w:t>
            </w: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Gender</w:t>
            </w: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Gender</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412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Townsend Deprivation Index</w:t>
            </w:r>
            <w:r w:rsidR="000B1337" w:rsidRPr="00E944D0">
              <w:rPr>
                <w:rFonts w:ascii="Times New Roman" w:hAnsi="Times New Roman" w:cs="Times New Roman"/>
                <w:sz w:val="18"/>
                <w:szCs w:val="18"/>
              </w:rPr>
              <w:t xml:space="preserve"> </w:t>
            </w:r>
            <w:r w:rsidR="000B1337" w:rsidRPr="00E944D0">
              <w:rPr>
                <w:rFonts w:ascii="Times New Roman" w:hAnsi="Times New Roman" w:cs="Times New Roman"/>
                <w:sz w:val="18"/>
                <w:szCs w:val="18"/>
              </w:rPr>
              <w:fldChar w:fldCharType="begin"/>
            </w:r>
            <w:r w:rsidR="00412EFA">
              <w:rPr>
                <w:rFonts w:ascii="Times New Roman" w:hAnsi="Times New Roman" w:cs="Times New Roman"/>
                <w:sz w:val="18"/>
                <w:szCs w:val="18"/>
              </w:rPr>
              <w:instrText xml:space="preserve"> ADDIN EN.CITE &lt;EndNote&gt;&lt;Cite&gt;&lt;Author&gt;Townsend&lt;/Author&gt;&lt;Year&gt;1979&lt;/Year&gt;&lt;RecNum&gt;151&lt;/RecNum&gt;&lt;DisplayText&gt;(20)&lt;/DisplayText&gt;&lt;record&gt;&lt;rec-number&gt;151&lt;/rec-number&gt;&lt;foreign-keys&gt;&lt;key app="EN" db-id="09e0s0wwepr2d9ezaf7xxsvyepsta2wd2ert" timestamp="1445275165"&gt;151&lt;/key&gt;&lt;/foreign-keys&gt;&lt;ref-type name="Book"&gt;6&lt;/ref-type&gt;&lt;contributors&gt;&lt;authors&gt;&lt;author&gt;Townsend, P.&lt;/author&gt;&lt;/authors&gt;&lt;/contributors&gt;&lt;titles&gt;&lt;title&gt;Poverty in the United Kingdom&lt;/title&gt;&lt;/titles&gt;&lt;dates&gt;&lt;year&gt;1979&lt;/year&gt;&lt;/dates&gt;&lt;pub-location&gt;London, UK&lt;/pub-location&gt;&lt;publisher&gt;Allen Lane and Penguin Books&lt;/publisher&gt;&lt;urls&gt;&lt;/urls&gt;&lt;/record&gt;&lt;/Cite&gt;&lt;/EndNote&gt;</w:instrText>
            </w:r>
            <w:r w:rsidR="000B1337" w:rsidRPr="00E944D0">
              <w:rPr>
                <w:rFonts w:ascii="Times New Roman" w:hAnsi="Times New Roman" w:cs="Times New Roman"/>
                <w:sz w:val="18"/>
                <w:szCs w:val="18"/>
              </w:rPr>
              <w:fldChar w:fldCharType="separate"/>
            </w:r>
            <w:r w:rsidR="00412EFA">
              <w:rPr>
                <w:rFonts w:ascii="Times New Roman" w:hAnsi="Times New Roman" w:cs="Times New Roman"/>
                <w:noProof/>
                <w:sz w:val="18"/>
                <w:szCs w:val="18"/>
              </w:rPr>
              <w:t>(20)</w:t>
            </w:r>
            <w:r w:rsidR="000B1337" w:rsidRPr="00E944D0">
              <w:rPr>
                <w:rFonts w:ascii="Times New Roman" w:hAnsi="Times New Roman" w:cs="Times New Roman"/>
                <w:sz w:val="18"/>
                <w:szCs w:val="18"/>
              </w:rPr>
              <w:fldChar w:fldCharType="end"/>
            </w:r>
          </w:p>
        </w:tc>
        <w:tc>
          <w:tcPr>
            <w:tcW w:w="3780" w:type="dxa"/>
            <w:noWrap/>
            <w:hideMark/>
          </w:tcPr>
          <w:p w:rsidR="00633AB3" w:rsidRPr="00E944D0" w:rsidRDefault="00633AB3" w:rsidP="00412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Townsend Deprivation Index</w:t>
            </w:r>
            <w:r w:rsidR="00A5114F" w:rsidRPr="00E944D0">
              <w:rPr>
                <w:rFonts w:ascii="Times New Roman" w:hAnsi="Times New Roman" w:cs="Times New Roman"/>
                <w:sz w:val="18"/>
                <w:szCs w:val="18"/>
              </w:rPr>
              <w:t xml:space="preserve"> </w:t>
            </w:r>
            <w:r w:rsidR="00A5114F" w:rsidRPr="00E944D0">
              <w:rPr>
                <w:rFonts w:ascii="Times New Roman" w:hAnsi="Times New Roman" w:cs="Times New Roman"/>
                <w:sz w:val="18"/>
                <w:szCs w:val="18"/>
              </w:rPr>
              <w:fldChar w:fldCharType="begin"/>
            </w:r>
            <w:r w:rsidR="00412EFA">
              <w:rPr>
                <w:rFonts w:ascii="Times New Roman" w:hAnsi="Times New Roman" w:cs="Times New Roman"/>
                <w:sz w:val="18"/>
                <w:szCs w:val="18"/>
              </w:rPr>
              <w:instrText xml:space="preserve"> ADDIN EN.CITE &lt;EndNote&gt;&lt;Cite&gt;&lt;Author&gt;Townsend&lt;/Author&gt;&lt;Year&gt;1979&lt;/Year&gt;&lt;RecNum&gt;151&lt;/RecNum&gt;&lt;DisplayText&gt;(20)&lt;/DisplayText&gt;&lt;record&gt;&lt;rec-number&gt;151&lt;/rec-number&gt;&lt;foreign-keys&gt;&lt;key app="EN" db-id="09e0s0wwepr2d9ezaf7xxsvyepsta2wd2ert" timestamp="1445275165"&gt;151&lt;/key&gt;&lt;/foreign-keys&gt;&lt;ref-type name="Book"&gt;6&lt;/ref-type&gt;&lt;contributors&gt;&lt;authors&gt;&lt;author&gt;Townsend, P.&lt;/author&gt;&lt;/authors&gt;&lt;/contributors&gt;&lt;titles&gt;&lt;title&gt;Poverty in the United Kingdom&lt;/title&gt;&lt;/titles&gt;&lt;dates&gt;&lt;year&gt;1979&lt;/year&gt;&lt;/dates&gt;&lt;pub-location&gt;London, UK&lt;/pub-location&gt;&lt;publisher&gt;Allen Lane and Penguin Books&lt;/publisher&gt;&lt;urls&gt;&lt;/urls&gt;&lt;/record&gt;&lt;/Cite&gt;&lt;/EndNote&gt;</w:instrText>
            </w:r>
            <w:r w:rsidR="00A5114F" w:rsidRPr="00E944D0">
              <w:rPr>
                <w:rFonts w:ascii="Times New Roman" w:hAnsi="Times New Roman" w:cs="Times New Roman"/>
                <w:sz w:val="18"/>
                <w:szCs w:val="18"/>
              </w:rPr>
              <w:fldChar w:fldCharType="separate"/>
            </w:r>
            <w:r w:rsidR="00412EFA">
              <w:rPr>
                <w:rFonts w:ascii="Times New Roman" w:hAnsi="Times New Roman" w:cs="Times New Roman"/>
                <w:noProof/>
                <w:sz w:val="18"/>
                <w:szCs w:val="18"/>
              </w:rPr>
              <w:t>(20)</w:t>
            </w:r>
            <w:r w:rsidR="00A5114F" w:rsidRPr="00E944D0">
              <w:rPr>
                <w:rFonts w:ascii="Times New Roman" w:hAnsi="Times New Roman" w:cs="Times New Roman"/>
                <w:sz w:val="18"/>
                <w:szCs w:val="18"/>
              </w:rPr>
              <w:fldChar w:fldCharType="end"/>
            </w: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Cardiovascular Disease Diagnosis</w:t>
            </w: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Cardiovascular Disease Diagnosis</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Congestive Heart Failure Diagnosis</w:t>
            </w:r>
          </w:p>
        </w:tc>
        <w:tc>
          <w:tcPr>
            <w:tcW w:w="3780"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Congestive Heart Failure Diagnosis</w:t>
            </w: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Hepatitis B Virus Diagnosis</w:t>
            </w: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Hepatitis B Virus Diagnosis</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Hepatitis C Virus Diagnosis</w:t>
            </w:r>
          </w:p>
        </w:tc>
        <w:tc>
          <w:tcPr>
            <w:tcW w:w="3780"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Hepatitis C Virus Diagnosis</w:t>
            </w: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Body Mass Index</w:t>
            </w: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Body Mass Index</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Systolic Blood Pressure</w:t>
            </w:r>
          </w:p>
        </w:tc>
        <w:tc>
          <w:tcPr>
            <w:tcW w:w="3780"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Number of Antihypertensive Medications</w:t>
            </w: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Treatment with Mineralocorticoid Antagonist</w:t>
            </w:r>
          </w:p>
        </w:tc>
        <w:tc>
          <w:tcPr>
            <w:tcW w:w="3780" w:type="dxa"/>
            <w:noWrap/>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C67028"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tcPr>
          <w:p w:rsidR="00C67028" w:rsidRPr="00E944D0" w:rsidRDefault="00C67028" w:rsidP="00274D9B">
            <w:pPr>
              <w:autoSpaceDE w:val="0"/>
              <w:autoSpaceDN w:val="0"/>
              <w:adjustRightInd w:val="0"/>
              <w:rPr>
                <w:rFonts w:ascii="Times New Roman" w:hAnsi="Times New Roman" w:cs="Times New Roman"/>
                <w:sz w:val="18"/>
              </w:rPr>
            </w:pPr>
          </w:p>
        </w:tc>
        <w:tc>
          <w:tcPr>
            <w:tcW w:w="3462" w:type="dxa"/>
            <w:noWrap/>
          </w:tcPr>
          <w:p w:rsidR="00C67028" w:rsidRPr="00E944D0" w:rsidRDefault="00C67028" w:rsidP="00CB0D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 xml:space="preserve">Treatment with </w:t>
            </w:r>
            <w:r w:rsidR="00CB0DC0" w:rsidRPr="00E944D0">
              <w:rPr>
                <w:rFonts w:ascii="Times New Roman" w:hAnsi="Times New Roman" w:cs="Times New Roman"/>
                <w:sz w:val="18"/>
              </w:rPr>
              <w:t>D</w:t>
            </w:r>
            <w:r w:rsidRPr="00E944D0">
              <w:rPr>
                <w:rFonts w:ascii="Times New Roman" w:hAnsi="Times New Roman" w:cs="Times New Roman"/>
                <w:sz w:val="18"/>
              </w:rPr>
              <w:t>iuretic</w:t>
            </w:r>
          </w:p>
        </w:tc>
        <w:tc>
          <w:tcPr>
            <w:tcW w:w="3780" w:type="dxa"/>
            <w:noWrap/>
          </w:tcPr>
          <w:p w:rsidR="00C67028" w:rsidRPr="00E944D0" w:rsidRDefault="00C67028"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tcBorders>
              <w:bottom w:val="single" w:sz="4" w:space="0" w:color="auto"/>
            </w:tcBorders>
            <w:noWrap/>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tcBorders>
              <w:bottom w:val="single" w:sz="4" w:space="0" w:color="auto"/>
            </w:tcBorders>
            <w:noWrap/>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roofErr w:type="spellStart"/>
            <w:r w:rsidRPr="00E944D0">
              <w:rPr>
                <w:rFonts w:ascii="Times New Roman" w:hAnsi="Times New Roman" w:cs="Times New Roman"/>
                <w:sz w:val="18"/>
              </w:rPr>
              <w:t>eGFR</w:t>
            </w:r>
            <w:proofErr w:type="spellEnd"/>
            <w:r w:rsidRPr="00E944D0">
              <w:rPr>
                <w:rFonts w:ascii="Times New Roman" w:hAnsi="Times New Roman" w:cs="Times New Roman"/>
                <w:sz w:val="18"/>
              </w:rPr>
              <w:t xml:space="preserve"> (CKD-EPI)</w:t>
            </w:r>
          </w:p>
        </w:tc>
        <w:tc>
          <w:tcPr>
            <w:tcW w:w="3780" w:type="dxa"/>
            <w:tcBorders>
              <w:bottom w:val="single" w:sz="4" w:space="0" w:color="auto"/>
            </w:tcBorders>
            <w:noWrap/>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tcBorders>
              <w:top w:val="single" w:sz="4" w:space="0" w:color="auto"/>
            </w:tcBorders>
            <w:noWrap/>
            <w:hideMark/>
          </w:tcPr>
          <w:p w:rsidR="00633AB3" w:rsidRPr="00E944D0" w:rsidRDefault="00633AB3" w:rsidP="00274D9B">
            <w:pPr>
              <w:autoSpaceDE w:val="0"/>
              <w:autoSpaceDN w:val="0"/>
              <w:adjustRightInd w:val="0"/>
              <w:rPr>
                <w:rFonts w:ascii="Times New Roman" w:hAnsi="Times New Roman" w:cs="Times New Roman"/>
                <w:sz w:val="18"/>
              </w:rPr>
            </w:pPr>
            <w:r w:rsidRPr="00E944D0">
              <w:rPr>
                <w:rFonts w:ascii="Times New Roman" w:hAnsi="Times New Roman" w:cs="Times New Roman"/>
                <w:sz w:val="18"/>
              </w:rPr>
              <w:t>Time-Updated Covariates</w:t>
            </w:r>
          </w:p>
        </w:tc>
        <w:tc>
          <w:tcPr>
            <w:tcW w:w="3462" w:type="dxa"/>
            <w:tcBorders>
              <w:top w:val="single" w:sz="4" w:space="0" w:color="auto"/>
            </w:tcBorders>
            <w:noWrap/>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3780" w:type="dxa"/>
            <w:tcBorders>
              <w:top w:val="single" w:sz="4" w:space="0" w:color="auto"/>
            </w:tcBorders>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Systolic Blood Pressure</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3780"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Number of Antihypertensive Medications</w:t>
            </w: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Treatment with Mineralocorticoid Antagonist</w:t>
            </w:r>
          </w:p>
        </w:tc>
      </w:tr>
      <w:tr w:rsidR="00C67028"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tcPr>
          <w:p w:rsidR="00C67028" w:rsidRPr="00E944D0" w:rsidRDefault="00C67028" w:rsidP="00274D9B">
            <w:pPr>
              <w:autoSpaceDE w:val="0"/>
              <w:autoSpaceDN w:val="0"/>
              <w:adjustRightInd w:val="0"/>
              <w:rPr>
                <w:rFonts w:ascii="Times New Roman" w:hAnsi="Times New Roman" w:cs="Times New Roman"/>
                <w:sz w:val="18"/>
              </w:rPr>
            </w:pPr>
          </w:p>
        </w:tc>
        <w:tc>
          <w:tcPr>
            <w:tcW w:w="3462" w:type="dxa"/>
            <w:noWrap/>
          </w:tcPr>
          <w:p w:rsidR="00C67028" w:rsidRPr="00E944D0" w:rsidRDefault="00C67028"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3780" w:type="dxa"/>
            <w:noWrap/>
          </w:tcPr>
          <w:p w:rsidR="00C67028" w:rsidRPr="00E944D0" w:rsidRDefault="00C67028" w:rsidP="00CB0D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 xml:space="preserve">Treatment with </w:t>
            </w:r>
            <w:r w:rsidR="00CB0DC0" w:rsidRPr="00E944D0">
              <w:rPr>
                <w:rFonts w:ascii="Times New Roman" w:hAnsi="Times New Roman" w:cs="Times New Roman"/>
                <w:sz w:val="18"/>
              </w:rPr>
              <w:t>D</w:t>
            </w:r>
            <w:r w:rsidRPr="00E944D0">
              <w:rPr>
                <w:rFonts w:ascii="Times New Roman" w:hAnsi="Times New Roman" w:cs="Times New Roman"/>
                <w:sz w:val="18"/>
              </w:rPr>
              <w:t>iuretic</w:t>
            </w:r>
          </w:p>
        </w:tc>
      </w:tr>
      <w:tr w:rsidR="00633AB3"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3780" w:type="dxa"/>
            <w:noWrap/>
            <w:hideMark/>
          </w:tcPr>
          <w:p w:rsidR="00633AB3" w:rsidRPr="00E944D0" w:rsidRDefault="00633AB3" w:rsidP="00274D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Development of Diabetes Diagnosis</w:t>
            </w:r>
          </w:p>
        </w:tc>
      </w:tr>
      <w:tr w:rsidR="00633AB3"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78" w:type="dxa"/>
            <w:noWrap/>
            <w:hideMark/>
          </w:tcPr>
          <w:p w:rsidR="00633AB3" w:rsidRPr="00E944D0" w:rsidRDefault="00633AB3" w:rsidP="00274D9B">
            <w:pPr>
              <w:autoSpaceDE w:val="0"/>
              <w:autoSpaceDN w:val="0"/>
              <w:adjustRightInd w:val="0"/>
              <w:rPr>
                <w:rFonts w:ascii="Times New Roman" w:hAnsi="Times New Roman" w:cs="Times New Roman"/>
                <w:sz w:val="18"/>
              </w:rPr>
            </w:pPr>
          </w:p>
        </w:tc>
        <w:tc>
          <w:tcPr>
            <w:tcW w:w="3462" w:type="dxa"/>
            <w:noWrap/>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3780" w:type="dxa"/>
            <w:noWrap/>
            <w:hideMark/>
          </w:tcPr>
          <w:p w:rsidR="00633AB3" w:rsidRPr="00E944D0" w:rsidRDefault="00633AB3" w:rsidP="00274D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roofErr w:type="spellStart"/>
            <w:r w:rsidRPr="00E944D0">
              <w:rPr>
                <w:rFonts w:ascii="Times New Roman" w:hAnsi="Times New Roman" w:cs="Times New Roman"/>
                <w:sz w:val="18"/>
              </w:rPr>
              <w:t>eGFR</w:t>
            </w:r>
            <w:proofErr w:type="spellEnd"/>
            <w:r w:rsidRPr="00E944D0">
              <w:rPr>
                <w:rFonts w:ascii="Times New Roman" w:hAnsi="Times New Roman" w:cs="Times New Roman"/>
                <w:sz w:val="18"/>
              </w:rPr>
              <w:t xml:space="preserve"> (CKD-EPI)</w:t>
            </w:r>
          </w:p>
        </w:tc>
      </w:tr>
    </w:tbl>
    <w:p w:rsidR="008749F6" w:rsidRDefault="008749F6" w:rsidP="001B1141">
      <w:pPr>
        <w:rPr>
          <w:rFonts w:ascii="Times New Roman" w:hAnsi="Times New Roman" w:cs="Times New Roman"/>
          <w:b/>
        </w:rPr>
      </w:pPr>
    </w:p>
    <w:p w:rsidR="008749F6" w:rsidRDefault="008749F6">
      <w:pPr>
        <w:spacing w:after="160" w:line="259" w:lineRule="auto"/>
        <w:rPr>
          <w:rFonts w:ascii="Times New Roman" w:hAnsi="Times New Roman" w:cs="Times New Roman"/>
          <w:b/>
        </w:rPr>
      </w:pPr>
      <w:r>
        <w:rPr>
          <w:rFonts w:ascii="Times New Roman" w:hAnsi="Times New Roman" w:cs="Times New Roman"/>
          <w:b/>
        </w:rPr>
        <w:br w:type="page"/>
      </w:r>
    </w:p>
    <w:p w:rsidR="001B1141" w:rsidRPr="00E944D0" w:rsidRDefault="006A400A" w:rsidP="001B1141">
      <w:pPr>
        <w:rPr>
          <w:rFonts w:ascii="Times New Roman" w:hAnsi="Times New Roman" w:cs="Times New Roman"/>
          <w:b/>
        </w:rPr>
      </w:pPr>
      <w:r w:rsidRPr="00E944D0">
        <w:rPr>
          <w:rFonts w:ascii="Times New Roman" w:hAnsi="Times New Roman" w:cs="Times New Roman"/>
          <w:b/>
        </w:rPr>
        <w:lastRenderedPageBreak/>
        <w:t xml:space="preserve">Supplemental </w:t>
      </w:r>
      <w:r w:rsidR="001B1141" w:rsidRPr="00E944D0">
        <w:rPr>
          <w:rFonts w:ascii="Times New Roman" w:hAnsi="Times New Roman" w:cs="Times New Roman"/>
          <w:b/>
        </w:rPr>
        <w:t xml:space="preserve">Table </w:t>
      </w:r>
      <w:r w:rsidR="00633AB3" w:rsidRPr="00E944D0">
        <w:rPr>
          <w:rFonts w:ascii="Times New Roman" w:hAnsi="Times New Roman" w:cs="Times New Roman"/>
          <w:b/>
        </w:rPr>
        <w:t>2</w:t>
      </w:r>
      <w:r w:rsidR="001B1141" w:rsidRPr="00E944D0">
        <w:rPr>
          <w:rFonts w:ascii="Times New Roman" w:hAnsi="Times New Roman" w:cs="Times New Roman"/>
          <w:b/>
        </w:rPr>
        <w:t xml:space="preserve">. Effect of Exposure to RAS Blockade on </w:t>
      </w:r>
      <w:r w:rsidR="001B1141" w:rsidRPr="00D40D5B">
        <w:rPr>
          <w:rFonts w:ascii="Times New Roman" w:hAnsi="Times New Roman" w:cs="Times New Roman"/>
          <w:b/>
          <w:u w:val="single"/>
        </w:rPr>
        <w:t>Mortality</w:t>
      </w:r>
      <w:r w:rsidR="001B1141" w:rsidRPr="00E944D0">
        <w:rPr>
          <w:rFonts w:ascii="Times New Roman" w:hAnsi="Times New Roman" w:cs="Times New Roman"/>
          <w:b/>
        </w:rPr>
        <w:t xml:space="preserve"> </w:t>
      </w:r>
      <w:r w:rsidR="00C2082F">
        <w:rPr>
          <w:rFonts w:ascii="Times New Roman" w:hAnsi="Times New Roman" w:cs="Times New Roman"/>
          <w:b/>
        </w:rPr>
        <w:t>Using</w:t>
      </w:r>
      <w:r w:rsidR="001B1141" w:rsidRPr="00E944D0">
        <w:rPr>
          <w:rFonts w:ascii="Times New Roman" w:hAnsi="Times New Roman" w:cs="Times New Roman"/>
          <w:b/>
        </w:rPr>
        <w:t xml:space="preserve"> Multivariable Cox Model vs. Marginal Structural Modeling.</w:t>
      </w:r>
    </w:p>
    <w:tbl>
      <w:tblPr>
        <w:tblStyle w:val="ListTable1Light1"/>
        <w:tblW w:w="9583" w:type="dxa"/>
        <w:tblLook w:val="04A0" w:firstRow="1" w:lastRow="0" w:firstColumn="1" w:lastColumn="0" w:noHBand="0" w:noVBand="1"/>
      </w:tblPr>
      <w:tblGrid>
        <w:gridCol w:w="2700"/>
        <w:gridCol w:w="1350"/>
        <w:gridCol w:w="1848"/>
        <w:gridCol w:w="894"/>
        <w:gridCol w:w="1881"/>
        <w:gridCol w:w="910"/>
      </w:tblGrid>
      <w:tr w:rsidR="001B1141" w:rsidRPr="00E944D0" w:rsidTr="00274D9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73" w:type="dxa"/>
            <w:gridSpan w:val="5"/>
            <w:noWrap/>
          </w:tcPr>
          <w:p w:rsidR="001B1141" w:rsidRPr="00E944D0" w:rsidRDefault="001B1141" w:rsidP="00274D9B">
            <w:pPr>
              <w:ind w:right="-885"/>
              <w:rPr>
                <w:rFonts w:ascii="Times New Roman" w:hAnsi="Times New Roman" w:cs="Times New Roman"/>
              </w:rPr>
            </w:pPr>
          </w:p>
        </w:tc>
        <w:tc>
          <w:tcPr>
            <w:tcW w:w="910" w:type="dxa"/>
            <w:noWrap/>
          </w:tcPr>
          <w:p w:rsidR="001B1141" w:rsidRPr="00E944D0" w:rsidRDefault="001B1141" w:rsidP="00274D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141" w:rsidRPr="00E944D0"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rPr>
                <w:rFonts w:ascii="Times New Roman" w:hAnsi="Times New Roman" w:cs="Times New Roman"/>
                <w:sz w:val="18"/>
                <w:szCs w:val="18"/>
              </w:rPr>
            </w:pP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742" w:type="dxa"/>
            <w:gridSpan w:val="2"/>
            <w:tcBorders>
              <w:left w:val="single" w:sz="4" w:space="0" w:color="auto"/>
              <w:right w:val="single" w:sz="4" w:space="0" w:color="auto"/>
            </w:tcBorders>
            <w:noWrap/>
            <w:vAlign w:val="center"/>
            <w:hideMark/>
          </w:tcPr>
          <w:p w:rsidR="001B1141" w:rsidRPr="00E944D0" w:rsidRDefault="001B1141"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Multivariable Cox Model</w:t>
            </w:r>
            <w:r w:rsidR="00D40D5B">
              <w:rPr>
                <w:rFonts w:ascii="Times New Roman" w:hAnsi="Times New Roman" w:cs="Times New Roman"/>
                <w:b/>
                <w:sz w:val="18"/>
                <w:szCs w:val="18"/>
              </w:rPr>
              <w:t>*</w:t>
            </w:r>
          </w:p>
        </w:tc>
        <w:tc>
          <w:tcPr>
            <w:tcW w:w="2791" w:type="dxa"/>
            <w:gridSpan w:val="2"/>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Marginal Structural Model</w:t>
            </w:r>
            <w:r w:rsidR="00000A0A" w:rsidRPr="00000A0A">
              <w:rPr>
                <w:rFonts w:ascii="Times New Roman" w:hAnsi="Times New Roman" w:cs="Times New Roman"/>
                <w:vertAlign w:val="superscript"/>
              </w:rPr>
              <w:t>†</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1B1141" w:rsidRPr="00E944D0" w:rsidRDefault="001B1141" w:rsidP="00274D9B">
            <w:pPr>
              <w:rPr>
                <w:rFonts w:ascii="Times New Roman" w:hAnsi="Times New Roman" w:cs="Times New Roman"/>
                <w:sz w:val="18"/>
                <w:szCs w:val="18"/>
              </w:rPr>
            </w:pPr>
          </w:p>
        </w:tc>
        <w:tc>
          <w:tcPr>
            <w:tcW w:w="1350" w:type="dxa"/>
            <w:tcBorders>
              <w:left w:val="single" w:sz="4" w:space="0" w:color="auto"/>
              <w:bottom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Patients (n)</w:t>
            </w:r>
          </w:p>
        </w:tc>
        <w:tc>
          <w:tcPr>
            <w:tcW w:w="1848" w:type="dxa"/>
            <w:tcBorders>
              <w:left w:val="single" w:sz="4" w:space="0" w:color="auto"/>
              <w:bottom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894" w:type="dxa"/>
            <w:tcBorders>
              <w:bottom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c>
          <w:tcPr>
            <w:tcW w:w="1881" w:type="dxa"/>
            <w:tcBorders>
              <w:left w:val="single" w:sz="4" w:space="0" w:color="auto"/>
              <w:bottom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910" w:type="dxa"/>
            <w:tcBorders>
              <w:bottom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hideMark/>
          </w:tcPr>
          <w:p w:rsidR="001B1141" w:rsidRPr="00E944D0" w:rsidRDefault="001B1141" w:rsidP="00274D9B">
            <w:pPr>
              <w:rPr>
                <w:rFonts w:ascii="Times New Roman" w:hAnsi="Times New Roman" w:cs="Times New Roman"/>
                <w:sz w:val="18"/>
                <w:szCs w:val="18"/>
              </w:rPr>
            </w:pPr>
            <w:r w:rsidRPr="00E944D0">
              <w:rPr>
                <w:rFonts w:ascii="Times New Roman" w:hAnsi="Times New Roman" w:cs="Times New Roman"/>
                <w:sz w:val="18"/>
                <w:szCs w:val="18"/>
              </w:rPr>
              <w:t>Overall</w:t>
            </w:r>
          </w:p>
        </w:tc>
        <w:tc>
          <w:tcPr>
            <w:tcW w:w="1350" w:type="dxa"/>
            <w:tcBorders>
              <w:top w:val="single" w:sz="4" w:space="0" w:color="auto"/>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219,701</w:t>
            </w:r>
          </w:p>
        </w:tc>
        <w:tc>
          <w:tcPr>
            <w:tcW w:w="1848" w:type="dxa"/>
            <w:tcBorders>
              <w:top w:val="single" w:sz="4" w:space="0" w:color="auto"/>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1.03 (0.99-1.07)</w:t>
            </w:r>
          </w:p>
        </w:tc>
        <w:tc>
          <w:tcPr>
            <w:tcW w:w="894" w:type="dxa"/>
            <w:tcBorders>
              <w:top w:val="single" w:sz="4" w:space="0" w:color="auto"/>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0.105</w:t>
            </w:r>
          </w:p>
        </w:tc>
        <w:tc>
          <w:tcPr>
            <w:tcW w:w="1881" w:type="dxa"/>
            <w:tcBorders>
              <w:top w:val="single" w:sz="4" w:space="0" w:color="auto"/>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0.91 (0.81-1.02)</w:t>
            </w:r>
          </w:p>
        </w:tc>
        <w:tc>
          <w:tcPr>
            <w:tcW w:w="910" w:type="dxa"/>
            <w:tcBorders>
              <w:top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0.112</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CKD</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52,637</w:t>
            </w:r>
          </w:p>
        </w:tc>
        <w:tc>
          <w:tcPr>
            <w:tcW w:w="1848"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1.07 (1.01-1.13)</w:t>
            </w:r>
          </w:p>
        </w:tc>
        <w:tc>
          <w:tcPr>
            <w:tcW w:w="894" w:type="dxa"/>
            <w:tcBorders>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0.024</w:t>
            </w:r>
          </w:p>
        </w:tc>
        <w:tc>
          <w:tcPr>
            <w:tcW w:w="1881" w:type="dxa"/>
            <w:tcBorders>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0.94 (0.79-1.12)</w:t>
            </w:r>
          </w:p>
        </w:tc>
        <w:tc>
          <w:tcPr>
            <w:tcW w:w="910" w:type="dxa"/>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0.479</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xml:space="preserve"> - CKD</w:t>
            </w:r>
          </w:p>
        </w:tc>
        <w:tc>
          <w:tcPr>
            <w:tcW w:w="1350" w:type="dxa"/>
            <w:tcBorders>
              <w:left w:val="single" w:sz="4" w:space="0" w:color="auto"/>
              <w:bottom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167,064</w:t>
            </w:r>
          </w:p>
        </w:tc>
        <w:tc>
          <w:tcPr>
            <w:tcW w:w="1848" w:type="dxa"/>
            <w:tcBorders>
              <w:left w:val="single" w:sz="4" w:space="0" w:color="auto"/>
              <w:bottom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1.00 (0.95-1.06)</w:t>
            </w:r>
          </w:p>
        </w:tc>
        <w:tc>
          <w:tcPr>
            <w:tcW w:w="894" w:type="dxa"/>
            <w:tcBorders>
              <w:bottom w:val="single" w:sz="4" w:space="0" w:color="auto"/>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0.937</w:t>
            </w:r>
          </w:p>
        </w:tc>
        <w:tc>
          <w:tcPr>
            <w:tcW w:w="1881" w:type="dxa"/>
            <w:tcBorders>
              <w:left w:val="single" w:sz="4" w:space="0" w:color="auto"/>
              <w:bottom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0.90 (0.76-1.06)</w:t>
            </w:r>
          </w:p>
        </w:tc>
        <w:tc>
          <w:tcPr>
            <w:tcW w:w="910" w:type="dxa"/>
            <w:tcBorders>
              <w:bottom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0.189</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hideMark/>
          </w:tcPr>
          <w:p w:rsidR="001B1141" w:rsidRPr="00E944D0" w:rsidRDefault="001B1141" w:rsidP="00274D9B">
            <w:pPr>
              <w:rPr>
                <w:rFonts w:ascii="Times New Roman" w:hAnsi="Times New Roman" w:cs="Times New Roman"/>
                <w:sz w:val="18"/>
                <w:szCs w:val="18"/>
              </w:rPr>
            </w:pPr>
            <w:r w:rsidRPr="00E944D0">
              <w:rPr>
                <w:rFonts w:ascii="Times New Roman" w:hAnsi="Times New Roman" w:cs="Times New Roman"/>
                <w:sz w:val="18"/>
                <w:szCs w:val="18"/>
              </w:rPr>
              <w:t>Overall proteinuria subgroup</w:t>
            </w:r>
          </w:p>
        </w:tc>
        <w:tc>
          <w:tcPr>
            <w:tcW w:w="1350" w:type="dxa"/>
            <w:tcBorders>
              <w:top w:val="single" w:sz="4" w:space="0" w:color="auto"/>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55,963</w:t>
            </w:r>
          </w:p>
        </w:tc>
        <w:tc>
          <w:tcPr>
            <w:tcW w:w="1848" w:type="dxa"/>
            <w:tcBorders>
              <w:top w:val="single" w:sz="4" w:space="0" w:color="auto"/>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1.03 (0.95-1.11)</w:t>
            </w:r>
          </w:p>
        </w:tc>
        <w:tc>
          <w:tcPr>
            <w:tcW w:w="894" w:type="dxa"/>
            <w:tcBorders>
              <w:top w:val="single" w:sz="4" w:space="0" w:color="auto"/>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0.451</w:t>
            </w:r>
          </w:p>
        </w:tc>
        <w:tc>
          <w:tcPr>
            <w:tcW w:w="1881" w:type="dxa"/>
            <w:tcBorders>
              <w:top w:val="single" w:sz="4" w:space="0" w:color="auto"/>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0.96 (0.76-1.21)</w:t>
            </w:r>
          </w:p>
        </w:tc>
        <w:tc>
          <w:tcPr>
            <w:tcW w:w="910" w:type="dxa"/>
            <w:tcBorders>
              <w:top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0.716</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564</w:t>
            </w:r>
          </w:p>
        </w:tc>
        <w:tc>
          <w:tcPr>
            <w:tcW w:w="1848"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0.77 (0.33-1.82)</w:t>
            </w:r>
          </w:p>
        </w:tc>
        <w:tc>
          <w:tcPr>
            <w:tcW w:w="894" w:type="dxa"/>
            <w:tcBorders>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0.558</w:t>
            </w:r>
          </w:p>
        </w:tc>
        <w:tc>
          <w:tcPr>
            <w:tcW w:w="1881" w:type="dxa"/>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0.69 (0.16-2.97)</w:t>
            </w:r>
          </w:p>
        </w:tc>
        <w:tc>
          <w:tcPr>
            <w:tcW w:w="910" w:type="dxa"/>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0.621</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16,141</w:t>
            </w:r>
          </w:p>
        </w:tc>
        <w:tc>
          <w:tcPr>
            <w:tcW w:w="1848"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1.02 (0.91-1.13)</w:t>
            </w:r>
          </w:p>
        </w:tc>
        <w:tc>
          <w:tcPr>
            <w:tcW w:w="894" w:type="dxa"/>
            <w:tcBorders>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0.747</w:t>
            </w:r>
          </w:p>
        </w:tc>
        <w:tc>
          <w:tcPr>
            <w:tcW w:w="1881" w:type="dxa"/>
            <w:tcBorders>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0.86 (0.62-1.19)</w:t>
            </w:r>
          </w:p>
        </w:tc>
        <w:tc>
          <w:tcPr>
            <w:tcW w:w="910" w:type="dxa"/>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0.362</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39,258</w:t>
            </w:r>
          </w:p>
        </w:tc>
        <w:tc>
          <w:tcPr>
            <w:tcW w:w="1848"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1.04 (0.93-1.16)</w:t>
            </w:r>
          </w:p>
        </w:tc>
        <w:tc>
          <w:tcPr>
            <w:tcW w:w="894" w:type="dxa"/>
            <w:tcBorders>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0.489</w:t>
            </w:r>
          </w:p>
        </w:tc>
        <w:tc>
          <w:tcPr>
            <w:tcW w:w="1881" w:type="dxa"/>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1.12 (0.83-1.52)</w:t>
            </w:r>
          </w:p>
        </w:tc>
        <w:tc>
          <w:tcPr>
            <w:tcW w:w="910" w:type="dxa"/>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0.463</w:t>
            </w:r>
          </w:p>
        </w:tc>
      </w:tr>
    </w:tbl>
    <w:p w:rsidR="001B1141" w:rsidRPr="00E944D0" w:rsidRDefault="001B1141" w:rsidP="001B1141">
      <w:pPr>
        <w:rPr>
          <w:rFonts w:ascii="Times New Roman" w:hAnsi="Times New Roman" w:cs="Times New Roman"/>
          <w:b/>
        </w:rPr>
      </w:pPr>
    </w:p>
    <w:p w:rsidR="001B1141" w:rsidRPr="00E944D0" w:rsidRDefault="001B1141" w:rsidP="001B1141">
      <w:pPr>
        <w:rPr>
          <w:rFonts w:ascii="Times New Roman" w:hAnsi="Times New Roman" w:cs="Times New Roman"/>
          <w:b/>
        </w:rPr>
      </w:pPr>
    </w:p>
    <w:p w:rsidR="001B1141" w:rsidRPr="00E944D0" w:rsidRDefault="001B1141" w:rsidP="001B1141">
      <w:pPr>
        <w:rPr>
          <w:rFonts w:ascii="Times New Roman" w:hAnsi="Times New Roman" w:cs="Times New Roman"/>
          <w:b/>
        </w:rPr>
      </w:pPr>
    </w:p>
    <w:p w:rsidR="001B1141" w:rsidRPr="00E944D0" w:rsidRDefault="006A400A" w:rsidP="001B1141">
      <w:pPr>
        <w:rPr>
          <w:rFonts w:ascii="Times New Roman" w:hAnsi="Times New Roman" w:cs="Times New Roman"/>
          <w:b/>
        </w:rPr>
      </w:pPr>
      <w:r w:rsidRPr="00E944D0">
        <w:rPr>
          <w:rFonts w:ascii="Times New Roman" w:hAnsi="Times New Roman" w:cs="Times New Roman"/>
          <w:b/>
        </w:rPr>
        <w:t xml:space="preserve">Supplemental </w:t>
      </w:r>
      <w:r w:rsidR="001B1141" w:rsidRPr="00E944D0">
        <w:rPr>
          <w:rFonts w:ascii="Times New Roman" w:hAnsi="Times New Roman" w:cs="Times New Roman"/>
          <w:b/>
        </w:rPr>
        <w:t xml:space="preserve">Table </w:t>
      </w:r>
      <w:r w:rsidR="00633AB3" w:rsidRPr="00E944D0">
        <w:rPr>
          <w:rFonts w:ascii="Times New Roman" w:hAnsi="Times New Roman" w:cs="Times New Roman"/>
          <w:b/>
        </w:rPr>
        <w:t>3</w:t>
      </w:r>
      <w:r w:rsidR="001B1141" w:rsidRPr="00E944D0">
        <w:rPr>
          <w:rFonts w:ascii="Times New Roman" w:hAnsi="Times New Roman" w:cs="Times New Roman"/>
          <w:b/>
        </w:rPr>
        <w:t xml:space="preserve">. Effect of Exposure to RAS Blockade on </w:t>
      </w:r>
      <w:r w:rsidR="001B1141" w:rsidRPr="00D40D5B">
        <w:rPr>
          <w:rFonts w:ascii="Times New Roman" w:hAnsi="Times New Roman" w:cs="Times New Roman"/>
          <w:b/>
          <w:u w:val="single"/>
        </w:rPr>
        <w:t>Development of Diabetes</w:t>
      </w:r>
      <w:r w:rsidR="001B1141" w:rsidRPr="00E944D0">
        <w:rPr>
          <w:rFonts w:ascii="Times New Roman" w:hAnsi="Times New Roman" w:cs="Times New Roman"/>
          <w:b/>
        </w:rPr>
        <w:t xml:space="preserve"> </w:t>
      </w:r>
      <w:r w:rsidR="00C2082F">
        <w:rPr>
          <w:rFonts w:ascii="Times New Roman" w:hAnsi="Times New Roman" w:cs="Times New Roman"/>
          <w:b/>
        </w:rPr>
        <w:t>Using</w:t>
      </w:r>
      <w:r w:rsidR="001B1141" w:rsidRPr="00E944D0">
        <w:rPr>
          <w:rFonts w:ascii="Times New Roman" w:hAnsi="Times New Roman" w:cs="Times New Roman"/>
          <w:b/>
        </w:rPr>
        <w:t xml:space="preserve"> Multivariable Cox Model vs. Marginal Structural Modeling.</w:t>
      </w:r>
    </w:p>
    <w:tbl>
      <w:tblPr>
        <w:tblStyle w:val="ListTable1Light1"/>
        <w:tblW w:w="9583" w:type="dxa"/>
        <w:tblLook w:val="04A0" w:firstRow="1" w:lastRow="0" w:firstColumn="1" w:lastColumn="0" w:noHBand="0" w:noVBand="1"/>
      </w:tblPr>
      <w:tblGrid>
        <w:gridCol w:w="2700"/>
        <w:gridCol w:w="1350"/>
        <w:gridCol w:w="1848"/>
        <w:gridCol w:w="894"/>
        <w:gridCol w:w="1881"/>
        <w:gridCol w:w="910"/>
      </w:tblGrid>
      <w:tr w:rsidR="001B1141" w:rsidRPr="00E944D0" w:rsidTr="00274D9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73" w:type="dxa"/>
            <w:gridSpan w:val="5"/>
            <w:noWrap/>
            <w:hideMark/>
          </w:tcPr>
          <w:p w:rsidR="001B1141" w:rsidRPr="00E944D0" w:rsidRDefault="001B1141" w:rsidP="00274D9B">
            <w:pPr>
              <w:rPr>
                <w:rFonts w:ascii="Times New Roman" w:hAnsi="Times New Roman" w:cs="Times New Roman"/>
              </w:rPr>
            </w:pPr>
          </w:p>
        </w:tc>
        <w:tc>
          <w:tcPr>
            <w:tcW w:w="910" w:type="dxa"/>
            <w:noWrap/>
            <w:hideMark/>
          </w:tcPr>
          <w:p w:rsidR="001B1141" w:rsidRPr="00E944D0" w:rsidRDefault="001B1141" w:rsidP="00274D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141" w:rsidRPr="00E944D0"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rPr>
                <w:rFonts w:ascii="Times New Roman" w:hAnsi="Times New Roman" w:cs="Times New Roman"/>
                <w:sz w:val="18"/>
              </w:rPr>
            </w:pP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p>
        </w:tc>
        <w:tc>
          <w:tcPr>
            <w:tcW w:w="2742" w:type="dxa"/>
            <w:gridSpan w:val="2"/>
            <w:tcBorders>
              <w:left w:val="single" w:sz="4" w:space="0" w:color="auto"/>
              <w:right w:val="single" w:sz="4" w:space="0" w:color="auto"/>
            </w:tcBorders>
            <w:noWrap/>
            <w:vAlign w:val="center"/>
            <w:hideMark/>
          </w:tcPr>
          <w:p w:rsidR="001B1141" w:rsidRPr="00E944D0" w:rsidRDefault="001B1141"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Multivariable Cox Model</w:t>
            </w:r>
            <w:r w:rsidR="00D40D5B">
              <w:rPr>
                <w:rFonts w:ascii="Times New Roman" w:hAnsi="Times New Roman" w:cs="Times New Roman"/>
                <w:b/>
                <w:sz w:val="18"/>
              </w:rPr>
              <w:t>*</w:t>
            </w:r>
          </w:p>
        </w:tc>
        <w:tc>
          <w:tcPr>
            <w:tcW w:w="2791" w:type="dxa"/>
            <w:gridSpan w:val="2"/>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Marginal Structural Model</w:t>
            </w:r>
            <w:r w:rsidR="00000A0A" w:rsidRPr="00000A0A">
              <w:rPr>
                <w:rFonts w:ascii="Times New Roman" w:hAnsi="Times New Roman" w:cs="Times New Roman"/>
                <w:vertAlign w:val="superscript"/>
              </w:rPr>
              <w:t>†</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rPr>
                <w:rFonts w:ascii="Times New Roman" w:hAnsi="Times New Roman" w:cs="Times New Roman"/>
                <w:sz w:val="18"/>
              </w:rPr>
            </w:pP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Patients (n)</w:t>
            </w:r>
          </w:p>
        </w:tc>
        <w:tc>
          <w:tcPr>
            <w:tcW w:w="1848" w:type="dxa"/>
            <w:tcBorders>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HR (95% CI)</w:t>
            </w:r>
          </w:p>
        </w:tc>
        <w:tc>
          <w:tcPr>
            <w:tcW w:w="894" w:type="dxa"/>
            <w:tcBorders>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p-value</w:t>
            </w:r>
          </w:p>
        </w:tc>
        <w:tc>
          <w:tcPr>
            <w:tcW w:w="1881" w:type="dxa"/>
            <w:tcBorders>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HR (95% CI)</w:t>
            </w:r>
          </w:p>
        </w:tc>
        <w:tc>
          <w:tcPr>
            <w:tcW w:w="910" w:type="dxa"/>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944D0">
              <w:rPr>
                <w:rFonts w:ascii="Times New Roman" w:hAnsi="Times New Roman" w:cs="Times New Roman"/>
                <w:b/>
                <w:sz w:val="18"/>
              </w:rPr>
              <w:t>p-value</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rPr>
                <w:rFonts w:ascii="Times New Roman" w:hAnsi="Times New Roman" w:cs="Times New Roman"/>
                <w:sz w:val="18"/>
              </w:rPr>
            </w:pPr>
            <w:r w:rsidRPr="00E944D0">
              <w:rPr>
                <w:rFonts w:ascii="Times New Roman" w:hAnsi="Times New Roman" w:cs="Times New Roman"/>
                <w:sz w:val="18"/>
              </w:rPr>
              <w:t>Overall</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219,701</w:t>
            </w:r>
          </w:p>
        </w:tc>
        <w:tc>
          <w:tcPr>
            <w:tcW w:w="1848"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0.944 (0.92-0.97)</w:t>
            </w:r>
          </w:p>
        </w:tc>
        <w:tc>
          <w:tcPr>
            <w:tcW w:w="894" w:type="dxa"/>
            <w:tcBorders>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c>
          <w:tcPr>
            <w:tcW w:w="1881"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0.847 (0.81-0.88)</w:t>
            </w:r>
          </w:p>
        </w:tc>
        <w:tc>
          <w:tcPr>
            <w:tcW w:w="910" w:type="dxa"/>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rPr>
            </w:pPr>
            <w:r w:rsidRPr="00E944D0">
              <w:rPr>
                <w:rFonts w:ascii="Times New Roman" w:hAnsi="Times New Roman" w:cs="Times New Roman"/>
                <w:sz w:val="18"/>
              </w:rPr>
              <w:t>+ CKD</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52,637</w:t>
            </w:r>
          </w:p>
        </w:tc>
        <w:tc>
          <w:tcPr>
            <w:tcW w:w="1848"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0.952 (0.90-1.00)</w:t>
            </w:r>
          </w:p>
        </w:tc>
        <w:tc>
          <w:tcPr>
            <w:tcW w:w="894" w:type="dxa"/>
            <w:tcBorders>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0.068</w:t>
            </w:r>
          </w:p>
        </w:tc>
        <w:tc>
          <w:tcPr>
            <w:tcW w:w="1881"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0.855 (0.79-0.93)</w:t>
            </w:r>
          </w:p>
        </w:tc>
        <w:tc>
          <w:tcPr>
            <w:tcW w:w="910" w:type="dxa"/>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rPr>
            </w:pPr>
            <w:r w:rsidRPr="00E944D0">
              <w:rPr>
                <w:rFonts w:ascii="Times New Roman" w:hAnsi="Times New Roman" w:cs="Times New Roman"/>
                <w:sz w:val="18"/>
              </w:rPr>
              <w:t xml:space="preserve">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167,064</w:t>
            </w:r>
          </w:p>
        </w:tc>
        <w:tc>
          <w:tcPr>
            <w:tcW w:w="1848"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0.942 (0.92-0.97)</w:t>
            </w:r>
          </w:p>
        </w:tc>
        <w:tc>
          <w:tcPr>
            <w:tcW w:w="894" w:type="dxa"/>
            <w:tcBorders>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c>
          <w:tcPr>
            <w:tcW w:w="1881"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0.824 (0.79-0.86)</w:t>
            </w:r>
          </w:p>
        </w:tc>
        <w:tc>
          <w:tcPr>
            <w:tcW w:w="910" w:type="dxa"/>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rPr>
                <w:rFonts w:ascii="Times New Roman" w:hAnsi="Times New Roman" w:cs="Times New Roman"/>
                <w:sz w:val="18"/>
              </w:rPr>
            </w:pPr>
            <w:r w:rsidRPr="00E944D0">
              <w:rPr>
                <w:rFonts w:ascii="Times New Roman" w:hAnsi="Times New Roman" w:cs="Times New Roman"/>
                <w:sz w:val="18"/>
              </w:rPr>
              <w:t>Overall proteinuria subgroup</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55,963</w:t>
            </w:r>
          </w:p>
        </w:tc>
        <w:tc>
          <w:tcPr>
            <w:tcW w:w="1848"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0.921 (0.88-0.96)</w:t>
            </w:r>
          </w:p>
        </w:tc>
        <w:tc>
          <w:tcPr>
            <w:tcW w:w="894" w:type="dxa"/>
            <w:tcBorders>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c>
          <w:tcPr>
            <w:tcW w:w="1881"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0.831 (0.77-0.90)</w:t>
            </w:r>
          </w:p>
        </w:tc>
        <w:tc>
          <w:tcPr>
            <w:tcW w:w="910" w:type="dxa"/>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rPr>
            </w:pPr>
            <w:r w:rsidRPr="00E944D0">
              <w:rPr>
                <w:rFonts w:ascii="Times New Roman" w:hAnsi="Times New Roman" w:cs="Times New Roman"/>
                <w:sz w:val="18"/>
              </w:rPr>
              <w:t>+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564</w:t>
            </w:r>
          </w:p>
        </w:tc>
        <w:tc>
          <w:tcPr>
            <w:tcW w:w="1848"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1.048 (0.74-1.48)</w:t>
            </w:r>
          </w:p>
        </w:tc>
        <w:tc>
          <w:tcPr>
            <w:tcW w:w="894" w:type="dxa"/>
            <w:tcBorders>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0.789</w:t>
            </w:r>
          </w:p>
        </w:tc>
        <w:tc>
          <w:tcPr>
            <w:tcW w:w="1881"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0.946 (0.49-1.84)</w:t>
            </w:r>
          </w:p>
        </w:tc>
        <w:tc>
          <w:tcPr>
            <w:tcW w:w="910" w:type="dxa"/>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0.871</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rPr>
            </w:pPr>
            <w:r w:rsidRPr="00E944D0">
              <w:rPr>
                <w:rFonts w:ascii="Times New Roman" w:hAnsi="Times New Roman" w:cs="Times New Roman"/>
                <w:sz w:val="18"/>
              </w:rPr>
              <w:t xml:space="preserve"> -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16,141</w:t>
            </w:r>
          </w:p>
        </w:tc>
        <w:tc>
          <w:tcPr>
            <w:tcW w:w="1848"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0.893 (0.82-0.98)</w:t>
            </w:r>
          </w:p>
        </w:tc>
        <w:tc>
          <w:tcPr>
            <w:tcW w:w="894" w:type="dxa"/>
            <w:tcBorders>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0.012</w:t>
            </w:r>
          </w:p>
        </w:tc>
        <w:tc>
          <w:tcPr>
            <w:tcW w:w="1881" w:type="dxa"/>
            <w:tcBorders>
              <w:lef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0.874 (0.75-1.01)</w:t>
            </w:r>
          </w:p>
        </w:tc>
        <w:tc>
          <w:tcPr>
            <w:tcW w:w="910" w:type="dxa"/>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0.073</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rPr>
            </w:pPr>
            <w:r w:rsidRPr="00E944D0">
              <w:rPr>
                <w:rFonts w:ascii="Times New Roman" w:hAnsi="Times New Roman" w:cs="Times New Roman"/>
                <w:sz w:val="18"/>
              </w:rPr>
              <w:t xml:space="preserve"> -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39,258</w:t>
            </w:r>
          </w:p>
        </w:tc>
        <w:tc>
          <w:tcPr>
            <w:tcW w:w="1848"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0.929 (0.88-0.98)</w:t>
            </w:r>
          </w:p>
        </w:tc>
        <w:tc>
          <w:tcPr>
            <w:tcW w:w="894" w:type="dxa"/>
            <w:tcBorders>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0.004</w:t>
            </w:r>
          </w:p>
        </w:tc>
        <w:tc>
          <w:tcPr>
            <w:tcW w:w="1881" w:type="dxa"/>
            <w:tcBorders>
              <w:lef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0.813 (0.74-0.89)</w:t>
            </w:r>
          </w:p>
        </w:tc>
        <w:tc>
          <w:tcPr>
            <w:tcW w:w="910" w:type="dxa"/>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944D0">
              <w:rPr>
                <w:rFonts w:ascii="Times New Roman" w:hAnsi="Times New Roman" w:cs="Times New Roman"/>
                <w:sz w:val="18"/>
              </w:rPr>
              <w:t>&lt; 0.001</w:t>
            </w:r>
          </w:p>
        </w:tc>
      </w:tr>
    </w:tbl>
    <w:p w:rsidR="001B1141" w:rsidRPr="00E944D0" w:rsidRDefault="001B1141" w:rsidP="001B1141">
      <w:pPr>
        <w:rPr>
          <w:rFonts w:ascii="Times New Roman" w:hAnsi="Times New Roman" w:cs="Times New Roman"/>
          <w:b/>
        </w:rPr>
      </w:pPr>
    </w:p>
    <w:tbl>
      <w:tblPr>
        <w:tblStyle w:val="ListTable1Light1"/>
        <w:tblW w:w="9583" w:type="dxa"/>
        <w:tblLook w:val="04A0" w:firstRow="1" w:lastRow="0" w:firstColumn="1" w:lastColumn="0" w:noHBand="0" w:noVBand="1"/>
      </w:tblPr>
      <w:tblGrid>
        <w:gridCol w:w="2700"/>
        <w:gridCol w:w="1350"/>
        <w:gridCol w:w="1848"/>
        <w:gridCol w:w="894"/>
        <w:gridCol w:w="1881"/>
        <w:gridCol w:w="910"/>
      </w:tblGrid>
      <w:tr w:rsidR="001B1141" w:rsidRPr="00E944D0" w:rsidTr="00274D9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73" w:type="dxa"/>
            <w:gridSpan w:val="5"/>
            <w:noWrap/>
            <w:hideMark/>
          </w:tcPr>
          <w:p w:rsidR="001B1141" w:rsidRPr="00E944D0" w:rsidRDefault="001B1141" w:rsidP="00274D9B">
            <w:pPr>
              <w:ind w:right="-885"/>
              <w:rPr>
                <w:rFonts w:ascii="Times New Roman" w:hAnsi="Times New Roman" w:cs="Times New Roman"/>
              </w:rPr>
            </w:pPr>
          </w:p>
          <w:p w:rsidR="001B1141" w:rsidRPr="00E944D0" w:rsidRDefault="001B1141" w:rsidP="00274D9B">
            <w:pPr>
              <w:ind w:right="-885"/>
              <w:rPr>
                <w:rFonts w:ascii="Times New Roman" w:hAnsi="Times New Roman" w:cs="Times New Roman"/>
              </w:rPr>
            </w:pPr>
          </w:p>
          <w:p w:rsidR="001B1141" w:rsidRPr="00E944D0" w:rsidRDefault="006A400A" w:rsidP="00792CB6">
            <w:pPr>
              <w:ind w:right="-75"/>
              <w:rPr>
                <w:rFonts w:ascii="Times New Roman" w:hAnsi="Times New Roman" w:cs="Times New Roman"/>
              </w:rPr>
            </w:pPr>
            <w:r w:rsidRPr="00E944D0">
              <w:rPr>
                <w:rFonts w:ascii="Times New Roman" w:hAnsi="Times New Roman" w:cs="Times New Roman"/>
              </w:rPr>
              <w:t xml:space="preserve">Supplemental </w:t>
            </w:r>
            <w:r w:rsidR="001B1141" w:rsidRPr="00E944D0">
              <w:rPr>
                <w:rFonts w:ascii="Times New Roman" w:hAnsi="Times New Roman" w:cs="Times New Roman"/>
              </w:rPr>
              <w:t xml:space="preserve">Table </w:t>
            </w:r>
            <w:r w:rsidR="00633AB3" w:rsidRPr="00E944D0">
              <w:rPr>
                <w:rFonts w:ascii="Times New Roman" w:hAnsi="Times New Roman" w:cs="Times New Roman"/>
              </w:rPr>
              <w:t>4</w:t>
            </w:r>
            <w:r w:rsidR="001B1141" w:rsidRPr="00E944D0">
              <w:rPr>
                <w:rFonts w:ascii="Times New Roman" w:hAnsi="Times New Roman" w:cs="Times New Roman"/>
              </w:rPr>
              <w:t xml:space="preserve">. Effect of Exposure to RAS Blockade on </w:t>
            </w:r>
            <w:r w:rsidR="001B1141" w:rsidRPr="00D40D5B">
              <w:rPr>
                <w:rFonts w:ascii="Times New Roman" w:hAnsi="Times New Roman" w:cs="Times New Roman"/>
                <w:u w:val="single"/>
              </w:rPr>
              <w:t>Death-Censored Renal Outcomes</w:t>
            </w:r>
            <w:r w:rsidR="001B1141" w:rsidRPr="00E944D0">
              <w:rPr>
                <w:rFonts w:ascii="Times New Roman" w:hAnsi="Times New Roman" w:cs="Times New Roman"/>
              </w:rPr>
              <w:t xml:space="preserve"> </w:t>
            </w:r>
            <w:r w:rsidR="00C2082F">
              <w:rPr>
                <w:rFonts w:ascii="Times New Roman" w:hAnsi="Times New Roman" w:cs="Times New Roman"/>
              </w:rPr>
              <w:t>(</w:t>
            </w:r>
            <w:r w:rsidR="00C2082F">
              <w:rPr>
                <w:rFonts w:ascii="Times New Roman" w:hAnsi="Times New Roman" w:cs="Times New Roman"/>
                <w:sz w:val="24"/>
                <w:szCs w:val="24"/>
              </w:rPr>
              <w:t xml:space="preserve">50% Reduction in </w:t>
            </w:r>
            <w:proofErr w:type="spellStart"/>
            <w:r w:rsidR="00C2082F">
              <w:rPr>
                <w:rFonts w:ascii="Times New Roman" w:hAnsi="Times New Roman" w:cs="Times New Roman"/>
                <w:sz w:val="24"/>
                <w:szCs w:val="24"/>
              </w:rPr>
              <w:t>eGFR</w:t>
            </w:r>
            <w:proofErr w:type="spellEnd"/>
            <w:r w:rsidR="00C2082F">
              <w:rPr>
                <w:rFonts w:ascii="Times New Roman" w:hAnsi="Times New Roman" w:cs="Times New Roman"/>
                <w:sz w:val="24"/>
                <w:szCs w:val="24"/>
              </w:rPr>
              <w:t xml:space="preserve"> or ESRD</w:t>
            </w:r>
            <w:r w:rsidR="00C2082F">
              <w:rPr>
                <w:rFonts w:ascii="Times New Roman" w:hAnsi="Times New Roman" w:cs="Times New Roman"/>
              </w:rPr>
              <w:t>) Using</w:t>
            </w:r>
            <w:r w:rsidR="001B1141" w:rsidRPr="00E944D0">
              <w:rPr>
                <w:rFonts w:ascii="Times New Roman" w:hAnsi="Times New Roman" w:cs="Times New Roman"/>
              </w:rPr>
              <w:t xml:space="preserve"> Multivariable Cox Model vs. Marginal Structural Modeling.</w:t>
            </w:r>
          </w:p>
          <w:p w:rsidR="001B1141" w:rsidRPr="00E944D0" w:rsidRDefault="001B1141" w:rsidP="00274D9B">
            <w:pPr>
              <w:rPr>
                <w:rFonts w:ascii="Times New Roman" w:hAnsi="Times New Roman" w:cs="Times New Roman"/>
              </w:rPr>
            </w:pPr>
          </w:p>
        </w:tc>
        <w:tc>
          <w:tcPr>
            <w:tcW w:w="910" w:type="dxa"/>
            <w:noWrap/>
            <w:hideMark/>
          </w:tcPr>
          <w:p w:rsidR="001B1141" w:rsidRPr="00E944D0" w:rsidRDefault="001B1141" w:rsidP="00274D9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141" w:rsidRPr="00E944D0"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rPr>
                <w:rFonts w:ascii="Times New Roman" w:hAnsi="Times New Roman" w:cs="Times New Roman"/>
                <w:sz w:val="18"/>
                <w:szCs w:val="18"/>
              </w:rPr>
            </w:pP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742" w:type="dxa"/>
            <w:gridSpan w:val="2"/>
            <w:tcBorders>
              <w:left w:val="single" w:sz="4" w:space="0" w:color="auto"/>
              <w:right w:val="single" w:sz="4" w:space="0" w:color="auto"/>
            </w:tcBorders>
            <w:noWrap/>
            <w:vAlign w:val="center"/>
            <w:hideMark/>
          </w:tcPr>
          <w:p w:rsidR="001B1141" w:rsidRPr="00E944D0" w:rsidRDefault="001B1141"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Multivariable Cox Model</w:t>
            </w:r>
            <w:r w:rsidR="00D40D5B">
              <w:rPr>
                <w:rFonts w:ascii="Times New Roman" w:hAnsi="Times New Roman" w:cs="Times New Roman"/>
                <w:b/>
                <w:sz w:val="18"/>
                <w:szCs w:val="18"/>
              </w:rPr>
              <w:t>*</w:t>
            </w:r>
          </w:p>
        </w:tc>
        <w:tc>
          <w:tcPr>
            <w:tcW w:w="2791" w:type="dxa"/>
            <w:gridSpan w:val="2"/>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Marginal Structural Model</w:t>
            </w:r>
            <w:r w:rsidR="00000A0A" w:rsidRPr="00000A0A">
              <w:rPr>
                <w:rFonts w:ascii="Times New Roman" w:hAnsi="Times New Roman" w:cs="Times New Roman"/>
                <w:vertAlign w:val="superscript"/>
              </w:rPr>
              <w:t>†</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1B1141" w:rsidRPr="00E944D0" w:rsidRDefault="001B1141" w:rsidP="00274D9B">
            <w:pPr>
              <w:rPr>
                <w:rFonts w:ascii="Times New Roman" w:hAnsi="Times New Roman" w:cs="Times New Roman"/>
                <w:sz w:val="18"/>
                <w:szCs w:val="18"/>
              </w:rPr>
            </w:pPr>
          </w:p>
        </w:tc>
        <w:tc>
          <w:tcPr>
            <w:tcW w:w="1350" w:type="dxa"/>
            <w:tcBorders>
              <w:left w:val="single" w:sz="4" w:space="0" w:color="auto"/>
              <w:bottom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Patients (n)</w:t>
            </w:r>
          </w:p>
        </w:tc>
        <w:tc>
          <w:tcPr>
            <w:tcW w:w="1848" w:type="dxa"/>
            <w:tcBorders>
              <w:left w:val="single" w:sz="4" w:space="0" w:color="auto"/>
              <w:bottom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894" w:type="dxa"/>
            <w:tcBorders>
              <w:bottom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c>
          <w:tcPr>
            <w:tcW w:w="1881" w:type="dxa"/>
            <w:tcBorders>
              <w:left w:val="single" w:sz="4" w:space="0" w:color="auto"/>
              <w:bottom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910" w:type="dxa"/>
            <w:tcBorders>
              <w:bottom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hideMark/>
          </w:tcPr>
          <w:p w:rsidR="001B1141" w:rsidRPr="00E944D0" w:rsidRDefault="001B1141" w:rsidP="00274D9B">
            <w:pPr>
              <w:rPr>
                <w:rFonts w:ascii="Times New Roman" w:hAnsi="Times New Roman" w:cs="Times New Roman"/>
                <w:sz w:val="18"/>
                <w:szCs w:val="18"/>
              </w:rPr>
            </w:pPr>
            <w:r w:rsidRPr="00E944D0">
              <w:rPr>
                <w:rFonts w:ascii="Times New Roman" w:hAnsi="Times New Roman" w:cs="Times New Roman"/>
                <w:sz w:val="18"/>
                <w:szCs w:val="18"/>
              </w:rPr>
              <w:t>Overall</w:t>
            </w:r>
          </w:p>
        </w:tc>
        <w:tc>
          <w:tcPr>
            <w:tcW w:w="1350" w:type="dxa"/>
            <w:tcBorders>
              <w:top w:val="single" w:sz="4" w:space="0" w:color="auto"/>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219,701</w:t>
            </w:r>
          </w:p>
        </w:tc>
        <w:tc>
          <w:tcPr>
            <w:tcW w:w="1848" w:type="dxa"/>
            <w:tcBorders>
              <w:top w:val="single" w:sz="4" w:space="0" w:color="auto"/>
              <w:left w:val="single" w:sz="4" w:space="0" w:color="auto"/>
            </w:tcBorders>
            <w:noWrap/>
          </w:tcPr>
          <w:p w:rsidR="001B1141" w:rsidRPr="00E944D0" w:rsidRDefault="001B1141" w:rsidP="001D1D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1D1DA3">
              <w:rPr>
                <w:rFonts w:ascii="Times New Roman" w:hAnsi="Times New Roman" w:cs="Times New Roman"/>
                <w:sz w:val="18"/>
                <w:szCs w:val="18"/>
              </w:rPr>
              <w:t>18</w:t>
            </w:r>
            <w:r w:rsidRPr="00E944D0">
              <w:rPr>
                <w:rFonts w:ascii="Times New Roman" w:hAnsi="Times New Roman" w:cs="Times New Roman"/>
                <w:sz w:val="18"/>
                <w:szCs w:val="18"/>
              </w:rPr>
              <w:t xml:space="preserve"> (1.</w:t>
            </w:r>
            <w:r w:rsidR="001D1DA3">
              <w:rPr>
                <w:rFonts w:ascii="Times New Roman" w:hAnsi="Times New Roman" w:cs="Times New Roman"/>
                <w:sz w:val="18"/>
                <w:szCs w:val="18"/>
              </w:rPr>
              <w:t>10</w:t>
            </w:r>
            <w:r w:rsidRPr="00E944D0">
              <w:rPr>
                <w:rFonts w:ascii="Times New Roman" w:hAnsi="Times New Roman" w:cs="Times New Roman"/>
                <w:sz w:val="18"/>
                <w:szCs w:val="18"/>
              </w:rPr>
              <w:t>-1.</w:t>
            </w:r>
            <w:r w:rsidR="001D1DA3">
              <w:rPr>
                <w:rFonts w:ascii="Times New Roman" w:hAnsi="Times New Roman" w:cs="Times New Roman"/>
                <w:sz w:val="18"/>
                <w:szCs w:val="18"/>
              </w:rPr>
              <w:t>26</w:t>
            </w:r>
            <w:r w:rsidRPr="00E944D0">
              <w:rPr>
                <w:rFonts w:ascii="Times New Roman" w:hAnsi="Times New Roman" w:cs="Times New Roman"/>
                <w:sz w:val="18"/>
                <w:szCs w:val="18"/>
              </w:rPr>
              <w:t>)</w:t>
            </w:r>
          </w:p>
        </w:tc>
        <w:tc>
          <w:tcPr>
            <w:tcW w:w="894" w:type="dxa"/>
            <w:tcBorders>
              <w:top w:val="single" w:sz="4" w:space="0" w:color="auto"/>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&lt; 0.001</w:t>
            </w:r>
          </w:p>
        </w:tc>
        <w:tc>
          <w:tcPr>
            <w:tcW w:w="1881" w:type="dxa"/>
            <w:tcBorders>
              <w:top w:val="single" w:sz="4" w:space="0" w:color="auto"/>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1.17 (1.08-1.27)</w:t>
            </w:r>
          </w:p>
        </w:tc>
        <w:tc>
          <w:tcPr>
            <w:tcW w:w="910" w:type="dxa"/>
            <w:tcBorders>
              <w:top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&lt; 0.001</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CKD</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52,637</w:t>
            </w:r>
          </w:p>
        </w:tc>
        <w:tc>
          <w:tcPr>
            <w:tcW w:w="1848" w:type="dxa"/>
            <w:tcBorders>
              <w:left w:val="single" w:sz="4" w:space="0" w:color="auto"/>
            </w:tcBorders>
            <w:noWrap/>
          </w:tcPr>
          <w:p w:rsidR="001B1141" w:rsidRPr="00E944D0" w:rsidRDefault="001B1141" w:rsidP="00FB0C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FB0CE3">
              <w:rPr>
                <w:rFonts w:ascii="Times New Roman" w:hAnsi="Times New Roman" w:cs="Times New Roman"/>
                <w:sz w:val="18"/>
                <w:szCs w:val="18"/>
              </w:rPr>
              <w:t>25</w:t>
            </w:r>
            <w:r w:rsidRPr="00E944D0">
              <w:rPr>
                <w:rFonts w:ascii="Times New Roman" w:hAnsi="Times New Roman" w:cs="Times New Roman"/>
                <w:sz w:val="18"/>
                <w:szCs w:val="18"/>
              </w:rPr>
              <w:t xml:space="preserve"> (1.</w:t>
            </w:r>
            <w:r w:rsidR="00FB0CE3">
              <w:rPr>
                <w:rFonts w:ascii="Times New Roman" w:hAnsi="Times New Roman" w:cs="Times New Roman"/>
                <w:sz w:val="18"/>
                <w:szCs w:val="18"/>
              </w:rPr>
              <w:t>13</w:t>
            </w:r>
            <w:r w:rsidRPr="00E944D0">
              <w:rPr>
                <w:rFonts w:ascii="Times New Roman" w:hAnsi="Times New Roman" w:cs="Times New Roman"/>
                <w:sz w:val="18"/>
                <w:szCs w:val="18"/>
              </w:rPr>
              <w:t>-1.</w:t>
            </w:r>
            <w:r w:rsidR="00FB0CE3">
              <w:rPr>
                <w:rFonts w:ascii="Times New Roman" w:hAnsi="Times New Roman" w:cs="Times New Roman"/>
                <w:sz w:val="18"/>
                <w:szCs w:val="18"/>
              </w:rPr>
              <w:t>38</w:t>
            </w:r>
            <w:r w:rsidRPr="00E944D0">
              <w:rPr>
                <w:rFonts w:ascii="Times New Roman" w:hAnsi="Times New Roman" w:cs="Times New Roman"/>
                <w:sz w:val="18"/>
                <w:szCs w:val="18"/>
              </w:rPr>
              <w:t>)</w:t>
            </w:r>
          </w:p>
        </w:tc>
        <w:tc>
          <w:tcPr>
            <w:tcW w:w="894" w:type="dxa"/>
            <w:tcBorders>
              <w:right w:val="single" w:sz="4" w:space="0" w:color="auto"/>
            </w:tcBorders>
            <w:noWrap/>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&lt; 0.001</w:t>
            </w:r>
          </w:p>
        </w:tc>
        <w:tc>
          <w:tcPr>
            <w:tcW w:w="1881" w:type="dxa"/>
            <w:tcBorders>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1.22 (1.08-1.38)</w:t>
            </w:r>
          </w:p>
        </w:tc>
        <w:tc>
          <w:tcPr>
            <w:tcW w:w="910" w:type="dxa"/>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0.001</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xml:space="preserve"> - CKD</w:t>
            </w:r>
          </w:p>
        </w:tc>
        <w:tc>
          <w:tcPr>
            <w:tcW w:w="1350" w:type="dxa"/>
            <w:tcBorders>
              <w:left w:val="single" w:sz="4" w:space="0" w:color="auto"/>
              <w:bottom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167,064</w:t>
            </w:r>
          </w:p>
        </w:tc>
        <w:tc>
          <w:tcPr>
            <w:tcW w:w="1848" w:type="dxa"/>
            <w:tcBorders>
              <w:left w:val="single" w:sz="4" w:space="0" w:color="auto"/>
              <w:bottom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274D9B">
              <w:rPr>
                <w:rFonts w:ascii="Times New Roman" w:hAnsi="Times New Roman" w:cs="Times New Roman"/>
                <w:sz w:val="18"/>
                <w:szCs w:val="18"/>
              </w:rPr>
              <w:t>14</w:t>
            </w:r>
            <w:r w:rsidRPr="00E944D0">
              <w:rPr>
                <w:rFonts w:ascii="Times New Roman" w:hAnsi="Times New Roman" w:cs="Times New Roman"/>
                <w:sz w:val="18"/>
                <w:szCs w:val="18"/>
              </w:rPr>
              <w:t xml:space="preserve"> (1.</w:t>
            </w:r>
            <w:r w:rsidR="00274D9B">
              <w:rPr>
                <w:rFonts w:ascii="Times New Roman" w:hAnsi="Times New Roman" w:cs="Times New Roman"/>
                <w:sz w:val="18"/>
                <w:szCs w:val="18"/>
              </w:rPr>
              <w:t>05</w:t>
            </w:r>
            <w:r w:rsidRPr="00E944D0">
              <w:rPr>
                <w:rFonts w:ascii="Times New Roman" w:hAnsi="Times New Roman" w:cs="Times New Roman"/>
                <w:sz w:val="18"/>
                <w:szCs w:val="18"/>
              </w:rPr>
              <w:t>-1.</w:t>
            </w:r>
            <w:r w:rsidR="00274D9B">
              <w:rPr>
                <w:rFonts w:ascii="Times New Roman" w:hAnsi="Times New Roman" w:cs="Times New Roman"/>
                <w:sz w:val="18"/>
                <w:szCs w:val="18"/>
              </w:rPr>
              <w:t>25</w:t>
            </w:r>
            <w:r w:rsidRPr="00E944D0">
              <w:rPr>
                <w:rFonts w:ascii="Times New Roman" w:hAnsi="Times New Roman" w:cs="Times New Roman"/>
                <w:sz w:val="18"/>
                <w:szCs w:val="18"/>
              </w:rPr>
              <w:t>)</w:t>
            </w:r>
          </w:p>
        </w:tc>
        <w:tc>
          <w:tcPr>
            <w:tcW w:w="894" w:type="dxa"/>
            <w:tcBorders>
              <w:bottom w:val="single" w:sz="4" w:space="0" w:color="auto"/>
              <w:right w:val="single" w:sz="4" w:space="0" w:color="auto"/>
            </w:tcBorders>
            <w:noWrap/>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&lt; 0.001</w:t>
            </w:r>
          </w:p>
        </w:tc>
        <w:tc>
          <w:tcPr>
            <w:tcW w:w="1881" w:type="dxa"/>
            <w:tcBorders>
              <w:left w:val="single" w:sz="4" w:space="0" w:color="auto"/>
              <w:bottom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1.24 (1.12-1.38)</w:t>
            </w:r>
          </w:p>
        </w:tc>
        <w:tc>
          <w:tcPr>
            <w:tcW w:w="910" w:type="dxa"/>
            <w:tcBorders>
              <w:bottom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&lt; 0.001</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hideMark/>
          </w:tcPr>
          <w:p w:rsidR="001B1141" w:rsidRPr="00E944D0" w:rsidRDefault="001B1141" w:rsidP="00274D9B">
            <w:pPr>
              <w:rPr>
                <w:rFonts w:ascii="Times New Roman" w:hAnsi="Times New Roman" w:cs="Times New Roman"/>
                <w:sz w:val="18"/>
                <w:szCs w:val="18"/>
              </w:rPr>
            </w:pPr>
            <w:r w:rsidRPr="00E944D0">
              <w:rPr>
                <w:rFonts w:ascii="Times New Roman" w:hAnsi="Times New Roman" w:cs="Times New Roman"/>
                <w:sz w:val="18"/>
                <w:szCs w:val="18"/>
              </w:rPr>
              <w:t>Overall proteinuria subgroup</w:t>
            </w:r>
          </w:p>
        </w:tc>
        <w:tc>
          <w:tcPr>
            <w:tcW w:w="1350" w:type="dxa"/>
            <w:tcBorders>
              <w:top w:val="single" w:sz="4" w:space="0" w:color="auto"/>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55,963</w:t>
            </w:r>
          </w:p>
        </w:tc>
        <w:tc>
          <w:tcPr>
            <w:tcW w:w="1848" w:type="dxa"/>
            <w:tcBorders>
              <w:top w:val="single" w:sz="4" w:space="0" w:color="auto"/>
              <w:left w:val="single" w:sz="4" w:space="0" w:color="auto"/>
            </w:tcBorders>
            <w:noWrap/>
          </w:tcPr>
          <w:p w:rsidR="001B1141" w:rsidRPr="00E944D0" w:rsidRDefault="001B1141" w:rsidP="0066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660CFB">
              <w:rPr>
                <w:rFonts w:ascii="Times New Roman" w:hAnsi="Times New Roman" w:cs="Times New Roman"/>
                <w:sz w:val="18"/>
                <w:szCs w:val="18"/>
              </w:rPr>
              <w:t>21</w:t>
            </w:r>
            <w:r w:rsidRPr="00E944D0">
              <w:rPr>
                <w:rFonts w:ascii="Times New Roman" w:hAnsi="Times New Roman" w:cs="Times New Roman"/>
                <w:sz w:val="18"/>
                <w:szCs w:val="18"/>
              </w:rPr>
              <w:t xml:space="preserve"> (1.</w:t>
            </w:r>
            <w:r w:rsidR="00660CFB">
              <w:rPr>
                <w:rFonts w:ascii="Times New Roman" w:hAnsi="Times New Roman" w:cs="Times New Roman"/>
                <w:sz w:val="18"/>
                <w:szCs w:val="18"/>
              </w:rPr>
              <w:t>07</w:t>
            </w:r>
            <w:r w:rsidRPr="00E944D0">
              <w:rPr>
                <w:rFonts w:ascii="Times New Roman" w:hAnsi="Times New Roman" w:cs="Times New Roman"/>
                <w:sz w:val="18"/>
                <w:szCs w:val="18"/>
              </w:rPr>
              <w:t>-1.</w:t>
            </w:r>
            <w:r w:rsidR="00660CFB">
              <w:rPr>
                <w:rFonts w:ascii="Times New Roman" w:hAnsi="Times New Roman" w:cs="Times New Roman"/>
                <w:sz w:val="18"/>
                <w:szCs w:val="18"/>
              </w:rPr>
              <w:t>39</w:t>
            </w:r>
            <w:r w:rsidRPr="00E944D0">
              <w:rPr>
                <w:rFonts w:ascii="Times New Roman" w:hAnsi="Times New Roman" w:cs="Times New Roman"/>
                <w:sz w:val="18"/>
                <w:szCs w:val="18"/>
              </w:rPr>
              <w:t>)</w:t>
            </w:r>
          </w:p>
        </w:tc>
        <w:tc>
          <w:tcPr>
            <w:tcW w:w="894" w:type="dxa"/>
            <w:tcBorders>
              <w:top w:val="single" w:sz="4" w:space="0" w:color="auto"/>
              <w:right w:val="single" w:sz="4" w:space="0" w:color="auto"/>
            </w:tcBorders>
            <w:noWrap/>
          </w:tcPr>
          <w:p w:rsidR="001B1141" w:rsidRPr="00E944D0" w:rsidRDefault="00660CFB"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0.004</w:t>
            </w:r>
          </w:p>
        </w:tc>
        <w:tc>
          <w:tcPr>
            <w:tcW w:w="1881" w:type="dxa"/>
            <w:tcBorders>
              <w:top w:val="single" w:sz="4" w:space="0" w:color="auto"/>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1.25 (1.09-1.44)</w:t>
            </w:r>
          </w:p>
        </w:tc>
        <w:tc>
          <w:tcPr>
            <w:tcW w:w="910" w:type="dxa"/>
            <w:tcBorders>
              <w:top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0.001</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564</w:t>
            </w:r>
          </w:p>
        </w:tc>
        <w:tc>
          <w:tcPr>
            <w:tcW w:w="1848" w:type="dxa"/>
            <w:tcBorders>
              <w:left w:val="single" w:sz="4" w:space="0" w:color="auto"/>
            </w:tcBorders>
            <w:noWrap/>
          </w:tcPr>
          <w:p w:rsidR="001B1141" w:rsidRPr="00E944D0" w:rsidRDefault="001B1141" w:rsidP="007F25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7F2587">
              <w:rPr>
                <w:rFonts w:ascii="Times New Roman" w:hAnsi="Times New Roman" w:cs="Times New Roman"/>
                <w:sz w:val="18"/>
                <w:szCs w:val="18"/>
              </w:rPr>
              <w:t>01</w:t>
            </w:r>
            <w:r w:rsidRPr="00E944D0">
              <w:rPr>
                <w:rFonts w:ascii="Times New Roman" w:hAnsi="Times New Roman" w:cs="Times New Roman"/>
                <w:sz w:val="18"/>
                <w:szCs w:val="18"/>
              </w:rPr>
              <w:t xml:space="preserve"> (0.</w:t>
            </w:r>
            <w:r w:rsidR="007F2587">
              <w:rPr>
                <w:rFonts w:ascii="Times New Roman" w:hAnsi="Times New Roman" w:cs="Times New Roman"/>
                <w:sz w:val="18"/>
                <w:szCs w:val="18"/>
              </w:rPr>
              <w:t>53</w:t>
            </w:r>
            <w:r w:rsidRPr="00E944D0">
              <w:rPr>
                <w:rFonts w:ascii="Times New Roman" w:hAnsi="Times New Roman" w:cs="Times New Roman"/>
                <w:sz w:val="18"/>
                <w:szCs w:val="18"/>
              </w:rPr>
              <w:t>-</w:t>
            </w:r>
            <w:r w:rsidR="007F2587">
              <w:rPr>
                <w:rFonts w:ascii="Times New Roman" w:hAnsi="Times New Roman" w:cs="Times New Roman"/>
                <w:sz w:val="18"/>
                <w:szCs w:val="18"/>
              </w:rPr>
              <w:t>1.93</w:t>
            </w:r>
            <w:r w:rsidRPr="00E944D0">
              <w:rPr>
                <w:rFonts w:ascii="Times New Roman" w:hAnsi="Times New Roman" w:cs="Times New Roman"/>
                <w:sz w:val="18"/>
                <w:szCs w:val="18"/>
              </w:rPr>
              <w:t>)</w:t>
            </w:r>
          </w:p>
        </w:tc>
        <w:tc>
          <w:tcPr>
            <w:tcW w:w="894" w:type="dxa"/>
            <w:tcBorders>
              <w:right w:val="single" w:sz="4" w:space="0" w:color="auto"/>
            </w:tcBorders>
            <w:noWrap/>
          </w:tcPr>
          <w:p w:rsidR="001B1141" w:rsidRPr="00E944D0" w:rsidRDefault="001B1141" w:rsidP="007F25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w:t>
            </w:r>
            <w:r w:rsidR="007F2587">
              <w:rPr>
                <w:rFonts w:ascii="Times New Roman" w:hAnsi="Times New Roman" w:cs="Times New Roman"/>
                <w:sz w:val="18"/>
                <w:szCs w:val="18"/>
              </w:rPr>
              <w:t>974</w:t>
            </w:r>
          </w:p>
        </w:tc>
        <w:tc>
          <w:tcPr>
            <w:tcW w:w="1881" w:type="dxa"/>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1.02 (0.47-2.22)</w:t>
            </w:r>
          </w:p>
        </w:tc>
        <w:tc>
          <w:tcPr>
            <w:tcW w:w="910" w:type="dxa"/>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0.955</w:t>
            </w:r>
          </w:p>
        </w:tc>
      </w:tr>
      <w:tr w:rsidR="001B1141" w:rsidRPr="00E944D0" w:rsidTr="00274D9B">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16,141</w:t>
            </w:r>
          </w:p>
        </w:tc>
        <w:tc>
          <w:tcPr>
            <w:tcW w:w="1848" w:type="dxa"/>
            <w:tcBorders>
              <w:left w:val="single" w:sz="4" w:space="0" w:color="auto"/>
            </w:tcBorders>
            <w:noWrap/>
          </w:tcPr>
          <w:p w:rsidR="001B1141" w:rsidRPr="00E944D0" w:rsidRDefault="001B1141" w:rsidP="007F25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7F2587">
              <w:rPr>
                <w:rFonts w:ascii="Times New Roman" w:hAnsi="Times New Roman" w:cs="Times New Roman"/>
                <w:sz w:val="18"/>
                <w:szCs w:val="18"/>
              </w:rPr>
              <w:t>28</w:t>
            </w:r>
            <w:r w:rsidRPr="00E944D0">
              <w:rPr>
                <w:rFonts w:ascii="Times New Roman" w:hAnsi="Times New Roman" w:cs="Times New Roman"/>
                <w:sz w:val="18"/>
                <w:szCs w:val="18"/>
              </w:rPr>
              <w:t xml:space="preserve"> (1.</w:t>
            </w:r>
            <w:r w:rsidR="007F2587">
              <w:rPr>
                <w:rFonts w:ascii="Times New Roman" w:hAnsi="Times New Roman" w:cs="Times New Roman"/>
                <w:sz w:val="18"/>
                <w:szCs w:val="18"/>
              </w:rPr>
              <w:t>05</w:t>
            </w:r>
            <w:r w:rsidRPr="00E944D0">
              <w:rPr>
                <w:rFonts w:ascii="Times New Roman" w:hAnsi="Times New Roman" w:cs="Times New Roman"/>
                <w:sz w:val="18"/>
                <w:szCs w:val="18"/>
              </w:rPr>
              <w:t>-1.</w:t>
            </w:r>
            <w:r w:rsidR="007F2587">
              <w:rPr>
                <w:rFonts w:ascii="Times New Roman" w:hAnsi="Times New Roman" w:cs="Times New Roman"/>
                <w:sz w:val="18"/>
                <w:szCs w:val="18"/>
              </w:rPr>
              <w:t>57</w:t>
            </w:r>
            <w:r w:rsidRPr="00E944D0">
              <w:rPr>
                <w:rFonts w:ascii="Times New Roman" w:hAnsi="Times New Roman" w:cs="Times New Roman"/>
                <w:sz w:val="18"/>
                <w:szCs w:val="18"/>
              </w:rPr>
              <w:t>)</w:t>
            </w:r>
          </w:p>
        </w:tc>
        <w:tc>
          <w:tcPr>
            <w:tcW w:w="894" w:type="dxa"/>
            <w:tcBorders>
              <w:right w:val="single" w:sz="4" w:space="0" w:color="auto"/>
            </w:tcBorders>
            <w:noWrap/>
          </w:tcPr>
          <w:p w:rsidR="001B1141" w:rsidRPr="00E944D0" w:rsidRDefault="001B1141" w:rsidP="007F25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0.0</w:t>
            </w:r>
            <w:r w:rsidR="007F2587">
              <w:rPr>
                <w:rFonts w:ascii="Times New Roman" w:hAnsi="Times New Roman" w:cs="Times New Roman"/>
                <w:sz w:val="18"/>
                <w:szCs w:val="18"/>
              </w:rPr>
              <w:t>13</w:t>
            </w:r>
          </w:p>
        </w:tc>
        <w:tc>
          <w:tcPr>
            <w:tcW w:w="1881" w:type="dxa"/>
            <w:tcBorders>
              <w:left w:val="single" w:sz="4" w:space="0" w:color="auto"/>
            </w:tcBorders>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1.12 (0.91-1.38)</w:t>
            </w:r>
          </w:p>
        </w:tc>
        <w:tc>
          <w:tcPr>
            <w:tcW w:w="910" w:type="dxa"/>
            <w:noWrap/>
            <w:hideMark/>
          </w:tcPr>
          <w:p w:rsidR="001B1141" w:rsidRPr="00E944D0" w:rsidRDefault="001B1141" w:rsidP="00274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0.285</w:t>
            </w:r>
          </w:p>
        </w:tc>
      </w:tr>
      <w:tr w:rsidR="001B1141" w:rsidRPr="00E944D0" w:rsidTr="00274D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1B1141" w:rsidRPr="00E944D0" w:rsidRDefault="001B1141" w:rsidP="00274D9B">
            <w:pPr>
              <w:ind w:left="342"/>
              <w:rPr>
                <w:rFonts w:ascii="Times New Roman" w:hAnsi="Times New Roman" w:cs="Times New Roman"/>
                <w:sz w:val="18"/>
                <w:szCs w:val="18"/>
              </w:rPr>
            </w:pPr>
            <w:r w:rsidRPr="00E944D0">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39,258</w:t>
            </w:r>
          </w:p>
        </w:tc>
        <w:tc>
          <w:tcPr>
            <w:tcW w:w="1848" w:type="dxa"/>
            <w:tcBorders>
              <w:left w:val="single" w:sz="4" w:space="0" w:color="auto"/>
            </w:tcBorders>
            <w:noWrap/>
          </w:tcPr>
          <w:p w:rsidR="001B1141" w:rsidRPr="00E944D0" w:rsidRDefault="001B1141" w:rsidP="0066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w:t>
            </w:r>
            <w:r w:rsidR="00660CFB">
              <w:rPr>
                <w:rFonts w:ascii="Times New Roman" w:hAnsi="Times New Roman" w:cs="Times New Roman"/>
                <w:sz w:val="18"/>
                <w:szCs w:val="18"/>
              </w:rPr>
              <w:t>16</w:t>
            </w:r>
            <w:r w:rsidRPr="00E944D0">
              <w:rPr>
                <w:rFonts w:ascii="Times New Roman" w:hAnsi="Times New Roman" w:cs="Times New Roman"/>
                <w:sz w:val="18"/>
                <w:szCs w:val="18"/>
              </w:rPr>
              <w:t xml:space="preserve"> (0.9</w:t>
            </w:r>
            <w:r w:rsidR="00660CFB">
              <w:rPr>
                <w:rFonts w:ascii="Times New Roman" w:hAnsi="Times New Roman" w:cs="Times New Roman"/>
                <w:sz w:val="18"/>
                <w:szCs w:val="18"/>
              </w:rPr>
              <w:t>7</w:t>
            </w:r>
            <w:r w:rsidRPr="00E944D0">
              <w:rPr>
                <w:rFonts w:ascii="Times New Roman" w:hAnsi="Times New Roman" w:cs="Times New Roman"/>
                <w:sz w:val="18"/>
                <w:szCs w:val="18"/>
              </w:rPr>
              <w:t>-1.3</w:t>
            </w:r>
            <w:r w:rsidR="00660CFB">
              <w:rPr>
                <w:rFonts w:ascii="Times New Roman" w:hAnsi="Times New Roman" w:cs="Times New Roman"/>
                <w:sz w:val="18"/>
                <w:szCs w:val="18"/>
              </w:rPr>
              <w:t>9</w:t>
            </w:r>
            <w:r w:rsidRPr="00E944D0">
              <w:rPr>
                <w:rFonts w:ascii="Times New Roman" w:hAnsi="Times New Roman" w:cs="Times New Roman"/>
                <w:sz w:val="18"/>
                <w:szCs w:val="18"/>
              </w:rPr>
              <w:t>)</w:t>
            </w:r>
          </w:p>
        </w:tc>
        <w:tc>
          <w:tcPr>
            <w:tcW w:w="894" w:type="dxa"/>
            <w:tcBorders>
              <w:right w:val="single" w:sz="4" w:space="0" w:color="auto"/>
            </w:tcBorders>
            <w:noWrap/>
          </w:tcPr>
          <w:p w:rsidR="001B1141" w:rsidRPr="00E944D0" w:rsidRDefault="001B1141" w:rsidP="0066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w:t>
            </w:r>
            <w:r w:rsidR="00660CFB">
              <w:rPr>
                <w:rFonts w:ascii="Times New Roman" w:hAnsi="Times New Roman" w:cs="Times New Roman"/>
                <w:sz w:val="18"/>
                <w:szCs w:val="18"/>
              </w:rPr>
              <w:t>112</w:t>
            </w:r>
          </w:p>
        </w:tc>
        <w:tc>
          <w:tcPr>
            <w:tcW w:w="1881" w:type="dxa"/>
            <w:tcBorders>
              <w:left w:val="single" w:sz="4" w:space="0" w:color="auto"/>
            </w:tcBorders>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1.38 (1.14-1.66)</w:t>
            </w:r>
          </w:p>
        </w:tc>
        <w:tc>
          <w:tcPr>
            <w:tcW w:w="910" w:type="dxa"/>
            <w:noWrap/>
            <w:hideMark/>
          </w:tcPr>
          <w:p w:rsidR="001B1141" w:rsidRPr="00E944D0" w:rsidRDefault="001B1141" w:rsidP="00274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944D0">
              <w:rPr>
                <w:rFonts w:ascii="Times New Roman" w:hAnsi="Times New Roman" w:cs="Times New Roman"/>
                <w:sz w:val="18"/>
                <w:szCs w:val="18"/>
              </w:rPr>
              <w:t>0.001</w:t>
            </w:r>
          </w:p>
        </w:tc>
      </w:tr>
    </w:tbl>
    <w:p w:rsidR="001B1141" w:rsidRPr="00E944D0" w:rsidRDefault="001B1141" w:rsidP="001B1141">
      <w:pPr>
        <w:rPr>
          <w:rFonts w:ascii="Times New Roman" w:hAnsi="Times New Roman" w:cs="Times New Roman"/>
          <w:b/>
        </w:rPr>
      </w:pPr>
    </w:p>
    <w:p w:rsidR="002F599B" w:rsidRPr="00E944D0" w:rsidRDefault="002F599B" w:rsidP="001B1141">
      <w:pPr>
        <w:rPr>
          <w:rFonts w:ascii="Times New Roman" w:hAnsi="Times New Roman" w:cs="Times New Roman"/>
          <w:b/>
        </w:rPr>
      </w:pPr>
    </w:p>
    <w:p w:rsidR="002F599B" w:rsidRPr="00E944D0" w:rsidRDefault="002F599B" w:rsidP="001B1141">
      <w:pPr>
        <w:rPr>
          <w:rFonts w:ascii="Times New Roman" w:hAnsi="Times New Roman" w:cs="Times New Roman"/>
          <w:b/>
        </w:rPr>
      </w:pPr>
    </w:p>
    <w:p w:rsidR="001B1141" w:rsidRDefault="001B1141">
      <w:pPr>
        <w:rPr>
          <w:rFonts w:ascii="Times New Roman" w:hAnsi="Times New Roman" w:cs="Times New Roman"/>
        </w:rPr>
      </w:pPr>
    </w:p>
    <w:p w:rsidR="00E944D0" w:rsidRPr="00E944D0" w:rsidRDefault="004B2998" w:rsidP="00E944D0">
      <w:pPr>
        <w:rPr>
          <w:rFonts w:ascii="Times New Roman" w:hAnsi="Times New Roman" w:cs="Times New Roman"/>
          <w:b/>
        </w:rPr>
      </w:pPr>
      <w:r w:rsidRPr="00E944D0">
        <w:rPr>
          <w:rFonts w:ascii="Times New Roman" w:hAnsi="Times New Roman" w:cs="Times New Roman"/>
          <w:b/>
        </w:rPr>
        <w:t xml:space="preserve">Supplemental Table </w:t>
      </w:r>
      <w:r>
        <w:rPr>
          <w:rFonts w:ascii="Times New Roman" w:hAnsi="Times New Roman" w:cs="Times New Roman"/>
          <w:b/>
        </w:rPr>
        <w:t>5</w:t>
      </w:r>
      <w:r w:rsidRPr="00E944D0">
        <w:rPr>
          <w:rFonts w:ascii="Times New Roman" w:hAnsi="Times New Roman" w:cs="Times New Roman"/>
          <w:b/>
        </w:rPr>
        <w:t>. Effect</w:t>
      </w:r>
      <w:r>
        <w:rPr>
          <w:rFonts w:ascii="Times New Roman" w:hAnsi="Times New Roman" w:cs="Times New Roman"/>
          <w:b/>
        </w:rPr>
        <w:t xml:space="preserve"> of Exposure to RAS Blockade on Composite Renal Endpoint (</w:t>
      </w:r>
      <w:r w:rsidR="001C7C7E">
        <w:rPr>
          <w:rFonts w:ascii="Times New Roman" w:hAnsi="Times New Roman" w:cs="Times New Roman"/>
          <w:b/>
        </w:rPr>
        <w:t>Single</w:t>
      </w:r>
      <w:r>
        <w:rPr>
          <w:rFonts w:ascii="Times New Roman" w:hAnsi="Times New Roman" w:cs="Times New Roman"/>
          <w:b/>
        </w:rPr>
        <w:t xml:space="preserve"> </w:t>
      </w:r>
      <w:proofErr w:type="spellStart"/>
      <w:r>
        <w:rPr>
          <w:rFonts w:ascii="Times New Roman" w:hAnsi="Times New Roman" w:cs="Times New Roman"/>
          <w:b/>
        </w:rPr>
        <w:t>eGFR</w:t>
      </w:r>
      <w:proofErr w:type="spellEnd"/>
      <w:r>
        <w:rPr>
          <w:rFonts w:ascii="Times New Roman" w:hAnsi="Times New Roman" w:cs="Times New Roman"/>
          <w:b/>
        </w:rPr>
        <w:t xml:space="preserve"> </w:t>
      </w:r>
      <w:r w:rsidR="001C7C7E">
        <w:rPr>
          <w:rFonts w:ascii="Times New Roman" w:hAnsi="Times New Roman" w:cs="Times New Roman"/>
          <w:b/>
        </w:rPr>
        <w:t xml:space="preserve">Value </w:t>
      </w:r>
      <w:r>
        <w:rPr>
          <w:rFonts w:ascii="Times New Roman" w:hAnsi="Times New Roman" w:cs="Times New Roman"/>
          <w:b/>
        </w:rPr>
        <w:t>with 50% Reduction from Baseline, ESRD, or Death)</w:t>
      </w:r>
      <w:r w:rsidRPr="00E944D0">
        <w:rPr>
          <w:rFonts w:ascii="Times New Roman" w:hAnsi="Times New Roman" w:cs="Times New Roman"/>
          <w:b/>
        </w:rPr>
        <w:t xml:space="preserve"> </w:t>
      </w:r>
      <w:r>
        <w:rPr>
          <w:rFonts w:ascii="Times New Roman" w:hAnsi="Times New Roman" w:cs="Times New Roman"/>
          <w:b/>
        </w:rPr>
        <w:t>Using</w:t>
      </w:r>
      <w:r w:rsidRPr="00E944D0">
        <w:rPr>
          <w:rFonts w:ascii="Times New Roman" w:hAnsi="Times New Roman" w:cs="Times New Roman"/>
          <w:b/>
        </w:rPr>
        <w:t xml:space="preserve"> Multivariable Cox Model vs. Marginal Structural Modeling.</w:t>
      </w:r>
    </w:p>
    <w:tbl>
      <w:tblPr>
        <w:tblStyle w:val="ListTable1Light1"/>
        <w:tblW w:w="9657" w:type="dxa"/>
        <w:tblLook w:val="04A0" w:firstRow="1" w:lastRow="0" w:firstColumn="1" w:lastColumn="0" w:noHBand="0" w:noVBand="1"/>
      </w:tblPr>
      <w:tblGrid>
        <w:gridCol w:w="2898"/>
        <w:gridCol w:w="1350"/>
        <w:gridCol w:w="1710"/>
        <w:gridCol w:w="960"/>
        <w:gridCol w:w="1740"/>
        <w:gridCol w:w="15"/>
        <w:gridCol w:w="910"/>
        <w:gridCol w:w="74"/>
      </w:tblGrid>
      <w:tr w:rsidR="00E944D0" w:rsidRPr="00E944D0" w:rsidTr="005A35B4">
        <w:trPr>
          <w:gridAfter w:val="1"/>
          <w:cnfStyle w:val="100000000000" w:firstRow="1" w:lastRow="0" w:firstColumn="0" w:lastColumn="0" w:oddVBand="0" w:evenVBand="0" w:oddHBand="0" w:evenHBand="0" w:firstRowFirstColumn="0" w:firstRowLastColumn="0" w:lastRowFirstColumn="0" w:lastRowLastColumn="0"/>
          <w:wAfter w:w="74" w:type="dxa"/>
          <w:trHeight w:val="290"/>
        </w:trPr>
        <w:tc>
          <w:tcPr>
            <w:cnfStyle w:val="001000000000" w:firstRow="0" w:lastRow="0" w:firstColumn="1" w:lastColumn="0" w:oddVBand="0" w:evenVBand="0" w:oddHBand="0" w:evenHBand="0" w:firstRowFirstColumn="0" w:firstRowLastColumn="0" w:lastRowFirstColumn="0" w:lastRowLastColumn="0"/>
            <w:tcW w:w="8673" w:type="dxa"/>
            <w:gridSpan w:val="6"/>
            <w:noWrap/>
          </w:tcPr>
          <w:p w:rsidR="00E944D0" w:rsidRPr="00E944D0" w:rsidRDefault="00E944D0" w:rsidP="00274D9B">
            <w:pPr>
              <w:ind w:right="-885"/>
              <w:rPr>
                <w:rFonts w:ascii="Times New Roman" w:hAnsi="Times New Roman" w:cs="Times New Roman"/>
              </w:rPr>
            </w:pPr>
          </w:p>
        </w:tc>
        <w:tc>
          <w:tcPr>
            <w:tcW w:w="910" w:type="dxa"/>
            <w:noWrap/>
          </w:tcPr>
          <w:p w:rsidR="00E944D0" w:rsidRPr="00E944D0" w:rsidRDefault="00E944D0" w:rsidP="00274D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A35B4" w:rsidRPr="00D1172F"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tcBorders>
              <w:right w:val="single" w:sz="4" w:space="0" w:color="auto"/>
            </w:tcBorders>
            <w:noWrap/>
            <w:hideMark/>
          </w:tcPr>
          <w:p w:rsidR="005A35B4" w:rsidRPr="00D1172F" w:rsidRDefault="005A35B4" w:rsidP="00AC39CA">
            <w:pPr>
              <w:rPr>
                <w:rFonts w:ascii="Times New Roman" w:hAnsi="Times New Roman" w:cs="Times New Roman"/>
                <w:sz w:val="18"/>
                <w:szCs w:val="18"/>
              </w:rPr>
            </w:pPr>
          </w:p>
        </w:tc>
        <w:tc>
          <w:tcPr>
            <w:tcW w:w="1350" w:type="dxa"/>
            <w:tcBorders>
              <w:left w:val="single" w:sz="4" w:space="0" w:color="auto"/>
              <w:righ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670" w:type="dxa"/>
            <w:gridSpan w:val="2"/>
            <w:tcBorders>
              <w:left w:val="single" w:sz="4" w:space="0" w:color="auto"/>
              <w:right w:val="single" w:sz="4" w:space="0" w:color="auto"/>
            </w:tcBorders>
            <w:noWrap/>
            <w:vAlign w:val="center"/>
            <w:hideMark/>
          </w:tcPr>
          <w:p w:rsidR="005A35B4" w:rsidRPr="00D1172F" w:rsidRDefault="005A35B4"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Multivariable Cox Model</w:t>
            </w:r>
            <w:r w:rsidR="001C7C7E">
              <w:rPr>
                <w:rFonts w:ascii="Times New Roman" w:hAnsi="Times New Roman" w:cs="Times New Roman"/>
                <w:b/>
                <w:sz w:val="18"/>
                <w:szCs w:val="18"/>
              </w:rPr>
              <w:t>*</w:t>
            </w:r>
          </w:p>
        </w:tc>
        <w:tc>
          <w:tcPr>
            <w:tcW w:w="2739" w:type="dxa"/>
            <w:gridSpan w:val="4"/>
            <w:tcBorders>
              <w:lef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Marginal Structural Model</w:t>
            </w:r>
            <w:r w:rsidR="00000A0A" w:rsidRPr="00000A0A">
              <w:rPr>
                <w:rFonts w:ascii="Times New Roman" w:hAnsi="Times New Roman" w:cs="Times New Roman"/>
                <w:vertAlign w:val="superscript"/>
              </w:rPr>
              <w:t>†</w:t>
            </w:r>
          </w:p>
        </w:tc>
      </w:tr>
      <w:tr w:rsidR="005A35B4" w:rsidRPr="00D1172F" w:rsidTr="005A35B4">
        <w:trPr>
          <w:trHeight w:val="290"/>
        </w:trPr>
        <w:tc>
          <w:tcPr>
            <w:cnfStyle w:val="001000000000" w:firstRow="0" w:lastRow="0" w:firstColumn="1" w:lastColumn="0" w:oddVBand="0" w:evenVBand="0" w:oddHBand="0" w:evenHBand="0" w:firstRowFirstColumn="0" w:firstRowLastColumn="0" w:lastRowFirstColumn="0" w:lastRowLastColumn="0"/>
            <w:tcW w:w="2898" w:type="dxa"/>
            <w:tcBorders>
              <w:bottom w:val="single" w:sz="4" w:space="0" w:color="auto"/>
              <w:right w:val="single" w:sz="4" w:space="0" w:color="auto"/>
            </w:tcBorders>
            <w:noWrap/>
            <w:hideMark/>
          </w:tcPr>
          <w:p w:rsidR="005A35B4" w:rsidRPr="00D1172F" w:rsidRDefault="005A35B4" w:rsidP="00AC39CA">
            <w:pPr>
              <w:rPr>
                <w:rFonts w:ascii="Times New Roman" w:hAnsi="Times New Roman" w:cs="Times New Roman"/>
                <w:sz w:val="18"/>
                <w:szCs w:val="18"/>
              </w:rPr>
            </w:pPr>
          </w:p>
        </w:tc>
        <w:tc>
          <w:tcPr>
            <w:tcW w:w="1350" w:type="dxa"/>
            <w:tcBorders>
              <w:left w:val="single" w:sz="4" w:space="0" w:color="auto"/>
              <w:bottom w:val="single" w:sz="4" w:space="0" w:color="auto"/>
              <w:righ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Patients (n)</w:t>
            </w:r>
          </w:p>
        </w:tc>
        <w:tc>
          <w:tcPr>
            <w:tcW w:w="1710" w:type="dxa"/>
            <w:tcBorders>
              <w:left w:val="single" w:sz="4" w:space="0" w:color="auto"/>
              <w:bottom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HR (95% CI)</w:t>
            </w:r>
          </w:p>
        </w:tc>
        <w:tc>
          <w:tcPr>
            <w:tcW w:w="960" w:type="dxa"/>
            <w:tcBorders>
              <w:bottom w:val="single" w:sz="4" w:space="0" w:color="auto"/>
              <w:righ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p-value</w:t>
            </w:r>
          </w:p>
        </w:tc>
        <w:tc>
          <w:tcPr>
            <w:tcW w:w="1740" w:type="dxa"/>
            <w:tcBorders>
              <w:left w:val="single" w:sz="4" w:space="0" w:color="auto"/>
              <w:bottom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HR (95% CI)</w:t>
            </w:r>
          </w:p>
        </w:tc>
        <w:tc>
          <w:tcPr>
            <w:tcW w:w="999" w:type="dxa"/>
            <w:gridSpan w:val="3"/>
            <w:tcBorders>
              <w:bottom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p-value</w:t>
            </w:r>
          </w:p>
        </w:tc>
      </w:tr>
      <w:tr w:rsidR="005A35B4" w:rsidRPr="00D1172F"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right w:val="single" w:sz="4" w:space="0" w:color="auto"/>
            </w:tcBorders>
            <w:noWrap/>
            <w:hideMark/>
          </w:tcPr>
          <w:p w:rsidR="005A35B4" w:rsidRPr="00D1172F" w:rsidRDefault="005A35B4" w:rsidP="00AC39CA">
            <w:pPr>
              <w:rPr>
                <w:rFonts w:ascii="Times New Roman" w:hAnsi="Times New Roman" w:cs="Times New Roman"/>
                <w:sz w:val="18"/>
                <w:szCs w:val="18"/>
              </w:rPr>
            </w:pPr>
            <w:r w:rsidRPr="00D1172F">
              <w:rPr>
                <w:rFonts w:ascii="Times New Roman" w:hAnsi="Times New Roman" w:cs="Times New Roman"/>
                <w:sz w:val="18"/>
                <w:szCs w:val="18"/>
              </w:rPr>
              <w:t>Overall</w:t>
            </w:r>
          </w:p>
        </w:tc>
        <w:tc>
          <w:tcPr>
            <w:tcW w:w="1350" w:type="dxa"/>
            <w:tcBorders>
              <w:top w:val="single" w:sz="4" w:space="0" w:color="auto"/>
              <w:left w:val="single" w:sz="4" w:space="0" w:color="auto"/>
              <w:righ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219,701</w:t>
            </w:r>
          </w:p>
        </w:tc>
        <w:tc>
          <w:tcPr>
            <w:tcW w:w="1710" w:type="dxa"/>
            <w:tcBorders>
              <w:top w:val="single" w:sz="4" w:space="0" w:color="auto"/>
              <w:lef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1.10 (1.07-1.14)</w:t>
            </w:r>
          </w:p>
        </w:tc>
        <w:tc>
          <w:tcPr>
            <w:tcW w:w="960" w:type="dxa"/>
            <w:tcBorders>
              <w:top w:val="single" w:sz="4" w:space="0" w:color="auto"/>
              <w:righ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740" w:type="dxa"/>
            <w:tcBorders>
              <w:top w:val="single" w:sz="4" w:space="0" w:color="auto"/>
              <w:lef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1.19 (1.10-1.28)</w:t>
            </w:r>
          </w:p>
        </w:tc>
        <w:tc>
          <w:tcPr>
            <w:tcW w:w="999" w:type="dxa"/>
            <w:gridSpan w:val="3"/>
            <w:tcBorders>
              <w:top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r w:rsidR="005A35B4" w:rsidRPr="00D1172F" w:rsidTr="005A35B4">
        <w:trPr>
          <w:trHeight w:val="290"/>
        </w:trPr>
        <w:tc>
          <w:tcPr>
            <w:cnfStyle w:val="001000000000" w:firstRow="0" w:lastRow="0" w:firstColumn="1" w:lastColumn="0" w:oddVBand="0" w:evenVBand="0" w:oddHBand="0" w:evenHBand="0" w:firstRowFirstColumn="0" w:firstRowLastColumn="0" w:lastRowFirstColumn="0" w:lastRowLastColumn="0"/>
            <w:tcW w:w="2898" w:type="dxa"/>
            <w:tcBorders>
              <w:right w:val="single" w:sz="4" w:space="0" w:color="auto"/>
            </w:tcBorders>
            <w:noWrap/>
            <w:hideMark/>
          </w:tcPr>
          <w:p w:rsidR="005A35B4" w:rsidRPr="00D1172F" w:rsidRDefault="005A35B4" w:rsidP="00AC39CA">
            <w:pPr>
              <w:ind w:left="342"/>
              <w:rPr>
                <w:rFonts w:ascii="Times New Roman" w:hAnsi="Times New Roman" w:cs="Times New Roman"/>
                <w:sz w:val="18"/>
                <w:szCs w:val="18"/>
              </w:rPr>
            </w:pPr>
            <w:r w:rsidRPr="00D1172F">
              <w:rPr>
                <w:rFonts w:ascii="Times New Roman" w:hAnsi="Times New Roman" w:cs="Times New Roman"/>
                <w:sz w:val="18"/>
                <w:szCs w:val="18"/>
              </w:rPr>
              <w:t>+ CKD</w:t>
            </w:r>
          </w:p>
        </w:tc>
        <w:tc>
          <w:tcPr>
            <w:tcW w:w="1350" w:type="dxa"/>
            <w:tcBorders>
              <w:left w:val="single" w:sz="4" w:space="0" w:color="auto"/>
              <w:righ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52,637</w:t>
            </w:r>
          </w:p>
        </w:tc>
        <w:tc>
          <w:tcPr>
            <w:tcW w:w="1710" w:type="dxa"/>
            <w:tcBorders>
              <w:left w:val="single" w:sz="4" w:space="0" w:color="auto"/>
            </w:tcBorders>
            <w:noWrap/>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1.15 (1.10-1.21)</w:t>
            </w:r>
          </w:p>
        </w:tc>
        <w:tc>
          <w:tcPr>
            <w:tcW w:w="960" w:type="dxa"/>
            <w:tcBorders>
              <w:right w:val="single" w:sz="4" w:space="0" w:color="auto"/>
            </w:tcBorders>
            <w:noWrap/>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740" w:type="dxa"/>
            <w:tcBorders>
              <w:lef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1.21 (1.07-1.36)</w:t>
            </w:r>
          </w:p>
        </w:tc>
        <w:tc>
          <w:tcPr>
            <w:tcW w:w="999" w:type="dxa"/>
            <w:gridSpan w:val="3"/>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0.002</w:t>
            </w:r>
          </w:p>
        </w:tc>
      </w:tr>
      <w:tr w:rsidR="005A35B4" w:rsidRPr="00D1172F"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tcBorders>
              <w:bottom w:val="single" w:sz="4" w:space="0" w:color="auto"/>
              <w:right w:val="single" w:sz="4" w:space="0" w:color="auto"/>
            </w:tcBorders>
            <w:noWrap/>
            <w:hideMark/>
          </w:tcPr>
          <w:p w:rsidR="005A35B4" w:rsidRPr="00D1172F" w:rsidRDefault="005A35B4" w:rsidP="00AC39CA">
            <w:pPr>
              <w:ind w:left="342"/>
              <w:rPr>
                <w:rFonts w:ascii="Times New Roman" w:hAnsi="Times New Roman" w:cs="Times New Roman"/>
                <w:sz w:val="18"/>
                <w:szCs w:val="18"/>
              </w:rPr>
            </w:pPr>
            <w:r w:rsidRPr="00D1172F">
              <w:rPr>
                <w:rFonts w:ascii="Times New Roman" w:hAnsi="Times New Roman" w:cs="Times New Roman"/>
                <w:sz w:val="18"/>
                <w:szCs w:val="18"/>
              </w:rPr>
              <w:t xml:space="preserve"> - CKD</w:t>
            </w:r>
          </w:p>
        </w:tc>
        <w:tc>
          <w:tcPr>
            <w:tcW w:w="1350" w:type="dxa"/>
            <w:tcBorders>
              <w:left w:val="single" w:sz="4" w:space="0" w:color="auto"/>
              <w:bottom w:val="single" w:sz="4" w:space="0" w:color="auto"/>
              <w:righ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167,064</w:t>
            </w:r>
          </w:p>
        </w:tc>
        <w:tc>
          <w:tcPr>
            <w:tcW w:w="1710" w:type="dxa"/>
            <w:tcBorders>
              <w:left w:val="single" w:sz="4" w:space="0" w:color="auto"/>
              <w:bottom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1.06 (1.02-1.11)</w:t>
            </w:r>
          </w:p>
        </w:tc>
        <w:tc>
          <w:tcPr>
            <w:tcW w:w="960" w:type="dxa"/>
            <w:tcBorders>
              <w:bottom w:val="single" w:sz="4" w:space="0" w:color="auto"/>
              <w:righ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0.007</w:t>
            </w:r>
          </w:p>
        </w:tc>
        <w:tc>
          <w:tcPr>
            <w:tcW w:w="1740" w:type="dxa"/>
            <w:tcBorders>
              <w:left w:val="single" w:sz="4" w:space="0" w:color="auto"/>
              <w:bottom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1.20 (1.09-1.33)</w:t>
            </w:r>
          </w:p>
        </w:tc>
        <w:tc>
          <w:tcPr>
            <w:tcW w:w="999" w:type="dxa"/>
            <w:gridSpan w:val="3"/>
            <w:tcBorders>
              <w:bottom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r w:rsidR="005A35B4" w:rsidRPr="00D1172F" w:rsidTr="005A35B4">
        <w:trPr>
          <w:trHeight w:val="29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right w:val="single" w:sz="4" w:space="0" w:color="auto"/>
            </w:tcBorders>
            <w:noWrap/>
            <w:hideMark/>
          </w:tcPr>
          <w:p w:rsidR="005A35B4" w:rsidRPr="00D1172F" w:rsidRDefault="005A35B4" w:rsidP="00AC39CA">
            <w:pPr>
              <w:rPr>
                <w:rFonts w:ascii="Times New Roman" w:hAnsi="Times New Roman" w:cs="Times New Roman"/>
                <w:sz w:val="18"/>
                <w:szCs w:val="18"/>
              </w:rPr>
            </w:pPr>
            <w:r w:rsidRPr="00D1172F">
              <w:rPr>
                <w:rFonts w:ascii="Times New Roman" w:hAnsi="Times New Roman" w:cs="Times New Roman"/>
                <w:sz w:val="18"/>
                <w:szCs w:val="18"/>
              </w:rPr>
              <w:t>Overall proteinuria subgroup</w:t>
            </w:r>
          </w:p>
        </w:tc>
        <w:tc>
          <w:tcPr>
            <w:tcW w:w="1350" w:type="dxa"/>
            <w:tcBorders>
              <w:top w:val="single" w:sz="4" w:space="0" w:color="auto"/>
              <w:left w:val="single" w:sz="4" w:space="0" w:color="auto"/>
              <w:righ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55,963</w:t>
            </w:r>
          </w:p>
        </w:tc>
        <w:tc>
          <w:tcPr>
            <w:tcW w:w="1710" w:type="dxa"/>
            <w:tcBorders>
              <w:top w:val="single" w:sz="4" w:space="0" w:color="auto"/>
              <w:left w:val="single" w:sz="4" w:space="0" w:color="auto"/>
            </w:tcBorders>
            <w:noWrap/>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1.09 (1.02-1.16)</w:t>
            </w:r>
          </w:p>
        </w:tc>
        <w:tc>
          <w:tcPr>
            <w:tcW w:w="960" w:type="dxa"/>
            <w:tcBorders>
              <w:top w:val="single" w:sz="4" w:space="0" w:color="auto"/>
              <w:right w:val="single" w:sz="4" w:space="0" w:color="auto"/>
            </w:tcBorders>
            <w:noWrap/>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0.006</w:t>
            </w:r>
          </w:p>
        </w:tc>
        <w:tc>
          <w:tcPr>
            <w:tcW w:w="1740" w:type="dxa"/>
            <w:tcBorders>
              <w:top w:val="single" w:sz="4" w:space="0" w:color="auto"/>
              <w:lef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1.26 (1.10-1.45)</w:t>
            </w:r>
          </w:p>
        </w:tc>
        <w:tc>
          <w:tcPr>
            <w:tcW w:w="999" w:type="dxa"/>
            <w:gridSpan w:val="3"/>
            <w:tcBorders>
              <w:top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0.001</w:t>
            </w:r>
          </w:p>
        </w:tc>
      </w:tr>
      <w:tr w:rsidR="005A35B4" w:rsidRPr="00D1172F"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tcBorders>
              <w:right w:val="single" w:sz="4" w:space="0" w:color="auto"/>
            </w:tcBorders>
            <w:noWrap/>
            <w:hideMark/>
          </w:tcPr>
          <w:p w:rsidR="005A35B4" w:rsidRPr="00D1172F" w:rsidRDefault="005A35B4" w:rsidP="00AC39CA">
            <w:pPr>
              <w:ind w:left="342"/>
              <w:rPr>
                <w:rFonts w:ascii="Times New Roman" w:hAnsi="Times New Roman" w:cs="Times New Roman"/>
                <w:sz w:val="18"/>
                <w:szCs w:val="18"/>
              </w:rPr>
            </w:pPr>
            <w:r w:rsidRPr="00D1172F">
              <w:rPr>
                <w:rFonts w:ascii="Times New Roman" w:hAnsi="Times New Roman" w:cs="Times New Roman"/>
                <w:sz w:val="18"/>
                <w:szCs w:val="18"/>
              </w:rPr>
              <w:t>+ Proteinuria and + CKD</w:t>
            </w:r>
          </w:p>
        </w:tc>
        <w:tc>
          <w:tcPr>
            <w:tcW w:w="1350" w:type="dxa"/>
            <w:tcBorders>
              <w:left w:val="single" w:sz="4" w:space="0" w:color="auto"/>
              <w:righ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564</w:t>
            </w:r>
          </w:p>
        </w:tc>
        <w:tc>
          <w:tcPr>
            <w:tcW w:w="1710" w:type="dxa"/>
            <w:tcBorders>
              <w:lef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1.15 (0.72-1.85)</w:t>
            </w:r>
          </w:p>
        </w:tc>
        <w:tc>
          <w:tcPr>
            <w:tcW w:w="960" w:type="dxa"/>
            <w:tcBorders>
              <w:righ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0.551</w:t>
            </w:r>
          </w:p>
        </w:tc>
        <w:tc>
          <w:tcPr>
            <w:tcW w:w="1740" w:type="dxa"/>
            <w:tcBorders>
              <w:lef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1.48 (0.68-3.23)</w:t>
            </w:r>
          </w:p>
        </w:tc>
        <w:tc>
          <w:tcPr>
            <w:tcW w:w="999" w:type="dxa"/>
            <w:gridSpan w:val="3"/>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0.325</w:t>
            </w:r>
          </w:p>
        </w:tc>
      </w:tr>
      <w:tr w:rsidR="005A35B4" w:rsidRPr="00D1172F" w:rsidTr="005A35B4">
        <w:trPr>
          <w:trHeight w:val="290"/>
        </w:trPr>
        <w:tc>
          <w:tcPr>
            <w:cnfStyle w:val="001000000000" w:firstRow="0" w:lastRow="0" w:firstColumn="1" w:lastColumn="0" w:oddVBand="0" w:evenVBand="0" w:oddHBand="0" w:evenHBand="0" w:firstRowFirstColumn="0" w:firstRowLastColumn="0" w:lastRowFirstColumn="0" w:lastRowLastColumn="0"/>
            <w:tcW w:w="2898" w:type="dxa"/>
            <w:tcBorders>
              <w:right w:val="single" w:sz="4" w:space="0" w:color="auto"/>
            </w:tcBorders>
            <w:noWrap/>
            <w:hideMark/>
          </w:tcPr>
          <w:p w:rsidR="005A35B4" w:rsidRPr="00D1172F" w:rsidRDefault="005A35B4" w:rsidP="00AC39CA">
            <w:pPr>
              <w:ind w:left="342"/>
              <w:rPr>
                <w:rFonts w:ascii="Times New Roman" w:hAnsi="Times New Roman" w:cs="Times New Roman"/>
                <w:sz w:val="18"/>
                <w:szCs w:val="18"/>
              </w:rPr>
            </w:pPr>
            <w:r w:rsidRPr="00D1172F">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16,141</w:t>
            </w:r>
          </w:p>
        </w:tc>
        <w:tc>
          <w:tcPr>
            <w:tcW w:w="1710" w:type="dxa"/>
            <w:tcBorders>
              <w:left w:val="single" w:sz="4" w:space="0" w:color="auto"/>
            </w:tcBorders>
            <w:noWrap/>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1.12 (1.03-1.23)</w:t>
            </w:r>
          </w:p>
        </w:tc>
        <w:tc>
          <w:tcPr>
            <w:tcW w:w="960" w:type="dxa"/>
            <w:tcBorders>
              <w:right w:val="single" w:sz="4" w:space="0" w:color="auto"/>
            </w:tcBorders>
            <w:noWrap/>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0.010</w:t>
            </w:r>
          </w:p>
        </w:tc>
        <w:tc>
          <w:tcPr>
            <w:tcW w:w="1740" w:type="dxa"/>
            <w:tcBorders>
              <w:left w:val="single" w:sz="4" w:space="0" w:color="auto"/>
            </w:tcBorders>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1.11 (0.90-1.36)</w:t>
            </w:r>
          </w:p>
        </w:tc>
        <w:tc>
          <w:tcPr>
            <w:tcW w:w="999" w:type="dxa"/>
            <w:gridSpan w:val="3"/>
            <w:noWrap/>
            <w:hideMark/>
          </w:tcPr>
          <w:p w:rsidR="005A35B4" w:rsidRPr="00D1172F"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0.321</w:t>
            </w:r>
          </w:p>
        </w:tc>
      </w:tr>
      <w:tr w:rsidR="005A35B4" w:rsidRPr="00D1172F"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tcBorders>
              <w:right w:val="single" w:sz="4" w:space="0" w:color="auto"/>
            </w:tcBorders>
            <w:noWrap/>
            <w:hideMark/>
          </w:tcPr>
          <w:p w:rsidR="005A35B4" w:rsidRPr="00D1172F" w:rsidRDefault="005A35B4" w:rsidP="00AC39CA">
            <w:pPr>
              <w:ind w:left="342"/>
              <w:rPr>
                <w:rFonts w:ascii="Times New Roman" w:hAnsi="Times New Roman" w:cs="Times New Roman"/>
                <w:sz w:val="18"/>
                <w:szCs w:val="18"/>
              </w:rPr>
            </w:pPr>
            <w:r w:rsidRPr="00D1172F">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39,258</w:t>
            </w:r>
          </w:p>
        </w:tc>
        <w:tc>
          <w:tcPr>
            <w:tcW w:w="1710" w:type="dxa"/>
            <w:tcBorders>
              <w:lef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1.04 (0.95-1.14)</w:t>
            </w:r>
          </w:p>
        </w:tc>
        <w:tc>
          <w:tcPr>
            <w:tcW w:w="960" w:type="dxa"/>
            <w:tcBorders>
              <w:right w:val="single" w:sz="4" w:space="0" w:color="auto"/>
            </w:tcBorders>
            <w:noWrap/>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0.392</w:t>
            </w:r>
          </w:p>
        </w:tc>
        <w:tc>
          <w:tcPr>
            <w:tcW w:w="1740" w:type="dxa"/>
            <w:tcBorders>
              <w:left w:val="single" w:sz="4" w:space="0" w:color="auto"/>
            </w:tcBorders>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1.42 (1.18-1.70)</w:t>
            </w:r>
          </w:p>
        </w:tc>
        <w:tc>
          <w:tcPr>
            <w:tcW w:w="999" w:type="dxa"/>
            <w:gridSpan w:val="3"/>
            <w:noWrap/>
            <w:hideMark/>
          </w:tcPr>
          <w:p w:rsidR="005A35B4" w:rsidRPr="00D1172F"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bl>
    <w:p w:rsidR="00C12B42" w:rsidRDefault="00C12B42" w:rsidP="00C12B42">
      <w:pPr>
        <w:rPr>
          <w:rFonts w:ascii="Times New Roman" w:hAnsi="Times New Roman" w:cs="Times New Roman"/>
          <w:b/>
        </w:rPr>
      </w:pPr>
    </w:p>
    <w:p w:rsidR="00073FE5" w:rsidRDefault="00073FE5" w:rsidP="00C12B42">
      <w:pPr>
        <w:rPr>
          <w:rFonts w:ascii="Times New Roman" w:hAnsi="Times New Roman" w:cs="Times New Roman"/>
          <w:b/>
        </w:rPr>
      </w:pPr>
    </w:p>
    <w:p w:rsidR="005A35B4" w:rsidRDefault="005A35B4" w:rsidP="00C12B42">
      <w:pPr>
        <w:rPr>
          <w:rFonts w:ascii="Times New Roman" w:hAnsi="Times New Roman" w:cs="Times New Roman"/>
          <w:b/>
        </w:rPr>
      </w:pPr>
    </w:p>
    <w:p w:rsidR="00C12B42" w:rsidRPr="00E944D0" w:rsidRDefault="004B2998" w:rsidP="00C12B42">
      <w:pPr>
        <w:rPr>
          <w:rFonts w:ascii="Times New Roman" w:hAnsi="Times New Roman" w:cs="Times New Roman"/>
          <w:b/>
        </w:rPr>
      </w:pPr>
      <w:r w:rsidRPr="00E944D0">
        <w:rPr>
          <w:rFonts w:ascii="Times New Roman" w:hAnsi="Times New Roman" w:cs="Times New Roman"/>
          <w:b/>
        </w:rPr>
        <w:t xml:space="preserve">Supplemental Table </w:t>
      </w:r>
      <w:r>
        <w:rPr>
          <w:rFonts w:ascii="Times New Roman" w:hAnsi="Times New Roman" w:cs="Times New Roman"/>
          <w:b/>
        </w:rPr>
        <w:t>6</w:t>
      </w:r>
      <w:r w:rsidRPr="00E944D0">
        <w:rPr>
          <w:rFonts w:ascii="Times New Roman" w:hAnsi="Times New Roman" w:cs="Times New Roman"/>
          <w:b/>
        </w:rPr>
        <w:t>. Effect</w:t>
      </w:r>
      <w:r>
        <w:rPr>
          <w:rFonts w:ascii="Times New Roman" w:hAnsi="Times New Roman" w:cs="Times New Roman"/>
          <w:b/>
        </w:rPr>
        <w:t xml:space="preserve"> of Exposure to RAS Blockade on Composite Renal Endpoint (</w:t>
      </w:r>
      <w:r w:rsidR="001C7C7E">
        <w:rPr>
          <w:rFonts w:ascii="Times New Roman" w:hAnsi="Times New Roman" w:cs="Times New Roman"/>
          <w:b/>
        </w:rPr>
        <w:t>Single</w:t>
      </w:r>
      <w:r>
        <w:rPr>
          <w:rFonts w:ascii="Times New Roman" w:hAnsi="Times New Roman" w:cs="Times New Roman"/>
          <w:b/>
        </w:rPr>
        <w:t xml:space="preserve"> </w:t>
      </w:r>
      <w:proofErr w:type="spellStart"/>
      <w:r>
        <w:rPr>
          <w:rFonts w:ascii="Times New Roman" w:hAnsi="Times New Roman" w:cs="Times New Roman"/>
          <w:b/>
        </w:rPr>
        <w:t>eGFR</w:t>
      </w:r>
      <w:proofErr w:type="spellEnd"/>
      <w:r>
        <w:rPr>
          <w:rFonts w:ascii="Times New Roman" w:hAnsi="Times New Roman" w:cs="Times New Roman"/>
          <w:b/>
        </w:rPr>
        <w:t xml:space="preserve"> </w:t>
      </w:r>
      <w:r w:rsidR="001C7C7E">
        <w:rPr>
          <w:rFonts w:ascii="Times New Roman" w:hAnsi="Times New Roman" w:cs="Times New Roman"/>
          <w:b/>
        </w:rPr>
        <w:t xml:space="preserve">Value </w:t>
      </w:r>
      <w:r>
        <w:rPr>
          <w:rFonts w:ascii="Times New Roman" w:hAnsi="Times New Roman" w:cs="Times New Roman"/>
          <w:b/>
        </w:rPr>
        <w:t>with 50% Reduction from Baseline, ESRD, or Death)</w:t>
      </w:r>
      <w:r w:rsidRPr="00E944D0">
        <w:rPr>
          <w:rFonts w:ascii="Times New Roman" w:hAnsi="Times New Roman" w:cs="Times New Roman"/>
          <w:b/>
        </w:rPr>
        <w:t xml:space="preserve"> </w:t>
      </w:r>
      <w:r>
        <w:rPr>
          <w:rFonts w:ascii="Times New Roman" w:hAnsi="Times New Roman" w:cs="Times New Roman"/>
          <w:b/>
        </w:rPr>
        <w:t>Using</w:t>
      </w:r>
      <w:r w:rsidRPr="00E944D0">
        <w:rPr>
          <w:rFonts w:ascii="Times New Roman" w:hAnsi="Times New Roman" w:cs="Times New Roman"/>
          <w:b/>
        </w:rPr>
        <w:t xml:space="preserve"> Multivariable Cox Model vs. Marginal Structural Modeling</w:t>
      </w:r>
      <w:r>
        <w:rPr>
          <w:rFonts w:ascii="Times New Roman" w:hAnsi="Times New Roman" w:cs="Times New Roman"/>
          <w:b/>
        </w:rPr>
        <w:t xml:space="preserve">; </w:t>
      </w:r>
      <w:r w:rsidRPr="001C7C7E">
        <w:rPr>
          <w:rFonts w:ascii="Times New Roman" w:hAnsi="Times New Roman" w:cs="Times New Roman"/>
          <w:b/>
          <w:u w:val="single"/>
        </w:rPr>
        <w:t xml:space="preserve">Incident User </w:t>
      </w:r>
      <w:r w:rsidR="001C7C7E" w:rsidRPr="001C7C7E">
        <w:rPr>
          <w:rFonts w:ascii="Times New Roman" w:hAnsi="Times New Roman" w:cs="Times New Roman"/>
          <w:b/>
          <w:u w:val="single"/>
        </w:rPr>
        <w:t>Design</w:t>
      </w:r>
      <w:r w:rsidRPr="00E944D0">
        <w:rPr>
          <w:rFonts w:ascii="Times New Roman" w:hAnsi="Times New Roman" w:cs="Times New Roman"/>
          <w:b/>
        </w:rPr>
        <w:t>.</w:t>
      </w:r>
    </w:p>
    <w:tbl>
      <w:tblPr>
        <w:tblStyle w:val="ListTable1Light1"/>
        <w:tblW w:w="9583" w:type="dxa"/>
        <w:tblLook w:val="04A0" w:firstRow="1" w:lastRow="0" w:firstColumn="1" w:lastColumn="0" w:noHBand="0" w:noVBand="1"/>
      </w:tblPr>
      <w:tblGrid>
        <w:gridCol w:w="2700"/>
        <w:gridCol w:w="1350"/>
        <w:gridCol w:w="1848"/>
        <w:gridCol w:w="894"/>
        <w:gridCol w:w="1881"/>
        <w:gridCol w:w="910"/>
      </w:tblGrid>
      <w:tr w:rsidR="00C12B42" w:rsidRPr="00E944D0" w:rsidTr="00274D9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73" w:type="dxa"/>
            <w:gridSpan w:val="5"/>
            <w:noWrap/>
          </w:tcPr>
          <w:p w:rsidR="00C12B42" w:rsidRPr="00E944D0" w:rsidRDefault="00C12B42" w:rsidP="00274D9B">
            <w:pPr>
              <w:ind w:right="-885"/>
              <w:rPr>
                <w:rFonts w:ascii="Times New Roman" w:hAnsi="Times New Roman" w:cs="Times New Roman"/>
              </w:rPr>
            </w:pPr>
          </w:p>
        </w:tc>
        <w:tc>
          <w:tcPr>
            <w:tcW w:w="910" w:type="dxa"/>
            <w:noWrap/>
          </w:tcPr>
          <w:p w:rsidR="00C12B42" w:rsidRPr="00E944D0" w:rsidRDefault="00C12B42" w:rsidP="00274D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A35B4" w:rsidRPr="00E944D0"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tcPr>
          <w:p w:rsidR="005A35B4" w:rsidRPr="00D1172F" w:rsidRDefault="005A35B4" w:rsidP="005A35B4">
            <w:pPr>
              <w:rPr>
                <w:rFonts w:ascii="Times New Roman" w:hAnsi="Times New Roman" w:cs="Times New Roman"/>
                <w:sz w:val="18"/>
                <w:szCs w:val="18"/>
              </w:rPr>
            </w:pPr>
          </w:p>
        </w:tc>
        <w:tc>
          <w:tcPr>
            <w:tcW w:w="1350" w:type="dxa"/>
            <w:tcBorders>
              <w:left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742" w:type="dxa"/>
            <w:gridSpan w:val="2"/>
            <w:tcBorders>
              <w:left w:val="single" w:sz="4" w:space="0" w:color="auto"/>
              <w:right w:val="single" w:sz="4" w:space="0" w:color="auto"/>
            </w:tcBorders>
            <w:noWrap/>
            <w:vAlign w:val="center"/>
          </w:tcPr>
          <w:p w:rsidR="005A35B4" w:rsidRPr="00D1172F" w:rsidRDefault="005A35B4"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Multivariable Cox Model</w:t>
            </w:r>
            <w:r w:rsidR="001C7C7E">
              <w:rPr>
                <w:rFonts w:ascii="Times New Roman" w:hAnsi="Times New Roman" w:cs="Times New Roman"/>
                <w:b/>
                <w:sz w:val="18"/>
                <w:szCs w:val="18"/>
              </w:rPr>
              <w:t>*</w:t>
            </w:r>
          </w:p>
        </w:tc>
        <w:tc>
          <w:tcPr>
            <w:tcW w:w="2791" w:type="dxa"/>
            <w:gridSpan w:val="2"/>
            <w:tcBorders>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Marginal Structural Model</w:t>
            </w:r>
            <w:r w:rsidR="00000A0A" w:rsidRPr="00000A0A">
              <w:rPr>
                <w:rFonts w:ascii="Times New Roman" w:hAnsi="Times New Roman" w:cs="Times New Roman"/>
                <w:vertAlign w:val="superscript"/>
              </w:rPr>
              <w:t>†</w:t>
            </w:r>
          </w:p>
        </w:tc>
      </w:tr>
      <w:tr w:rsidR="005A35B4" w:rsidRPr="00E944D0" w:rsidTr="005A35B4">
        <w:trPr>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tcPr>
          <w:p w:rsidR="005A35B4" w:rsidRPr="00D1172F" w:rsidRDefault="005A35B4" w:rsidP="005A35B4">
            <w:pPr>
              <w:rPr>
                <w:rFonts w:ascii="Times New Roman" w:hAnsi="Times New Roman" w:cs="Times New Roman"/>
                <w:sz w:val="18"/>
                <w:szCs w:val="18"/>
              </w:rPr>
            </w:pPr>
          </w:p>
        </w:tc>
        <w:tc>
          <w:tcPr>
            <w:tcW w:w="1350" w:type="dxa"/>
            <w:tcBorders>
              <w:left w:val="single" w:sz="4" w:space="0" w:color="auto"/>
              <w:bottom w:val="single" w:sz="4" w:space="0" w:color="auto"/>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Patients (n)</w:t>
            </w:r>
          </w:p>
        </w:tc>
        <w:tc>
          <w:tcPr>
            <w:tcW w:w="1848" w:type="dxa"/>
            <w:tcBorders>
              <w:left w:val="single" w:sz="4" w:space="0" w:color="auto"/>
              <w:bottom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HR (95% CI)</w:t>
            </w:r>
          </w:p>
        </w:tc>
        <w:tc>
          <w:tcPr>
            <w:tcW w:w="894" w:type="dxa"/>
            <w:tcBorders>
              <w:bottom w:val="single" w:sz="4" w:space="0" w:color="auto"/>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p-value</w:t>
            </w:r>
          </w:p>
        </w:tc>
        <w:tc>
          <w:tcPr>
            <w:tcW w:w="1881" w:type="dxa"/>
            <w:tcBorders>
              <w:left w:val="single" w:sz="4" w:space="0" w:color="auto"/>
              <w:bottom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HR (95% CI)</w:t>
            </w:r>
          </w:p>
        </w:tc>
        <w:tc>
          <w:tcPr>
            <w:tcW w:w="910" w:type="dxa"/>
            <w:tcBorders>
              <w:bottom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1172F">
              <w:rPr>
                <w:rFonts w:ascii="Times New Roman" w:hAnsi="Times New Roman" w:cs="Times New Roman"/>
                <w:b/>
                <w:sz w:val="18"/>
                <w:szCs w:val="18"/>
              </w:rPr>
              <w:t>p-value</w:t>
            </w:r>
          </w:p>
        </w:tc>
      </w:tr>
      <w:tr w:rsidR="005A35B4" w:rsidRPr="00E944D0"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tcPr>
          <w:p w:rsidR="005A35B4" w:rsidRPr="00D1172F" w:rsidRDefault="005A35B4" w:rsidP="005A35B4">
            <w:pPr>
              <w:rPr>
                <w:rFonts w:ascii="Times New Roman" w:hAnsi="Times New Roman" w:cs="Times New Roman"/>
                <w:sz w:val="18"/>
                <w:szCs w:val="18"/>
              </w:rPr>
            </w:pPr>
            <w:r w:rsidRPr="00D1172F">
              <w:rPr>
                <w:rFonts w:ascii="Times New Roman" w:hAnsi="Times New Roman" w:cs="Times New Roman"/>
                <w:sz w:val="18"/>
                <w:szCs w:val="18"/>
              </w:rPr>
              <w:t>Overall</w:t>
            </w:r>
          </w:p>
        </w:tc>
        <w:tc>
          <w:tcPr>
            <w:tcW w:w="1350" w:type="dxa"/>
            <w:tcBorders>
              <w:top w:val="single" w:sz="4" w:space="0" w:color="auto"/>
              <w:left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121,738</w:t>
            </w:r>
          </w:p>
        </w:tc>
        <w:tc>
          <w:tcPr>
            <w:tcW w:w="1848" w:type="dxa"/>
            <w:tcBorders>
              <w:top w:val="single" w:sz="4" w:space="0" w:color="auto"/>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1.21 (1.16-1.26)</w:t>
            </w:r>
          </w:p>
        </w:tc>
        <w:tc>
          <w:tcPr>
            <w:tcW w:w="894" w:type="dxa"/>
            <w:tcBorders>
              <w:top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881" w:type="dxa"/>
            <w:tcBorders>
              <w:top w:val="single" w:sz="4" w:space="0" w:color="auto"/>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1.48 (1.34-1.64)</w:t>
            </w:r>
          </w:p>
        </w:tc>
        <w:tc>
          <w:tcPr>
            <w:tcW w:w="910" w:type="dxa"/>
            <w:tcBorders>
              <w:top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r w:rsidR="005A35B4" w:rsidRPr="00E944D0" w:rsidTr="005A35B4">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tcPr>
          <w:p w:rsidR="005A35B4" w:rsidRPr="00D1172F" w:rsidRDefault="005A35B4" w:rsidP="005A35B4">
            <w:pPr>
              <w:ind w:left="342"/>
              <w:rPr>
                <w:rFonts w:ascii="Times New Roman" w:hAnsi="Times New Roman" w:cs="Times New Roman"/>
                <w:sz w:val="18"/>
                <w:szCs w:val="18"/>
              </w:rPr>
            </w:pPr>
            <w:r w:rsidRPr="00D1172F">
              <w:rPr>
                <w:rFonts w:ascii="Times New Roman" w:hAnsi="Times New Roman" w:cs="Times New Roman"/>
                <w:sz w:val="18"/>
                <w:szCs w:val="18"/>
              </w:rPr>
              <w:t>+ CKD</w:t>
            </w:r>
          </w:p>
        </w:tc>
        <w:tc>
          <w:tcPr>
            <w:tcW w:w="1350" w:type="dxa"/>
            <w:tcBorders>
              <w:left w:val="single" w:sz="4" w:space="0" w:color="auto"/>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29,867</w:t>
            </w:r>
          </w:p>
        </w:tc>
        <w:tc>
          <w:tcPr>
            <w:tcW w:w="1848" w:type="dxa"/>
            <w:tcBorders>
              <w:lef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1.17 (1.10-1.02)</w:t>
            </w:r>
          </w:p>
        </w:tc>
        <w:tc>
          <w:tcPr>
            <w:tcW w:w="894" w:type="dxa"/>
            <w:tcBorders>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881" w:type="dxa"/>
            <w:tcBorders>
              <w:lef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1.46 (1.25-1.70)</w:t>
            </w:r>
          </w:p>
        </w:tc>
        <w:tc>
          <w:tcPr>
            <w:tcW w:w="910" w:type="dxa"/>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r w:rsidR="005A35B4" w:rsidRPr="00E944D0"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tcPr>
          <w:p w:rsidR="005A35B4" w:rsidRPr="00D1172F" w:rsidRDefault="005A35B4" w:rsidP="005A35B4">
            <w:pPr>
              <w:ind w:left="342"/>
              <w:rPr>
                <w:rFonts w:ascii="Times New Roman" w:hAnsi="Times New Roman" w:cs="Times New Roman"/>
                <w:sz w:val="18"/>
                <w:szCs w:val="18"/>
              </w:rPr>
            </w:pPr>
            <w:r w:rsidRPr="00D1172F">
              <w:rPr>
                <w:rFonts w:ascii="Times New Roman" w:hAnsi="Times New Roman" w:cs="Times New Roman"/>
                <w:sz w:val="18"/>
                <w:szCs w:val="18"/>
              </w:rPr>
              <w:t xml:space="preserve"> - CKD</w:t>
            </w:r>
          </w:p>
        </w:tc>
        <w:tc>
          <w:tcPr>
            <w:tcW w:w="1350" w:type="dxa"/>
            <w:tcBorders>
              <w:left w:val="single" w:sz="4" w:space="0" w:color="auto"/>
              <w:bottom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91,871</w:t>
            </w:r>
          </w:p>
        </w:tc>
        <w:tc>
          <w:tcPr>
            <w:tcW w:w="1848" w:type="dxa"/>
            <w:tcBorders>
              <w:left w:val="single" w:sz="4" w:space="0" w:color="auto"/>
              <w:bottom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1.24 (1.18-1.31)</w:t>
            </w:r>
          </w:p>
        </w:tc>
        <w:tc>
          <w:tcPr>
            <w:tcW w:w="894" w:type="dxa"/>
            <w:tcBorders>
              <w:bottom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881" w:type="dxa"/>
            <w:tcBorders>
              <w:left w:val="single" w:sz="4" w:space="0" w:color="auto"/>
              <w:bottom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1.54 (1.35-1.75)</w:t>
            </w:r>
          </w:p>
        </w:tc>
        <w:tc>
          <w:tcPr>
            <w:tcW w:w="910" w:type="dxa"/>
            <w:tcBorders>
              <w:bottom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r w:rsidR="005A35B4" w:rsidRPr="00E944D0" w:rsidTr="005A35B4">
        <w:trPr>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tcPr>
          <w:p w:rsidR="005A35B4" w:rsidRPr="00D1172F" w:rsidRDefault="005A35B4" w:rsidP="005A35B4">
            <w:pPr>
              <w:rPr>
                <w:rFonts w:ascii="Times New Roman" w:hAnsi="Times New Roman" w:cs="Times New Roman"/>
                <w:sz w:val="18"/>
                <w:szCs w:val="18"/>
              </w:rPr>
            </w:pPr>
            <w:r w:rsidRPr="00D1172F">
              <w:rPr>
                <w:rFonts w:ascii="Times New Roman" w:hAnsi="Times New Roman" w:cs="Times New Roman"/>
                <w:sz w:val="18"/>
                <w:szCs w:val="18"/>
              </w:rPr>
              <w:t>Overall proteinuria subgroup</w:t>
            </w:r>
          </w:p>
        </w:tc>
        <w:tc>
          <w:tcPr>
            <w:tcW w:w="1350" w:type="dxa"/>
            <w:tcBorders>
              <w:top w:val="single" w:sz="4" w:space="0" w:color="auto"/>
              <w:left w:val="single" w:sz="4" w:space="0" w:color="auto"/>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30,753</w:t>
            </w:r>
          </w:p>
        </w:tc>
        <w:tc>
          <w:tcPr>
            <w:tcW w:w="1848" w:type="dxa"/>
            <w:tcBorders>
              <w:top w:val="single" w:sz="4" w:space="0" w:color="auto"/>
              <w:lef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1.21 (1.12-1.31)</w:t>
            </w:r>
          </w:p>
        </w:tc>
        <w:tc>
          <w:tcPr>
            <w:tcW w:w="894" w:type="dxa"/>
            <w:tcBorders>
              <w:top w:val="single" w:sz="4" w:space="0" w:color="auto"/>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881" w:type="dxa"/>
            <w:tcBorders>
              <w:top w:val="single" w:sz="4" w:space="0" w:color="auto"/>
              <w:lef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1.47 (1.22-1.77)</w:t>
            </w:r>
          </w:p>
        </w:tc>
        <w:tc>
          <w:tcPr>
            <w:tcW w:w="910" w:type="dxa"/>
            <w:tcBorders>
              <w:top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r w:rsidR="005A35B4" w:rsidRPr="00E944D0"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tcPr>
          <w:p w:rsidR="005A35B4" w:rsidRPr="00D1172F" w:rsidRDefault="005A35B4" w:rsidP="005A35B4">
            <w:pPr>
              <w:ind w:left="342"/>
              <w:rPr>
                <w:rFonts w:ascii="Times New Roman" w:hAnsi="Times New Roman" w:cs="Times New Roman"/>
                <w:sz w:val="18"/>
                <w:szCs w:val="18"/>
              </w:rPr>
            </w:pPr>
            <w:r w:rsidRPr="00D1172F">
              <w:rPr>
                <w:rFonts w:ascii="Times New Roman" w:hAnsi="Times New Roman" w:cs="Times New Roman"/>
                <w:sz w:val="18"/>
                <w:szCs w:val="18"/>
              </w:rPr>
              <w:t>+ Proteinuria and + CKD</w:t>
            </w:r>
          </w:p>
        </w:tc>
        <w:tc>
          <w:tcPr>
            <w:tcW w:w="1350" w:type="dxa"/>
            <w:tcBorders>
              <w:left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273</w:t>
            </w:r>
          </w:p>
        </w:tc>
        <w:tc>
          <w:tcPr>
            <w:tcW w:w="1848" w:type="dxa"/>
            <w:tcBorders>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1.22 (0.65-2.29)</w:t>
            </w:r>
          </w:p>
        </w:tc>
        <w:tc>
          <w:tcPr>
            <w:tcW w:w="894" w:type="dxa"/>
            <w:tcBorders>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0.532</w:t>
            </w:r>
          </w:p>
        </w:tc>
        <w:tc>
          <w:tcPr>
            <w:tcW w:w="1881" w:type="dxa"/>
            <w:tcBorders>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0.48 (0.17-1.40)</w:t>
            </w:r>
          </w:p>
        </w:tc>
        <w:tc>
          <w:tcPr>
            <w:tcW w:w="910" w:type="dxa"/>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0.178</w:t>
            </w:r>
          </w:p>
        </w:tc>
      </w:tr>
      <w:tr w:rsidR="005A35B4" w:rsidRPr="00E944D0" w:rsidTr="005A35B4">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tcPr>
          <w:p w:rsidR="005A35B4" w:rsidRPr="00D1172F" w:rsidRDefault="005A35B4" w:rsidP="005A35B4">
            <w:pPr>
              <w:ind w:left="342"/>
              <w:rPr>
                <w:rFonts w:ascii="Times New Roman" w:hAnsi="Times New Roman" w:cs="Times New Roman"/>
                <w:sz w:val="18"/>
                <w:szCs w:val="18"/>
              </w:rPr>
            </w:pPr>
            <w:r w:rsidRPr="00D1172F">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8,754</w:t>
            </w:r>
          </w:p>
        </w:tc>
        <w:tc>
          <w:tcPr>
            <w:tcW w:w="1848" w:type="dxa"/>
            <w:tcBorders>
              <w:lef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1.14 (1.02-1.28)</w:t>
            </w:r>
          </w:p>
        </w:tc>
        <w:tc>
          <w:tcPr>
            <w:tcW w:w="894" w:type="dxa"/>
            <w:tcBorders>
              <w:righ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0.024</w:t>
            </w:r>
          </w:p>
        </w:tc>
        <w:tc>
          <w:tcPr>
            <w:tcW w:w="1881" w:type="dxa"/>
            <w:tcBorders>
              <w:left w:val="single" w:sz="4" w:space="0" w:color="auto"/>
            </w:tcBorders>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1.16 (0.89-1.53)</w:t>
            </w:r>
          </w:p>
        </w:tc>
        <w:tc>
          <w:tcPr>
            <w:tcW w:w="910" w:type="dxa"/>
            <w:noWrap/>
          </w:tcPr>
          <w:p w:rsidR="005A35B4" w:rsidRPr="00D1172F" w:rsidRDefault="005A35B4" w:rsidP="005A3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0.276</w:t>
            </w:r>
          </w:p>
        </w:tc>
      </w:tr>
      <w:tr w:rsidR="005A35B4" w:rsidRPr="00E944D0" w:rsidTr="005A35B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tcPr>
          <w:p w:rsidR="005A35B4" w:rsidRPr="00D1172F" w:rsidRDefault="005A35B4" w:rsidP="005A35B4">
            <w:pPr>
              <w:ind w:left="342"/>
              <w:rPr>
                <w:rFonts w:ascii="Times New Roman" w:hAnsi="Times New Roman" w:cs="Times New Roman"/>
                <w:sz w:val="18"/>
                <w:szCs w:val="18"/>
              </w:rPr>
            </w:pPr>
            <w:r w:rsidRPr="00D1172F">
              <w:rPr>
                <w:rFonts w:ascii="Times New Roman" w:hAnsi="Times New Roman" w:cs="Times New Roman"/>
                <w:sz w:val="18"/>
                <w:szCs w:val="18"/>
              </w:rPr>
              <w:t xml:space="preserve"> - Proteinuria and  - CKD</w:t>
            </w:r>
          </w:p>
        </w:tc>
        <w:tc>
          <w:tcPr>
            <w:tcW w:w="1350" w:type="dxa"/>
            <w:tcBorders>
              <w:left w:val="single" w:sz="4" w:space="0" w:color="auto"/>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21,726</w:t>
            </w:r>
          </w:p>
        </w:tc>
        <w:tc>
          <w:tcPr>
            <w:tcW w:w="1848" w:type="dxa"/>
            <w:tcBorders>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1.26 (1.13-1..40)</w:t>
            </w:r>
          </w:p>
        </w:tc>
        <w:tc>
          <w:tcPr>
            <w:tcW w:w="894" w:type="dxa"/>
            <w:tcBorders>
              <w:righ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c>
          <w:tcPr>
            <w:tcW w:w="1881" w:type="dxa"/>
            <w:tcBorders>
              <w:left w:val="single" w:sz="4" w:space="0" w:color="auto"/>
            </w:tcBorders>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1.86 (1.42-2.38)</w:t>
            </w:r>
          </w:p>
        </w:tc>
        <w:tc>
          <w:tcPr>
            <w:tcW w:w="910" w:type="dxa"/>
            <w:noWrap/>
          </w:tcPr>
          <w:p w:rsidR="005A35B4" w:rsidRPr="00D1172F" w:rsidRDefault="005A35B4" w:rsidP="005A35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1172F">
              <w:rPr>
                <w:rFonts w:ascii="Times New Roman" w:hAnsi="Times New Roman" w:cs="Times New Roman"/>
                <w:sz w:val="18"/>
                <w:szCs w:val="18"/>
              </w:rPr>
              <w:t>&lt; 0.001</w:t>
            </w:r>
          </w:p>
        </w:tc>
      </w:tr>
    </w:tbl>
    <w:p w:rsidR="00C12B42" w:rsidRPr="00E944D0" w:rsidRDefault="00C12B42" w:rsidP="00E944D0">
      <w:pPr>
        <w:rPr>
          <w:rFonts w:ascii="Times New Roman" w:hAnsi="Times New Roman" w:cs="Times New Roman"/>
          <w:b/>
        </w:rPr>
      </w:pPr>
    </w:p>
    <w:p w:rsidR="00520950" w:rsidRDefault="00520950">
      <w:pPr>
        <w:spacing w:after="160" w:line="259" w:lineRule="auto"/>
        <w:rPr>
          <w:rFonts w:ascii="Times New Roman" w:hAnsi="Times New Roman" w:cs="Times New Roman"/>
        </w:rPr>
      </w:pPr>
    </w:p>
    <w:p w:rsidR="005A35B4" w:rsidRDefault="005A35B4">
      <w:pPr>
        <w:spacing w:after="160" w:line="259" w:lineRule="auto"/>
        <w:rPr>
          <w:rFonts w:ascii="Times New Roman" w:hAnsi="Times New Roman" w:cs="Times New Roman"/>
          <w:b/>
        </w:rPr>
      </w:pPr>
      <w:r>
        <w:rPr>
          <w:rFonts w:ascii="Times New Roman" w:hAnsi="Times New Roman" w:cs="Times New Roman"/>
          <w:b/>
        </w:rPr>
        <w:br w:type="page"/>
      </w:r>
    </w:p>
    <w:p w:rsidR="005A35B4" w:rsidRPr="00E944D0" w:rsidRDefault="004B2998" w:rsidP="005A35B4">
      <w:pPr>
        <w:rPr>
          <w:rFonts w:ascii="Times New Roman" w:hAnsi="Times New Roman" w:cs="Times New Roman"/>
          <w:b/>
        </w:rPr>
      </w:pPr>
      <w:r>
        <w:rPr>
          <w:rFonts w:ascii="Times New Roman" w:hAnsi="Times New Roman" w:cs="Times New Roman"/>
          <w:b/>
        </w:rPr>
        <w:lastRenderedPageBreak/>
        <w:t>Supplemental Table 7</w:t>
      </w:r>
      <w:r w:rsidRPr="00E944D0">
        <w:rPr>
          <w:rFonts w:ascii="Times New Roman" w:hAnsi="Times New Roman" w:cs="Times New Roman"/>
          <w:b/>
        </w:rPr>
        <w:t xml:space="preserve">. </w:t>
      </w:r>
      <w:r>
        <w:rPr>
          <w:rFonts w:ascii="Times New Roman" w:hAnsi="Times New Roman" w:cs="Times New Roman"/>
          <w:b/>
        </w:rPr>
        <w:t xml:space="preserve">Lowest Quintile of Black Population Density: </w:t>
      </w:r>
      <w:r w:rsidRPr="00E944D0">
        <w:rPr>
          <w:rFonts w:ascii="Times New Roman" w:hAnsi="Times New Roman" w:cs="Times New Roman"/>
          <w:b/>
        </w:rPr>
        <w:t>Effect</w:t>
      </w:r>
      <w:r>
        <w:rPr>
          <w:rFonts w:ascii="Times New Roman" w:hAnsi="Times New Roman" w:cs="Times New Roman"/>
          <w:b/>
        </w:rPr>
        <w:t xml:space="preserve"> of Exposure to RAS Blockade on Modified Composite Renal Endpoint</w:t>
      </w:r>
      <w:r w:rsidRPr="00E944D0">
        <w:rPr>
          <w:rFonts w:ascii="Times New Roman" w:hAnsi="Times New Roman" w:cs="Times New Roman"/>
          <w:b/>
        </w:rPr>
        <w:t xml:space="preserve"> by </w:t>
      </w:r>
      <w:r>
        <w:rPr>
          <w:rFonts w:ascii="Times New Roman" w:hAnsi="Times New Roman" w:cs="Times New Roman"/>
          <w:b/>
        </w:rPr>
        <w:t xml:space="preserve">Baseline </w:t>
      </w:r>
      <w:r w:rsidRPr="00E944D0">
        <w:rPr>
          <w:rFonts w:ascii="Times New Roman" w:hAnsi="Times New Roman" w:cs="Times New Roman"/>
          <w:b/>
        </w:rPr>
        <w:t>Multivariable Cox Model vs. Marginal Structural Modeling</w:t>
      </w:r>
      <w:proofErr w:type="gramStart"/>
      <w:r w:rsidRPr="00E944D0">
        <w:rPr>
          <w:rFonts w:ascii="Times New Roman" w:hAnsi="Times New Roman" w:cs="Times New Roman"/>
          <w:b/>
        </w:rPr>
        <w:t>.</w:t>
      </w:r>
      <w:r w:rsidR="00000A0A" w:rsidRPr="00000A0A">
        <w:rPr>
          <w:rFonts w:ascii="Times New Roman" w:hAnsi="Times New Roman" w:cs="Times New Roman"/>
          <w:vertAlign w:val="superscript"/>
        </w:rPr>
        <w:t>‡</w:t>
      </w:r>
      <w:proofErr w:type="gramEnd"/>
    </w:p>
    <w:tbl>
      <w:tblPr>
        <w:tblStyle w:val="ListTable1Light1"/>
        <w:tblW w:w="9583" w:type="dxa"/>
        <w:tblLook w:val="04A0" w:firstRow="1" w:lastRow="0" w:firstColumn="1" w:lastColumn="0" w:noHBand="0" w:noVBand="1"/>
      </w:tblPr>
      <w:tblGrid>
        <w:gridCol w:w="2700"/>
        <w:gridCol w:w="1350"/>
        <w:gridCol w:w="1848"/>
        <w:gridCol w:w="894"/>
        <w:gridCol w:w="1881"/>
        <w:gridCol w:w="910"/>
      </w:tblGrid>
      <w:tr w:rsidR="005A35B4" w:rsidRPr="00E944D0" w:rsidTr="00AC39C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73" w:type="dxa"/>
            <w:gridSpan w:val="5"/>
            <w:noWrap/>
          </w:tcPr>
          <w:p w:rsidR="005A35B4" w:rsidRPr="00E944D0" w:rsidRDefault="005A35B4" w:rsidP="00AC39CA">
            <w:pPr>
              <w:ind w:right="-885"/>
              <w:rPr>
                <w:rFonts w:ascii="Times New Roman" w:hAnsi="Times New Roman" w:cs="Times New Roman"/>
              </w:rPr>
            </w:pPr>
          </w:p>
        </w:tc>
        <w:tc>
          <w:tcPr>
            <w:tcW w:w="910" w:type="dxa"/>
            <w:noWrap/>
          </w:tcPr>
          <w:p w:rsidR="005A35B4" w:rsidRPr="00E944D0" w:rsidRDefault="005A35B4" w:rsidP="00AC39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A35B4" w:rsidRPr="00E944D0"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5A35B4" w:rsidRPr="00E944D0" w:rsidRDefault="005A35B4" w:rsidP="00AC39CA">
            <w:pPr>
              <w:rPr>
                <w:rFonts w:ascii="Times New Roman" w:hAnsi="Times New Roman" w:cs="Times New Roman"/>
                <w:sz w:val="18"/>
                <w:szCs w:val="18"/>
              </w:rPr>
            </w:pPr>
          </w:p>
        </w:tc>
        <w:tc>
          <w:tcPr>
            <w:tcW w:w="1350" w:type="dxa"/>
            <w:tcBorders>
              <w:left w:val="single" w:sz="4" w:space="0" w:color="auto"/>
              <w:righ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742" w:type="dxa"/>
            <w:gridSpan w:val="2"/>
            <w:tcBorders>
              <w:left w:val="single" w:sz="4" w:space="0" w:color="auto"/>
              <w:right w:val="single" w:sz="4" w:space="0" w:color="auto"/>
            </w:tcBorders>
            <w:noWrap/>
            <w:vAlign w:val="center"/>
            <w:hideMark/>
          </w:tcPr>
          <w:p w:rsidR="005A35B4" w:rsidRPr="00E944D0" w:rsidRDefault="005A35B4"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Multivariable Cox Model</w:t>
            </w:r>
            <w:r w:rsidR="001C7C7E">
              <w:rPr>
                <w:rFonts w:ascii="Times New Roman" w:hAnsi="Times New Roman" w:cs="Times New Roman"/>
                <w:b/>
                <w:sz w:val="18"/>
                <w:szCs w:val="18"/>
              </w:rPr>
              <w:t>*</w:t>
            </w:r>
          </w:p>
        </w:tc>
        <w:tc>
          <w:tcPr>
            <w:tcW w:w="2791" w:type="dxa"/>
            <w:gridSpan w:val="2"/>
            <w:tcBorders>
              <w:lef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Marginal Structural Model</w:t>
            </w:r>
            <w:r w:rsidR="00000A0A" w:rsidRPr="00000A0A">
              <w:rPr>
                <w:rFonts w:ascii="Times New Roman" w:hAnsi="Times New Roman" w:cs="Times New Roman"/>
                <w:vertAlign w:val="superscript"/>
              </w:rPr>
              <w:t>†</w:t>
            </w:r>
          </w:p>
        </w:tc>
      </w:tr>
      <w:tr w:rsidR="005A35B4" w:rsidRPr="00E944D0" w:rsidTr="00AC39CA">
        <w:trPr>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5A35B4" w:rsidRPr="00E944D0" w:rsidRDefault="005A35B4" w:rsidP="00AC39CA">
            <w:pPr>
              <w:rPr>
                <w:rFonts w:ascii="Times New Roman" w:hAnsi="Times New Roman" w:cs="Times New Roman"/>
                <w:sz w:val="18"/>
                <w:szCs w:val="18"/>
              </w:rPr>
            </w:pPr>
          </w:p>
        </w:tc>
        <w:tc>
          <w:tcPr>
            <w:tcW w:w="1350" w:type="dxa"/>
            <w:tcBorders>
              <w:left w:val="single" w:sz="4" w:space="0" w:color="auto"/>
              <w:bottom w:val="single" w:sz="4" w:space="0" w:color="auto"/>
              <w:right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Patients (n)</w:t>
            </w:r>
          </w:p>
        </w:tc>
        <w:tc>
          <w:tcPr>
            <w:tcW w:w="1848" w:type="dxa"/>
            <w:tcBorders>
              <w:left w:val="single" w:sz="4" w:space="0" w:color="auto"/>
              <w:bottom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894" w:type="dxa"/>
            <w:tcBorders>
              <w:bottom w:val="single" w:sz="4" w:space="0" w:color="auto"/>
              <w:right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c>
          <w:tcPr>
            <w:tcW w:w="1881" w:type="dxa"/>
            <w:tcBorders>
              <w:left w:val="single" w:sz="4" w:space="0" w:color="auto"/>
              <w:bottom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910" w:type="dxa"/>
            <w:tcBorders>
              <w:bottom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r>
      <w:tr w:rsidR="005A35B4" w:rsidRPr="00E944D0" w:rsidTr="00AC39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hideMark/>
          </w:tcPr>
          <w:p w:rsidR="005A35B4" w:rsidRPr="00E944D0" w:rsidRDefault="005A35B4" w:rsidP="00AC39CA">
            <w:pPr>
              <w:rPr>
                <w:rFonts w:ascii="Times New Roman" w:hAnsi="Times New Roman" w:cs="Times New Roman"/>
                <w:sz w:val="18"/>
                <w:szCs w:val="18"/>
              </w:rPr>
            </w:pPr>
            <w:r w:rsidRPr="00E944D0">
              <w:rPr>
                <w:rFonts w:ascii="Times New Roman" w:hAnsi="Times New Roman" w:cs="Times New Roman"/>
                <w:sz w:val="18"/>
                <w:szCs w:val="18"/>
              </w:rPr>
              <w:t>Overall</w:t>
            </w:r>
          </w:p>
        </w:tc>
        <w:tc>
          <w:tcPr>
            <w:tcW w:w="1350" w:type="dxa"/>
            <w:tcBorders>
              <w:top w:val="single" w:sz="4" w:space="0" w:color="auto"/>
              <w:left w:val="single" w:sz="4" w:space="0" w:color="auto"/>
              <w:righ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21,132</w:t>
            </w:r>
          </w:p>
        </w:tc>
        <w:tc>
          <w:tcPr>
            <w:tcW w:w="1848" w:type="dxa"/>
            <w:tcBorders>
              <w:top w:val="single" w:sz="4" w:space="0" w:color="auto"/>
              <w:lef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1.03 (0.93-1.13)</w:t>
            </w:r>
          </w:p>
        </w:tc>
        <w:tc>
          <w:tcPr>
            <w:tcW w:w="894" w:type="dxa"/>
            <w:tcBorders>
              <w:top w:val="single" w:sz="4" w:space="0" w:color="auto"/>
              <w:righ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0.603</w:t>
            </w:r>
          </w:p>
        </w:tc>
        <w:tc>
          <w:tcPr>
            <w:tcW w:w="1881" w:type="dxa"/>
            <w:tcBorders>
              <w:top w:val="single" w:sz="4" w:space="0" w:color="auto"/>
              <w:lef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0.98 (0.83-1.14)</w:t>
            </w:r>
          </w:p>
        </w:tc>
        <w:tc>
          <w:tcPr>
            <w:tcW w:w="910" w:type="dxa"/>
            <w:tcBorders>
              <w:top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0.763</w:t>
            </w:r>
          </w:p>
        </w:tc>
      </w:tr>
      <w:tr w:rsidR="005A35B4" w:rsidRPr="00E944D0" w:rsidTr="00AC39CA">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5A35B4" w:rsidRPr="00E944D0" w:rsidRDefault="005A35B4" w:rsidP="00AC39CA">
            <w:pPr>
              <w:ind w:left="342"/>
              <w:rPr>
                <w:rFonts w:ascii="Times New Roman" w:hAnsi="Times New Roman" w:cs="Times New Roman"/>
                <w:sz w:val="18"/>
                <w:szCs w:val="18"/>
              </w:rPr>
            </w:pPr>
            <w:r w:rsidRPr="00E944D0">
              <w:rPr>
                <w:rFonts w:ascii="Times New Roman" w:hAnsi="Times New Roman" w:cs="Times New Roman"/>
                <w:sz w:val="18"/>
                <w:szCs w:val="18"/>
              </w:rPr>
              <w:t>+ CKD</w:t>
            </w:r>
          </w:p>
        </w:tc>
        <w:tc>
          <w:tcPr>
            <w:tcW w:w="1350" w:type="dxa"/>
            <w:tcBorders>
              <w:left w:val="single" w:sz="4" w:space="0" w:color="auto"/>
              <w:right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5,039</w:t>
            </w:r>
          </w:p>
        </w:tc>
        <w:tc>
          <w:tcPr>
            <w:tcW w:w="1848" w:type="dxa"/>
            <w:tcBorders>
              <w:left w:val="single" w:sz="4" w:space="0" w:color="auto"/>
            </w:tcBorders>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0.99 (0.86-1.14)</w:t>
            </w:r>
          </w:p>
        </w:tc>
        <w:tc>
          <w:tcPr>
            <w:tcW w:w="894" w:type="dxa"/>
            <w:tcBorders>
              <w:right w:val="single" w:sz="4" w:space="0" w:color="auto"/>
            </w:tcBorders>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0.870</w:t>
            </w:r>
          </w:p>
        </w:tc>
        <w:tc>
          <w:tcPr>
            <w:tcW w:w="1881" w:type="dxa"/>
            <w:tcBorders>
              <w:left w:val="single" w:sz="4" w:space="0" w:color="auto"/>
            </w:tcBorders>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0.89 (0.72-1.11)</w:t>
            </w:r>
          </w:p>
        </w:tc>
        <w:tc>
          <w:tcPr>
            <w:tcW w:w="910" w:type="dxa"/>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0.303</w:t>
            </w:r>
          </w:p>
        </w:tc>
      </w:tr>
      <w:tr w:rsidR="005A35B4" w:rsidRPr="00E944D0" w:rsidTr="00AC39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5A35B4" w:rsidRPr="00E944D0" w:rsidRDefault="005A35B4" w:rsidP="00AC39CA">
            <w:pPr>
              <w:ind w:left="342"/>
              <w:rPr>
                <w:rFonts w:ascii="Times New Roman" w:hAnsi="Times New Roman" w:cs="Times New Roman"/>
                <w:sz w:val="18"/>
                <w:szCs w:val="18"/>
              </w:rPr>
            </w:pPr>
            <w:r w:rsidRPr="00E944D0">
              <w:rPr>
                <w:rFonts w:ascii="Times New Roman" w:hAnsi="Times New Roman" w:cs="Times New Roman"/>
                <w:sz w:val="18"/>
                <w:szCs w:val="18"/>
              </w:rPr>
              <w:t xml:space="preserve"> - CKD</w:t>
            </w:r>
          </w:p>
        </w:tc>
        <w:tc>
          <w:tcPr>
            <w:tcW w:w="1350" w:type="dxa"/>
            <w:tcBorders>
              <w:left w:val="single" w:sz="4" w:space="0" w:color="auto"/>
              <w:bottom w:val="single" w:sz="4" w:space="0" w:color="auto"/>
              <w:righ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16,093</w:t>
            </w:r>
          </w:p>
        </w:tc>
        <w:tc>
          <w:tcPr>
            <w:tcW w:w="1848" w:type="dxa"/>
            <w:tcBorders>
              <w:left w:val="single" w:sz="4" w:space="0" w:color="auto"/>
              <w:bottom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1.05 (0.93-1.20)</w:t>
            </w:r>
          </w:p>
        </w:tc>
        <w:tc>
          <w:tcPr>
            <w:tcW w:w="894" w:type="dxa"/>
            <w:tcBorders>
              <w:bottom w:val="single" w:sz="4" w:space="0" w:color="auto"/>
              <w:righ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0.418</w:t>
            </w:r>
          </w:p>
        </w:tc>
        <w:tc>
          <w:tcPr>
            <w:tcW w:w="1881" w:type="dxa"/>
            <w:tcBorders>
              <w:left w:val="single" w:sz="4" w:space="0" w:color="auto"/>
              <w:bottom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1.11 (0.87-1.41)</w:t>
            </w:r>
          </w:p>
        </w:tc>
        <w:tc>
          <w:tcPr>
            <w:tcW w:w="910" w:type="dxa"/>
            <w:tcBorders>
              <w:bottom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0.392</w:t>
            </w:r>
          </w:p>
        </w:tc>
      </w:tr>
    </w:tbl>
    <w:p w:rsidR="005A35B4" w:rsidRDefault="005A35B4" w:rsidP="005A35B4">
      <w:pPr>
        <w:rPr>
          <w:rFonts w:ascii="Times New Roman" w:hAnsi="Times New Roman" w:cs="Times New Roman"/>
          <w:color w:val="222222"/>
          <w:sz w:val="24"/>
          <w:szCs w:val="24"/>
        </w:rPr>
      </w:pPr>
    </w:p>
    <w:p w:rsidR="005A35B4" w:rsidRDefault="005A35B4" w:rsidP="005A35B4">
      <w:pPr>
        <w:rPr>
          <w:rFonts w:ascii="Times New Roman" w:hAnsi="Times New Roman" w:cs="Times New Roman"/>
          <w:color w:val="222222"/>
          <w:sz w:val="24"/>
          <w:szCs w:val="24"/>
        </w:rPr>
      </w:pPr>
    </w:p>
    <w:p w:rsidR="005A35B4" w:rsidRDefault="005A35B4" w:rsidP="005A35B4">
      <w:pPr>
        <w:rPr>
          <w:rFonts w:ascii="Times New Roman" w:hAnsi="Times New Roman" w:cs="Times New Roman"/>
          <w:b/>
        </w:rPr>
      </w:pPr>
    </w:p>
    <w:p w:rsidR="005A35B4" w:rsidRPr="00E944D0" w:rsidRDefault="004B2998" w:rsidP="005A35B4">
      <w:pPr>
        <w:rPr>
          <w:rFonts w:ascii="Times New Roman" w:hAnsi="Times New Roman" w:cs="Times New Roman"/>
          <w:b/>
        </w:rPr>
      </w:pPr>
      <w:r>
        <w:rPr>
          <w:rFonts w:ascii="Times New Roman" w:hAnsi="Times New Roman" w:cs="Times New Roman"/>
          <w:b/>
        </w:rPr>
        <w:t>Supplemental Table 8</w:t>
      </w:r>
      <w:r w:rsidRPr="00E944D0">
        <w:rPr>
          <w:rFonts w:ascii="Times New Roman" w:hAnsi="Times New Roman" w:cs="Times New Roman"/>
          <w:b/>
        </w:rPr>
        <w:t xml:space="preserve">. </w:t>
      </w:r>
      <w:r>
        <w:rPr>
          <w:rFonts w:ascii="Times New Roman" w:hAnsi="Times New Roman" w:cs="Times New Roman"/>
          <w:b/>
        </w:rPr>
        <w:t xml:space="preserve">Highest Quintile of Black Population Density: </w:t>
      </w:r>
      <w:r w:rsidRPr="00E944D0">
        <w:rPr>
          <w:rFonts w:ascii="Times New Roman" w:hAnsi="Times New Roman" w:cs="Times New Roman"/>
          <w:b/>
        </w:rPr>
        <w:t>Effect</w:t>
      </w:r>
      <w:r>
        <w:rPr>
          <w:rFonts w:ascii="Times New Roman" w:hAnsi="Times New Roman" w:cs="Times New Roman"/>
          <w:b/>
        </w:rPr>
        <w:t xml:space="preserve"> of Exposure to RAS Blockade on Modified Composite Renal Endpoint </w:t>
      </w:r>
      <w:r w:rsidRPr="00E944D0">
        <w:rPr>
          <w:rFonts w:ascii="Times New Roman" w:hAnsi="Times New Roman" w:cs="Times New Roman"/>
          <w:b/>
        </w:rPr>
        <w:t xml:space="preserve">by </w:t>
      </w:r>
      <w:r>
        <w:rPr>
          <w:rFonts w:ascii="Times New Roman" w:hAnsi="Times New Roman" w:cs="Times New Roman"/>
          <w:b/>
        </w:rPr>
        <w:t xml:space="preserve">Baseline </w:t>
      </w:r>
      <w:r w:rsidRPr="00E944D0">
        <w:rPr>
          <w:rFonts w:ascii="Times New Roman" w:hAnsi="Times New Roman" w:cs="Times New Roman"/>
          <w:b/>
        </w:rPr>
        <w:t>Multivariable Cox Model vs. Marginal Structural Modeling</w:t>
      </w:r>
      <w:proofErr w:type="gramStart"/>
      <w:r w:rsidRPr="00E944D0">
        <w:rPr>
          <w:rFonts w:ascii="Times New Roman" w:hAnsi="Times New Roman" w:cs="Times New Roman"/>
          <w:b/>
        </w:rPr>
        <w:t>.</w:t>
      </w:r>
      <w:r w:rsidR="00000A0A" w:rsidRPr="00000A0A">
        <w:rPr>
          <w:rFonts w:ascii="Times New Roman" w:hAnsi="Times New Roman" w:cs="Times New Roman"/>
          <w:vertAlign w:val="superscript"/>
        </w:rPr>
        <w:t>§</w:t>
      </w:r>
      <w:proofErr w:type="gramEnd"/>
    </w:p>
    <w:tbl>
      <w:tblPr>
        <w:tblStyle w:val="ListTable1Light1"/>
        <w:tblW w:w="9583" w:type="dxa"/>
        <w:tblLook w:val="04A0" w:firstRow="1" w:lastRow="0" w:firstColumn="1" w:lastColumn="0" w:noHBand="0" w:noVBand="1"/>
      </w:tblPr>
      <w:tblGrid>
        <w:gridCol w:w="2700"/>
        <w:gridCol w:w="1350"/>
        <w:gridCol w:w="1848"/>
        <w:gridCol w:w="894"/>
        <w:gridCol w:w="1881"/>
        <w:gridCol w:w="910"/>
      </w:tblGrid>
      <w:tr w:rsidR="005A35B4" w:rsidRPr="00E944D0" w:rsidTr="00AC39C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73" w:type="dxa"/>
            <w:gridSpan w:val="5"/>
            <w:noWrap/>
          </w:tcPr>
          <w:p w:rsidR="005A35B4" w:rsidRPr="00E944D0" w:rsidRDefault="005A35B4" w:rsidP="00AC39CA">
            <w:pPr>
              <w:ind w:right="-885"/>
              <w:rPr>
                <w:rFonts w:ascii="Times New Roman" w:hAnsi="Times New Roman" w:cs="Times New Roman"/>
              </w:rPr>
            </w:pPr>
          </w:p>
        </w:tc>
        <w:tc>
          <w:tcPr>
            <w:tcW w:w="910" w:type="dxa"/>
            <w:noWrap/>
          </w:tcPr>
          <w:p w:rsidR="005A35B4" w:rsidRPr="00E944D0" w:rsidRDefault="005A35B4" w:rsidP="00AC39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A35B4" w:rsidRPr="00E944D0" w:rsidTr="00000A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5A35B4" w:rsidRPr="00E944D0" w:rsidRDefault="005A35B4" w:rsidP="00AC39CA">
            <w:pPr>
              <w:rPr>
                <w:rFonts w:ascii="Times New Roman" w:hAnsi="Times New Roman" w:cs="Times New Roman"/>
                <w:sz w:val="18"/>
                <w:szCs w:val="18"/>
              </w:rPr>
            </w:pPr>
          </w:p>
        </w:tc>
        <w:tc>
          <w:tcPr>
            <w:tcW w:w="1350" w:type="dxa"/>
            <w:tcBorders>
              <w:left w:val="single" w:sz="4" w:space="0" w:color="auto"/>
              <w:righ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742" w:type="dxa"/>
            <w:gridSpan w:val="2"/>
            <w:tcBorders>
              <w:left w:val="single" w:sz="4" w:space="0" w:color="auto"/>
              <w:right w:val="single" w:sz="4" w:space="0" w:color="auto"/>
            </w:tcBorders>
            <w:noWrap/>
            <w:vAlign w:val="center"/>
            <w:hideMark/>
          </w:tcPr>
          <w:p w:rsidR="005A35B4" w:rsidRPr="00E944D0" w:rsidRDefault="005A35B4" w:rsidP="00000A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Multivariable Cox Model</w:t>
            </w:r>
            <w:r w:rsidR="001C7C7E">
              <w:rPr>
                <w:rFonts w:ascii="Times New Roman" w:hAnsi="Times New Roman" w:cs="Times New Roman"/>
                <w:b/>
                <w:sz w:val="18"/>
                <w:szCs w:val="18"/>
              </w:rPr>
              <w:t>*</w:t>
            </w:r>
          </w:p>
        </w:tc>
        <w:tc>
          <w:tcPr>
            <w:tcW w:w="2791" w:type="dxa"/>
            <w:gridSpan w:val="2"/>
            <w:tcBorders>
              <w:lef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Marginal Structural Model</w:t>
            </w:r>
            <w:r w:rsidR="00000A0A" w:rsidRPr="00000A0A">
              <w:rPr>
                <w:rFonts w:ascii="Times New Roman" w:hAnsi="Times New Roman" w:cs="Times New Roman"/>
                <w:vertAlign w:val="superscript"/>
              </w:rPr>
              <w:t>†</w:t>
            </w:r>
          </w:p>
        </w:tc>
      </w:tr>
      <w:tr w:rsidR="005A35B4" w:rsidRPr="00E944D0" w:rsidTr="00AC39CA">
        <w:trPr>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5A35B4" w:rsidRPr="00E944D0" w:rsidRDefault="005A35B4" w:rsidP="00AC39CA">
            <w:pPr>
              <w:rPr>
                <w:rFonts w:ascii="Times New Roman" w:hAnsi="Times New Roman" w:cs="Times New Roman"/>
                <w:sz w:val="18"/>
                <w:szCs w:val="18"/>
              </w:rPr>
            </w:pPr>
          </w:p>
        </w:tc>
        <w:tc>
          <w:tcPr>
            <w:tcW w:w="1350" w:type="dxa"/>
            <w:tcBorders>
              <w:left w:val="single" w:sz="4" w:space="0" w:color="auto"/>
              <w:bottom w:val="single" w:sz="4" w:space="0" w:color="auto"/>
              <w:right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Patients (n)</w:t>
            </w:r>
          </w:p>
        </w:tc>
        <w:tc>
          <w:tcPr>
            <w:tcW w:w="1848" w:type="dxa"/>
            <w:tcBorders>
              <w:left w:val="single" w:sz="4" w:space="0" w:color="auto"/>
              <w:bottom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894" w:type="dxa"/>
            <w:tcBorders>
              <w:bottom w:val="single" w:sz="4" w:space="0" w:color="auto"/>
              <w:right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c>
          <w:tcPr>
            <w:tcW w:w="1881" w:type="dxa"/>
            <w:tcBorders>
              <w:left w:val="single" w:sz="4" w:space="0" w:color="auto"/>
              <w:bottom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HR (95% CI)</w:t>
            </w:r>
          </w:p>
        </w:tc>
        <w:tc>
          <w:tcPr>
            <w:tcW w:w="910" w:type="dxa"/>
            <w:tcBorders>
              <w:bottom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944D0">
              <w:rPr>
                <w:rFonts w:ascii="Times New Roman" w:hAnsi="Times New Roman" w:cs="Times New Roman"/>
                <w:b/>
                <w:sz w:val="18"/>
                <w:szCs w:val="18"/>
              </w:rPr>
              <w:t>p-value</w:t>
            </w:r>
          </w:p>
        </w:tc>
      </w:tr>
      <w:tr w:rsidR="005A35B4" w:rsidRPr="00E944D0" w:rsidTr="00AC39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right w:val="single" w:sz="4" w:space="0" w:color="auto"/>
            </w:tcBorders>
            <w:noWrap/>
            <w:hideMark/>
          </w:tcPr>
          <w:p w:rsidR="005A35B4" w:rsidRPr="00E944D0" w:rsidRDefault="005A35B4" w:rsidP="00AC39CA">
            <w:pPr>
              <w:rPr>
                <w:rFonts w:ascii="Times New Roman" w:hAnsi="Times New Roman" w:cs="Times New Roman"/>
                <w:sz w:val="18"/>
                <w:szCs w:val="18"/>
              </w:rPr>
            </w:pPr>
            <w:r w:rsidRPr="00E944D0">
              <w:rPr>
                <w:rFonts w:ascii="Times New Roman" w:hAnsi="Times New Roman" w:cs="Times New Roman"/>
                <w:sz w:val="18"/>
                <w:szCs w:val="18"/>
              </w:rPr>
              <w:t>Overall</w:t>
            </w:r>
          </w:p>
        </w:tc>
        <w:tc>
          <w:tcPr>
            <w:tcW w:w="1350" w:type="dxa"/>
            <w:tcBorders>
              <w:top w:val="single" w:sz="4" w:space="0" w:color="auto"/>
              <w:left w:val="single" w:sz="4" w:space="0" w:color="auto"/>
              <w:righ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45,432</w:t>
            </w:r>
          </w:p>
        </w:tc>
        <w:tc>
          <w:tcPr>
            <w:tcW w:w="1848" w:type="dxa"/>
            <w:tcBorders>
              <w:top w:val="single" w:sz="4" w:space="0" w:color="auto"/>
              <w:lef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0.99 (0.92-1.06)</w:t>
            </w:r>
          </w:p>
        </w:tc>
        <w:tc>
          <w:tcPr>
            <w:tcW w:w="894" w:type="dxa"/>
            <w:tcBorders>
              <w:top w:val="single" w:sz="4" w:space="0" w:color="auto"/>
              <w:righ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0.742</w:t>
            </w:r>
          </w:p>
        </w:tc>
        <w:tc>
          <w:tcPr>
            <w:tcW w:w="1881" w:type="dxa"/>
            <w:tcBorders>
              <w:top w:val="single" w:sz="4" w:space="0" w:color="auto"/>
              <w:lef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1.04 (0.92-1.18)</w:t>
            </w:r>
          </w:p>
        </w:tc>
        <w:tc>
          <w:tcPr>
            <w:tcW w:w="910" w:type="dxa"/>
            <w:tcBorders>
              <w:top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0.558</w:t>
            </w:r>
          </w:p>
        </w:tc>
      </w:tr>
      <w:tr w:rsidR="005A35B4" w:rsidRPr="00E944D0" w:rsidTr="00AC39CA">
        <w:trPr>
          <w:trHeight w:val="29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noWrap/>
            <w:hideMark/>
          </w:tcPr>
          <w:p w:rsidR="005A35B4" w:rsidRPr="00E944D0" w:rsidRDefault="005A35B4" w:rsidP="00AC39CA">
            <w:pPr>
              <w:ind w:left="342"/>
              <w:rPr>
                <w:rFonts w:ascii="Times New Roman" w:hAnsi="Times New Roman" w:cs="Times New Roman"/>
                <w:sz w:val="18"/>
                <w:szCs w:val="18"/>
              </w:rPr>
            </w:pPr>
            <w:r w:rsidRPr="00E944D0">
              <w:rPr>
                <w:rFonts w:ascii="Times New Roman" w:hAnsi="Times New Roman" w:cs="Times New Roman"/>
                <w:sz w:val="18"/>
                <w:szCs w:val="18"/>
              </w:rPr>
              <w:t>+ CKD</w:t>
            </w:r>
          </w:p>
        </w:tc>
        <w:tc>
          <w:tcPr>
            <w:tcW w:w="1350" w:type="dxa"/>
            <w:tcBorders>
              <w:left w:val="single" w:sz="4" w:space="0" w:color="auto"/>
              <w:right w:val="single" w:sz="4" w:space="0" w:color="auto"/>
            </w:tcBorders>
            <w:noWrap/>
            <w:hideMark/>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w:t>
            </w:r>
            <w:r w:rsidRPr="00E944D0">
              <w:rPr>
                <w:rFonts w:ascii="Times New Roman" w:hAnsi="Times New Roman" w:cs="Times New Roman"/>
                <w:sz w:val="18"/>
                <w:szCs w:val="18"/>
              </w:rPr>
              <w:t>,</w:t>
            </w:r>
            <w:r>
              <w:rPr>
                <w:rFonts w:ascii="Times New Roman" w:hAnsi="Times New Roman" w:cs="Times New Roman"/>
                <w:sz w:val="18"/>
                <w:szCs w:val="18"/>
              </w:rPr>
              <w:t>046</w:t>
            </w:r>
          </w:p>
        </w:tc>
        <w:tc>
          <w:tcPr>
            <w:tcW w:w="1848" w:type="dxa"/>
            <w:tcBorders>
              <w:left w:val="single" w:sz="4" w:space="0" w:color="auto"/>
            </w:tcBorders>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0.94 (0.84-1.04)</w:t>
            </w:r>
          </w:p>
        </w:tc>
        <w:tc>
          <w:tcPr>
            <w:tcW w:w="894" w:type="dxa"/>
            <w:tcBorders>
              <w:right w:val="single" w:sz="4" w:space="0" w:color="auto"/>
            </w:tcBorders>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0.177</w:t>
            </w:r>
          </w:p>
        </w:tc>
        <w:tc>
          <w:tcPr>
            <w:tcW w:w="1881" w:type="dxa"/>
            <w:tcBorders>
              <w:left w:val="single" w:sz="4" w:space="0" w:color="auto"/>
            </w:tcBorders>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0.93 (0.78-1.11)</w:t>
            </w:r>
          </w:p>
        </w:tc>
        <w:tc>
          <w:tcPr>
            <w:tcW w:w="910" w:type="dxa"/>
            <w:noWrap/>
          </w:tcPr>
          <w:p w:rsidR="005A35B4" w:rsidRPr="00E944D0" w:rsidRDefault="005A35B4" w:rsidP="00AC39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0.435</w:t>
            </w:r>
          </w:p>
        </w:tc>
      </w:tr>
      <w:tr w:rsidR="005A35B4" w:rsidRPr="00E944D0" w:rsidTr="00AC39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noWrap/>
            <w:hideMark/>
          </w:tcPr>
          <w:p w:rsidR="005A35B4" w:rsidRPr="00E944D0" w:rsidRDefault="005A35B4" w:rsidP="00AC39CA">
            <w:pPr>
              <w:ind w:left="342"/>
              <w:rPr>
                <w:rFonts w:ascii="Times New Roman" w:hAnsi="Times New Roman" w:cs="Times New Roman"/>
                <w:sz w:val="18"/>
                <w:szCs w:val="18"/>
              </w:rPr>
            </w:pPr>
            <w:r w:rsidRPr="00E944D0">
              <w:rPr>
                <w:rFonts w:ascii="Times New Roman" w:hAnsi="Times New Roman" w:cs="Times New Roman"/>
                <w:sz w:val="18"/>
                <w:szCs w:val="18"/>
              </w:rPr>
              <w:t xml:space="preserve"> - CKD</w:t>
            </w:r>
          </w:p>
        </w:tc>
        <w:tc>
          <w:tcPr>
            <w:tcW w:w="1350" w:type="dxa"/>
            <w:tcBorders>
              <w:left w:val="single" w:sz="4" w:space="0" w:color="auto"/>
              <w:bottom w:val="single" w:sz="4" w:space="0" w:color="auto"/>
              <w:right w:val="single" w:sz="4" w:space="0" w:color="auto"/>
            </w:tcBorders>
            <w:noWrap/>
            <w:hideMark/>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34</w:t>
            </w:r>
            <w:r w:rsidRPr="00E944D0">
              <w:rPr>
                <w:rFonts w:ascii="Times New Roman" w:hAnsi="Times New Roman" w:cs="Times New Roman"/>
                <w:sz w:val="18"/>
                <w:szCs w:val="18"/>
              </w:rPr>
              <w:t>,</w:t>
            </w:r>
            <w:r>
              <w:rPr>
                <w:rFonts w:ascii="Times New Roman" w:hAnsi="Times New Roman" w:cs="Times New Roman"/>
                <w:sz w:val="18"/>
                <w:szCs w:val="18"/>
              </w:rPr>
              <w:t>386</w:t>
            </w:r>
          </w:p>
        </w:tc>
        <w:tc>
          <w:tcPr>
            <w:tcW w:w="1848" w:type="dxa"/>
            <w:tcBorders>
              <w:left w:val="single" w:sz="4" w:space="0" w:color="auto"/>
              <w:bottom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1.06 (0.95-1.18)</w:t>
            </w:r>
          </w:p>
        </w:tc>
        <w:tc>
          <w:tcPr>
            <w:tcW w:w="894" w:type="dxa"/>
            <w:tcBorders>
              <w:bottom w:val="single" w:sz="4" w:space="0" w:color="auto"/>
              <w:right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0.273</w:t>
            </w:r>
          </w:p>
        </w:tc>
        <w:tc>
          <w:tcPr>
            <w:tcW w:w="1881" w:type="dxa"/>
            <w:tcBorders>
              <w:left w:val="single" w:sz="4" w:space="0" w:color="auto"/>
              <w:bottom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1.19 (0.99-1.42)</w:t>
            </w:r>
          </w:p>
        </w:tc>
        <w:tc>
          <w:tcPr>
            <w:tcW w:w="910" w:type="dxa"/>
            <w:tcBorders>
              <w:bottom w:val="single" w:sz="4" w:space="0" w:color="auto"/>
            </w:tcBorders>
            <w:noWrap/>
          </w:tcPr>
          <w:p w:rsidR="005A35B4" w:rsidRPr="00E944D0" w:rsidRDefault="005A35B4" w:rsidP="00AC39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0.067</w:t>
            </w:r>
          </w:p>
        </w:tc>
      </w:tr>
    </w:tbl>
    <w:p w:rsidR="005A35B4" w:rsidRPr="005C219D" w:rsidRDefault="005A35B4" w:rsidP="005A35B4">
      <w:pPr>
        <w:rPr>
          <w:rFonts w:ascii="Times New Roman" w:hAnsi="Times New Roman" w:cs="Times New Roman"/>
          <w:color w:val="222222"/>
          <w:sz w:val="24"/>
          <w:szCs w:val="24"/>
        </w:rPr>
      </w:pPr>
    </w:p>
    <w:p w:rsidR="00E03C7E" w:rsidRDefault="00E03C7E"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p>
    <w:p w:rsidR="003D6BF7" w:rsidRDefault="003D6BF7" w:rsidP="00E03C7E">
      <w:pPr>
        <w:rPr>
          <w:rFonts w:ascii="Times New Roman" w:hAnsi="Times New Roman" w:cs="Times New Roman"/>
          <w:sz w:val="24"/>
          <w:szCs w:val="24"/>
        </w:rPr>
      </w:pPr>
      <w:bookmarkStart w:id="0" w:name="_GoBack"/>
      <w:bookmarkEnd w:id="0"/>
    </w:p>
    <w:p w:rsidR="00261949" w:rsidRDefault="00261949" w:rsidP="00E03C7E">
      <w:pPr>
        <w:rPr>
          <w:rFonts w:ascii="Times New Roman" w:hAnsi="Times New Roman" w:cs="Times New Roman"/>
          <w:sz w:val="24"/>
          <w:szCs w:val="24"/>
        </w:rPr>
      </w:pPr>
    </w:p>
    <w:p w:rsidR="00261949" w:rsidRDefault="00261949" w:rsidP="00E03C7E">
      <w:pPr>
        <w:rPr>
          <w:rFonts w:ascii="Times New Roman" w:hAnsi="Times New Roman" w:cs="Times New Roman"/>
          <w:sz w:val="24"/>
          <w:szCs w:val="24"/>
        </w:rPr>
      </w:pPr>
    </w:p>
    <w:p w:rsidR="00261949" w:rsidRDefault="00261949" w:rsidP="00E03C7E">
      <w:pPr>
        <w:rPr>
          <w:rFonts w:ascii="Times New Roman" w:hAnsi="Times New Roman" w:cs="Times New Roman"/>
          <w:sz w:val="24"/>
          <w:szCs w:val="24"/>
        </w:rPr>
      </w:pPr>
    </w:p>
    <w:p w:rsidR="00E03C7E" w:rsidRDefault="00E03C7E" w:rsidP="00E03C7E">
      <w:pPr>
        <w:rPr>
          <w:rFonts w:ascii="Times New Roman" w:hAnsi="Times New Roman" w:cs="Times New Roman"/>
          <w:sz w:val="24"/>
          <w:szCs w:val="24"/>
        </w:rPr>
      </w:pPr>
      <w:r>
        <w:rPr>
          <w:rFonts w:ascii="Times New Roman" w:hAnsi="Times New Roman" w:cs="Times New Roman"/>
          <w:sz w:val="24"/>
          <w:szCs w:val="24"/>
        </w:rPr>
        <w:t>*</w:t>
      </w:r>
      <w:r w:rsidR="00000A0A">
        <w:rPr>
          <w:rFonts w:ascii="Times New Roman" w:hAnsi="Times New Roman" w:cs="Times New Roman"/>
          <w:sz w:val="24"/>
          <w:szCs w:val="24"/>
        </w:rPr>
        <w:t xml:space="preserve"> </w:t>
      </w:r>
      <w:r>
        <w:rPr>
          <w:rFonts w:ascii="Times New Roman" w:hAnsi="Times New Roman" w:cs="Times New Roman"/>
          <w:sz w:val="24"/>
          <w:szCs w:val="24"/>
        </w:rPr>
        <w:t>RAS blockade usage and all other covariates are defined at the index date</w:t>
      </w:r>
      <w:r w:rsidR="00840F08">
        <w:rPr>
          <w:rFonts w:ascii="Times New Roman" w:hAnsi="Times New Roman" w:cs="Times New Roman"/>
          <w:sz w:val="24"/>
          <w:szCs w:val="24"/>
        </w:rPr>
        <w:t>.</w:t>
      </w:r>
    </w:p>
    <w:p w:rsidR="00E03C7E" w:rsidRDefault="00E03C7E" w:rsidP="00E03C7E">
      <w:pPr>
        <w:rPr>
          <w:rFonts w:ascii="Times New Roman" w:hAnsi="Times New Roman" w:cs="Times New Roman"/>
          <w:sz w:val="24"/>
          <w:szCs w:val="24"/>
        </w:rPr>
      </w:pPr>
    </w:p>
    <w:p w:rsidR="00520950" w:rsidRDefault="00000A0A" w:rsidP="00E03C7E">
      <w:pPr>
        <w:spacing w:after="160" w:line="259" w:lineRule="auto"/>
        <w:rPr>
          <w:rFonts w:ascii="Times New Roman" w:hAnsi="Times New Roman" w:cs="Times New Roman"/>
          <w:b/>
          <w:noProof/>
        </w:rPr>
      </w:pPr>
      <w:r w:rsidRPr="00E03C7E">
        <w:rPr>
          <w:rFonts w:ascii="Times New Roman" w:hAnsi="Times New Roman" w:cs="Times New Roman"/>
        </w:rPr>
        <w:t>†</w:t>
      </w:r>
      <w:r>
        <w:rPr>
          <w:rFonts w:ascii="Times New Roman" w:hAnsi="Times New Roman" w:cs="Times New Roman"/>
        </w:rPr>
        <w:t xml:space="preserve"> </w:t>
      </w:r>
      <w:r w:rsidR="00E03C7E">
        <w:rPr>
          <w:rFonts w:ascii="Times New Roman" w:hAnsi="Times New Roman" w:cs="Times New Roman"/>
          <w:sz w:val="24"/>
          <w:szCs w:val="24"/>
        </w:rPr>
        <w:t>RAS blockade usage and covariates are time-updated. Marginal structural modeling uses stabilized inverse probability of treatment weighting, taking into account important time-updated confounders with regard to the likelihood of treatment at each time-point</w:t>
      </w:r>
      <w:r w:rsidR="00DB308A">
        <w:rPr>
          <w:rFonts w:ascii="Times New Roman" w:hAnsi="Times New Roman" w:cs="Times New Roman"/>
          <w:sz w:val="24"/>
          <w:szCs w:val="24"/>
        </w:rPr>
        <w:t xml:space="preserve"> </w:t>
      </w:r>
      <w:r w:rsidR="00DB308A" w:rsidRPr="001123E8">
        <w:rPr>
          <w:rFonts w:ascii="Times New Roman" w:hAnsi="Times New Roman" w:cs="Times New Roman"/>
          <w:sz w:val="24"/>
          <w:szCs w:val="24"/>
        </w:rPr>
        <w:fldChar w:fldCharType="begin">
          <w:fldData xml:space="preserve">PEVuZE5vdGU+PENpdGU+PEF1dGhvcj5Kb2ZmZTwvQXV0aG9yPjxZZWFyPjIwMDQ8L1llYXI+PFJl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</w:fldData>
        </w:fldChar>
      </w:r>
      <w:r w:rsidR="00BB201D">
        <w:rPr>
          <w:rFonts w:ascii="Times New Roman" w:hAnsi="Times New Roman" w:cs="Times New Roman"/>
          <w:sz w:val="24"/>
          <w:szCs w:val="24"/>
        </w:rPr>
        <w:instrText xml:space="preserve"> ADDIN EN.CITE </w:instrText>
      </w:r>
      <w:r w:rsidR="00BB201D">
        <w:rPr>
          <w:rFonts w:ascii="Times New Roman" w:hAnsi="Times New Roman" w:cs="Times New Roman"/>
          <w:sz w:val="24"/>
          <w:szCs w:val="24"/>
        </w:rPr>
        <w:fldChar w:fldCharType="begin">
          <w:fldData xml:space="preserve">PEVuZE5vdGU+PENpdGU+PEF1dGhvcj5Kb2ZmZTwvQXV0aG9yPjxZZWFyPjIwMDQ8L1llYXI+PFJl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</w:fldData>
        </w:fldChar>
      </w:r>
      <w:r w:rsidR="00BB201D">
        <w:rPr>
          <w:rFonts w:ascii="Times New Roman" w:hAnsi="Times New Roman" w:cs="Times New Roman"/>
          <w:sz w:val="24"/>
          <w:szCs w:val="24"/>
        </w:rPr>
        <w:instrText xml:space="preserve"> ADDIN EN.CITE.DATA </w:instrText>
      </w:r>
      <w:r w:rsidR="00BB201D">
        <w:rPr>
          <w:rFonts w:ascii="Times New Roman" w:hAnsi="Times New Roman" w:cs="Times New Roman"/>
          <w:sz w:val="24"/>
          <w:szCs w:val="24"/>
        </w:rPr>
      </w:r>
      <w:r w:rsidR="00BB201D">
        <w:rPr>
          <w:rFonts w:ascii="Times New Roman" w:hAnsi="Times New Roman" w:cs="Times New Roman"/>
          <w:sz w:val="24"/>
          <w:szCs w:val="24"/>
        </w:rPr>
        <w:fldChar w:fldCharType="end"/>
      </w:r>
      <w:r w:rsidR="00DB308A" w:rsidRPr="001123E8">
        <w:rPr>
          <w:rFonts w:ascii="Times New Roman" w:hAnsi="Times New Roman" w:cs="Times New Roman"/>
          <w:sz w:val="24"/>
          <w:szCs w:val="24"/>
        </w:rPr>
        <w:fldChar w:fldCharType="separate"/>
      </w:r>
      <w:r w:rsidR="00BB201D">
        <w:rPr>
          <w:rFonts w:ascii="Times New Roman" w:hAnsi="Times New Roman" w:cs="Times New Roman"/>
          <w:noProof/>
          <w:sz w:val="24"/>
          <w:szCs w:val="24"/>
        </w:rPr>
        <w:t>(21, 22)</w:t>
      </w:r>
      <w:r w:rsidR="00DB308A" w:rsidRPr="001123E8">
        <w:rPr>
          <w:rFonts w:ascii="Times New Roman" w:hAnsi="Times New Roman" w:cs="Times New Roman"/>
          <w:sz w:val="24"/>
          <w:szCs w:val="24"/>
        </w:rPr>
        <w:fldChar w:fldCharType="end"/>
      </w:r>
      <w:r w:rsidR="00840F08">
        <w:rPr>
          <w:rFonts w:ascii="Times New Roman" w:hAnsi="Times New Roman" w:cs="Times New Roman"/>
          <w:sz w:val="24"/>
          <w:szCs w:val="24"/>
        </w:rPr>
        <w:t>.</w:t>
      </w:r>
    </w:p>
    <w:p w:rsidR="00E23718" w:rsidRDefault="00000A0A">
      <w:pPr>
        <w:spacing w:after="160" w:line="259" w:lineRule="auto"/>
        <w:rPr>
          <w:rFonts w:ascii="Times New Roman" w:hAnsi="Times New Roman" w:cs="Times New Roman"/>
          <w:color w:val="222222"/>
          <w:sz w:val="24"/>
          <w:szCs w:val="24"/>
        </w:rPr>
      </w:pPr>
      <w:r w:rsidRPr="00E03C7E">
        <w:rPr>
          <w:rFonts w:ascii="Times New Roman" w:hAnsi="Times New Roman" w:cs="Times New Roman"/>
        </w:rPr>
        <w:t>‡</w:t>
      </w:r>
      <w:r w:rsidR="00E03C7E" w:rsidRPr="00E03C7E">
        <w:rPr>
          <w:rFonts w:ascii="Times New Roman" w:hAnsi="Times New Roman" w:cs="Times New Roman"/>
          <w:color w:val="222222"/>
          <w:sz w:val="24"/>
          <w:szCs w:val="24"/>
        </w:rPr>
        <w:t xml:space="preserve"> </w:t>
      </w:r>
      <w:r w:rsidR="00E23718" w:rsidRPr="00E23718">
        <w:rPr>
          <w:rFonts w:ascii="Times New Roman" w:hAnsi="Times New Roman" w:cs="Times New Roman"/>
          <w:color w:val="222222"/>
          <w:sz w:val="24"/>
          <w:szCs w:val="24"/>
        </w:rPr>
        <w:t>43.5% of patients in the lowest black population density quintile</w:t>
      </w:r>
      <w:r w:rsidR="00E23718">
        <w:rPr>
          <w:rFonts w:ascii="Times New Roman" w:hAnsi="Times New Roman" w:cs="Times New Roman"/>
          <w:color w:val="222222"/>
          <w:sz w:val="24"/>
          <w:szCs w:val="24"/>
        </w:rPr>
        <w:t xml:space="preserve"> were on RAS blockade at baseline</w:t>
      </w:r>
      <w:r w:rsidR="00840F08">
        <w:rPr>
          <w:rFonts w:ascii="Times New Roman" w:hAnsi="Times New Roman" w:cs="Times New Roman"/>
          <w:color w:val="222222"/>
          <w:sz w:val="24"/>
          <w:szCs w:val="24"/>
        </w:rPr>
        <w:t>.</w:t>
      </w:r>
    </w:p>
    <w:p w:rsidR="00E23718" w:rsidRPr="00E23718" w:rsidRDefault="00000A0A">
      <w:pPr>
        <w:spacing w:after="160" w:line="259" w:lineRule="auto"/>
        <w:rPr>
          <w:rFonts w:ascii="Times New Roman" w:hAnsi="Times New Roman" w:cs="Times New Roman"/>
          <w:color w:val="222222"/>
          <w:sz w:val="24"/>
          <w:szCs w:val="24"/>
        </w:rPr>
      </w:pPr>
      <w:r>
        <w:rPr>
          <w:rFonts w:ascii="Times New Roman" w:hAnsi="Times New Roman" w:cs="Times New Roman"/>
        </w:rPr>
        <w:t xml:space="preserve">§ </w:t>
      </w:r>
      <w:r w:rsidR="00E23718" w:rsidRPr="00E23718">
        <w:rPr>
          <w:rFonts w:ascii="Times New Roman" w:hAnsi="Times New Roman" w:cs="Times New Roman"/>
          <w:color w:val="222222"/>
          <w:sz w:val="24"/>
          <w:szCs w:val="24"/>
        </w:rPr>
        <w:t>43.0% of patients in the highest black population density quintile were on RAS blockade at baseline (p=</w:t>
      </w:r>
      <w:r w:rsidR="00A152B6">
        <w:rPr>
          <w:rFonts w:ascii="Times New Roman" w:hAnsi="Times New Roman" w:cs="Times New Roman"/>
          <w:color w:val="222222"/>
          <w:sz w:val="24"/>
          <w:szCs w:val="24"/>
        </w:rPr>
        <w:t>0.248)</w:t>
      </w:r>
      <w:r w:rsidR="00840F08">
        <w:rPr>
          <w:rFonts w:ascii="Times New Roman" w:hAnsi="Times New Roman" w:cs="Times New Roman"/>
          <w:color w:val="222222"/>
          <w:sz w:val="24"/>
          <w:szCs w:val="24"/>
        </w:rPr>
        <w:t>.</w:t>
      </w:r>
    </w:p>
    <w:p w:rsidR="0083621E" w:rsidRDefault="00520950">
      <w:pPr>
        <w:spacing w:after="160" w:line="259" w:lineRule="auto"/>
        <w:rPr>
          <w:rFonts w:ascii="Times New Roman" w:hAnsi="Times New Roman" w:cs="Times New Roman"/>
          <w:b/>
        </w:rPr>
      </w:pPr>
      <w:r>
        <w:rPr>
          <w:rFonts w:ascii="Times New Roman" w:hAnsi="Times New Roman" w:cs="Times New Roman"/>
          <w:b/>
        </w:rPr>
        <w:br w:type="page"/>
      </w:r>
      <w:r w:rsidR="0083621E">
        <w:rPr>
          <w:rFonts w:ascii="Times New Roman" w:hAnsi="Times New Roman" w:cs="Times New Roman"/>
          <w:b/>
          <w:noProof/>
        </w:rPr>
        <w:lastRenderedPageBreak/>
        <w:drawing>
          <wp:inline distT="0" distB="0" distL="0" distR="0" wp14:anchorId="69F63CE4">
            <wp:extent cx="5068715" cy="3327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2544" cy="3343043"/>
                    </a:xfrm>
                    <a:prstGeom prst="rect">
                      <a:avLst/>
                    </a:prstGeom>
                    <a:noFill/>
                  </pic:spPr>
                </pic:pic>
              </a:graphicData>
            </a:graphic>
          </wp:inline>
        </w:drawing>
      </w:r>
    </w:p>
    <w:p w:rsidR="0083621E" w:rsidRDefault="0083621E">
      <w:pPr>
        <w:spacing w:after="160" w:line="259" w:lineRule="auto"/>
        <w:rPr>
          <w:rFonts w:ascii="Times New Roman" w:hAnsi="Times New Roman" w:cs="Times New Roman"/>
          <w:b/>
          <w:noProof/>
        </w:rPr>
      </w:pPr>
    </w:p>
    <w:p w:rsidR="00520950" w:rsidRDefault="000812F5">
      <w:pPr>
        <w:spacing w:after="160" w:line="259" w:lineRule="auto"/>
        <w:rPr>
          <w:rFonts w:ascii="Times New Roman" w:hAnsi="Times New Roman" w:cs="Times New Roman"/>
          <w:b/>
        </w:rPr>
      </w:pPr>
      <w:r>
        <w:rPr>
          <w:rFonts w:ascii="Times New Roman" w:hAnsi="Times New Roman" w:cs="Times New Roman"/>
          <w:b/>
          <w:noProof/>
        </w:rPr>
        <w:drawing>
          <wp:inline distT="0" distB="0" distL="0" distR="0" wp14:anchorId="04DE4ACF">
            <wp:extent cx="5910786"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613" cy="3922975"/>
                    </a:xfrm>
                    <a:prstGeom prst="rect">
                      <a:avLst/>
                    </a:prstGeom>
                    <a:noFill/>
                  </pic:spPr>
                </pic:pic>
              </a:graphicData>
            </a:graphic>
          </wp:inline>
        </w:drawing>
      </w:r>
    </w:p>
    <w:p w:rsidR="0083621E" w:rsidRDefault="0083621E">
      <w:pPr>
        <w:spacing w:after="160" w:line="259" w:lineRule="auto"/>
        <w:rPr>
          <w:rFonts w:ascii="Times New Roman" w:hAnsi="Times New Roman" w:cs="Times New Roman"/>
          <w:b/>
        </w:rPr>
      </w:pPr>
      <w:r>
        <w:rPr>
          <w:rFonts w:ascii="Times New Roman" w:hAnsi="Times New Roman" w:cs="Times New Roman"/>
          <w:b/>
        </w:rPr>
        <w:br w:type="page"/>
      </w:r>
    </w:p>
    <w:p w:rsidR="001B1141" w:rsidRPr="00E944D0" w:rsidRDefault="001B1141" w:rsidP="00520950">
      <w:pPr>
        <w:spacing w:after="160" w:line="259" w:lineRule="auto"/>
        <w:rPr>
          <w:rFonts w:ascii="Times New Roman" w:hAnsi="Times New Roman" w:cs="Times New Roman"/>
          <w:b/>
        </w:rPr>
      </w:pPr>
      <w:r w:rsidRPr="00E944D0">
        <w:rPr>
          <w:rFonts w:ascii="Times New Roman" w:hAnsi="Times New Roman" w:cs="Times New Roman"/>
          <w:b/>
        </w:rPr>
        <w:lastRenderedPageBreak/>
        <w:t>SUPPLEMENTAL MATERIAL REFERENCES</w:t>
      </w:r>
    </w:p>
    <w:p w:rsidR="001B1141" w:rsidRPr="00E944D0" w:rsidRDefault="001B1141" w:rsidP="001B1141">
      <w:pPr>
        <w:pStyle w:val="EndNoteBibliography"/>
        <w:ind w:left="720" w:hanging="720"/>
        <w:rPr>
          <w:rFonts w:ascii="Times New Roman" w:hAnsi="Times New Roman" w:cs="Times New Roman"/>
        </w:rPr>
      </w:pPr>
    </w:p>
    <w:p w:rsidR="00BB201D" w:rsidRPr="00BB201D" w:rsidRDefault="001B1141" w:rsidP="00BB201D">
      <w:pPr>
        <w:pStyle w:val="EndNoteBibliography"/>
        <w:ind w:left="720" w:hanging="720"/>
      </w:pPr>
      <w:r w:rsidRPr="00E944D0">
        <w:rPr>
          <w:rFonts w:ascii="Times New Roman" w:hAnsi="Times New Roman" w:cs="Times New Roman"/>
        </w:rPr>
        <w:fldChar w:fldCharType="begin"/>
      </w:r>
      <w:r w:rsidRPr="00E944D0">
        <w:rPr>
          <w:rFonts w:ascii="Times New Roman" w:hAnsi="Times New Roman" w:cs="Times New Roman"/>
        </w:rPr>
        <w:instrText xml:space="preserve"> ADDIN EN.REFLIST </w:instrText>
      </w:r>
      <w:r w:rsidRPr="00E944D0">
        <w:rPr>
          <w:rFonts w:ascii="Times New Roman" w:hAnsi="Times New Roman" w:cs="Times New Roman"/>
        </w:rPr>
        <w:fldChar w:fldCharType="separate"/>
      </w:r>
      <w:r w:rsidR="00BB201D" w:rsidRPr="00BB201D">
        <w:t xml:space="preserve">1. THIN Data Statistics. 2014 </w:t>
      </w:r>
    </w:p>
    <w:p w:rsidR="00BB201D" w:rsidRPr="00BB201D" w:rsidRDefault="00BB201D" w:rsidP="00BB201D">
      <w:pPr>
        <w:pStyle w:val="EndNoteBibliography"/>
        <w:ind w:left="720" w:hanging="720"/>
      </w:pPr>
      <w:r w:rsidRPr="00BB201D">
        <w:t xml:space="preserve">2. Doran T, Fullwood C, Gravelle H, Reeves D, Kontopantelis E, Hiroeh U, Roland M: Pay-for-performance programs in family practices in the United Kingdom. </w:t>
      </w:r>
      <w:r w:rsidRPr="00BB201D">
        <w:rPr>
          <w:i/>
        </w:rPr>
        <w:t>The New England journal of medicine,</w:t>
      </w:r>
      <w:r w:rsidRPr="00BB201D">
        <w:t xml:space="preserve"> 355</w:t>
      </w:r>
      <w:r w:rsidRPr="00BB201D">
        <w:rPr>
          <w:b/>
        </w:rPr>
        <w:t xml:space="preserve">: </w:t>
      </w:r>
      <w:r w:rsidRPr="00BB201D">
        <w:t>375-384, 2006</w:t>
      </w:r>
    </w:p>
    <w:p w:rsidR="00BB201D" w:rsidRPr="00BB201D" w:rsidRDefault="00BB201D" w:rsidP="00BB201D">
      <w:pPr>
        <w:pStyle w:val="EndNoteBibliography"/>
        <w:ind w:left="720" w:hanging="720"/>
      </w:pPr>
      <w:r w:rsidRPr="00BB201D">
        <w:t xml:space="preserve">3. National Institute for Health and Care Excellence. QS28: Quality standard for hypertension. Manchester, United Kingdom, 2013 </w:t>
      </w:r>
    </w:p>
    <w:p w:rsidR="00BB201D" w:rsidRPr="00BB201D" w:rsidRDefault="00BB201D" w:rsidP="00BB201D">
      <w:pPr>
        <w:pStyle w:val="EndNoteBibliography"/>
        <w:ind w:left="720" w:hanging="720"/>
      </w:pPr>
      <w:r w:rsidRPr="00BB201D">
        <w:t xml:space="preserve">4. Haynes K, Bilker WB, TenHave TR, Strom BL, Lewis JD: Temporal and within practice variability in the health improvement network. </w:t>
      </w:r>
      <w:r w:rsidRPr="00BB201D">
        <w:rPr>
          <w:i/>
        </w:rPr>
        <w:t>Pharmacoepidemiology and drug safety,</w:t>
      </w:r>
      <w:r w:rsidRPr="00BB201D">
        <w:t xml:space="preserve"> 20</w:t>
      </w:r>
      <w:r w:rsidRPr="00BB201D">
        <w:rPr>
          <w:b/>
        </w:rPr>
        <w:t xml:space="preserve">: </w:t>
      </w:r>
      <w:r w:rsidRPr="00BB201D">
        <w:t>948-955, 2011</w:t>
      </w:r>
    </w:p>
    <w:p w:rsidR="00BB201D" w:rsidRPr="00BB201D" w:rsidRDefault="00BB201D" w:rsidP="00BB201D">
      <w:pPr>
        <w:pStyle w:val="EndNoteBibliography"/>
        <w:ind w:left="720" w:hanging="720"/>
      </w:pPr>
      <w:r w:rsidRPr="00BB201D">
        <w:t xml:space="preserve">5. Omar RZ, O'Sullivan C, Petersen I, Islam A, Majeed A: A model based on age, sex, and morbidity to explain variation in UK general practice prescribing: cohort study. </w:t>
      </w:r>
      <w:r w:rsidRPr="00BB201D">
        <w:rPr>
          <w:i/>
        </w:rPr>
        <w:t>Bmj,</w:t>
      </w:r>
      <w:r w:rsidRPr="00BB201D">
        <w:t xml:space="preserve"> 337</w:t>
      </w:r>
      <w:r w:rsidRPr="00BB201D">
        <w:rPr>
          <w:b/>
        </w:rPr>
        <w:t xml:space="preserve">: </w:t>
      </w:r>
      <w:r w:rsidRPr="00BB201D">
        <w:t>a238, 2008</w:t>
      </w:r>
    </w:p>
    <w:p w:rsidR="00BB201D" w:rsidRPr="00BB201D" w:rsidRDefault="00BB201D" w:rsidP="00BB201D">
      <w:pPr>
        <w:pStyle w:val="EndNoteBibliography"/>
        <w:ind w:left="720" w:hanging="720"/>
      </w:pPr>
      <w:r w:rsidRPr="00BB201D">
        <w:t xml:space="preserve">6. Whitelaw FG, Nevin SL, Milne RM, Taylor RJ, Taylor MW, Watt AH: Completeness and accuracy of morbidity and repeat prescribing records held on general practice computers in Scotland. </w:t>
      </w:r>
      <w:r w:rsidRPr="00BB201D">
        <w:rPr>
          <w:i/>
        </w:rPr>
        <w:t>Br J Gen Pract,</w:t>
      </w:r>
      <w:r w:rsidRPr="00BB201D">
        <w:t xml:space="preserve"> 46</w:t>
      </w:r>
      <w:r w:rsidRPr="00BB201D">
        <w:rPr>
          <w:b/>
        </w:rPr>
        <w:t xml:space="preserve">: </w:t>
      </w:r>
      <w:r w:rsidRPr="00BB201D">
        <w:t>181-186, 1996</w:t>
      </w:r>
    </w:p>
    <w:p w:rsidR="00BB201D" w:rsidRPr="00BB201D" w:rsidRDefault="00BB201D" w:rsidP="00BB201D">
      <w:pPr>
        <w:pStyle w:val="EndNoteBibliography"/>
        <w:ind w:left="720" w:hanging="720"/>
      </w:pPr>
      <w:r w:rsidRPr="00BB201D">
        <w:t xml:space="preserve">7. Pringle M, Ward P, Chilvers C: Assessment of the completeness and accuracy of computer medical records in four practices committed to recording data on computer. </w:t>
      </w:r>
      <w:r w:rsidRPr="00BB201D">
        <w:rPr>
          <w:i/>
        </w:rPr>
        <w:t>Br J Gen Pract,</w:t>
      </w:r>
      <w:r w:rsidRPr="00BB201D">
        <w:t xml:space="preserve"> 45</w:t>
      </w:r>
      <w:r w:rsidRPr="00BB201D">
        <w:rPr>
          <w:b/>
        </w:rPr>
        <w:t xml:space="preserve">: </w:t>
      </w:r>
      <w:r w:rsidRPr="00BB201D">
        <w:t>537-541, 1995</w:t>
      </w:r>
    </w:p>
    <w:p w:rsidR="00BB201D" w:rsidRPr="00BB201D" w:rsidRDefault="00BB201D" w:rsidP="00BB201D">
      <w:pPr>
        <w:pStyle w:val="EndNoteBibliography"/>
        <w:ind w:left="720" w:hanging="720"/>
      </w:pPr>
      <w:r w:rsidRPr="00BB201D">
        <w:t xml:space="preserve">8. Lewis JD, Bilker WB, Weinstein RB, Strom BL: The relationship between time since registration and measured incidence rates in the General Practice Research Database. </w:t>
      </w:r>
      <w:r w:rsidRPr="00BB201D">
        <w:rPr>
          <w:i/>
        </w:rPr>
        <w:t>Pharmacoepidemiology and drug safety,</w:t>
      </w:r>
      <w:r w:rsidRPr="00BB201D">
        <w:t xml:space="preserve"> 14</w:t>
      </w:r>
      <w:r w:rsidRPr="00BB201D">
        <w:rPr>
          <w:b/>
        </w:rPr>
        <w:t xml:space="preserve">: </w:t>
      </w:r>
      <w:r w:rsidRPr="00BB201D">
        <w:t>443-451, 2005</w:t>
      </w:r>
    </w:p>
    <w:p w:rsidR="00BB201D" w:rsidRPr="00BB201D" w:rsidRDefault="00BB201D" w:rsidP="00BB201D">
      <w:pPr>
        <w:pStyle w:val="EndNoteBibliography"/>
        <w:ind w:left="720" w:hanging="720"/>
      </w:pPr>
      <w:r w:rsidRPr="00BB201D">
        <w:t xml:space="preserve">9. Haynes K, Bilker WB, Tenhave TR, Strom BL, Lewis JD: Temporal and within practice variability in the health improvement network. </w:t>
      </w:r>
      <w:r w:rsidRPr="00BB201D">
        <w:rPr>
          <w:i/>
        </w:rPr>
        <w:t>Pharmacoepidemiology and drug safety,</w:t>
      </w:r>
      <w:r w:rsidRPr="00BB201D">
        <w:t xml:space="preserve"> 20</w:t>
      </w:r>
      <w:r w:rsidRPr="00BB201D">
        <w:rPr>
          <w:b/>
        </w:rPr>
        <w:t xml:space="preserve">: </w:t>
      </w:r>
      <w:r w:rsidRPr="00BB201D">
        <w:t>948-955, 2011</w:t>
      </w:r>
    </w:p>
    <w:p w:rsidR="00BB201D" w:rsidRPr="00BB201D" w:rsidRDefault="00BB201D" w:rsidP="00BB201D">
      <w:pPr>
        <w:pStyle w:val="EndNoteBibliography"/>
        <w:ind w:left="720" w:hanging="720"/>
      </w:pPr>
      <w:r w:rsidRPr="00BB201D">
        <w:t xml:space="preserve">10. O'Keeffe AG, Petersen I, Nazareth I: Initiation rates of statin therapy for the primary prevention of cardiovascular disease: an assessment of differences between countries of the UK and between regions within England. </w:t>
      </w:r>
      <w:r w:rsidRPr="00BB201D">
        <w:rPr>
          <w:i/>
        </w:rPr>
        <w:t>BMJ Open,</w:t>
      </w:r>
      <w:r w:rsidRPr="00BB201D">
        <w:t xml:space="preserve"> 5</w:t>
      </w:r>
      <w:r w:rsidRPr="00BB201D">
        <w:rPr>
          <w:b/>
        </w:rPr>
        <w:t xml:space="preserve">: </w:t>
      </w:r>
      <w:r w:rsidRPr="00BB201D">
        <w:t>e007207, 2015</w:t>
      </w:r>
    </w:p>
    <w:p w:rsidR="00BB201D" w:rsidRPr="00BB201D" w:rsidRDefault="00BB201D" w:rsidP="00BB201D">
      <w:pPr>
        <w:pStyle w:val="EndNoteBibliography"/>
        <w:ind w:left="720" w:hanging="720"/>
      </w:pPr>
      <w:r w:rsidRPr="00BB201D">
        <w:t xml:space="preserve">11. Denburg MR, Jemielita TO, Tasian GE, Haynes K, Mucksavage P, Shults J, Copelovitch L: Assessing the risk of incident hypertension and chronic kidney disease after exposure to shockwave lithotripsy and ureteroscopy. </w:t>
      </w:r>
      <w:r w:rsidRPr="00BB201D">
        <w:rPr>
          <w:i/>
        </w:rPr>
        <w:t>Kidney international</w:t>
      </w:r>
      <w:r w:rsidRPr="00BB201D">
        <w:t>, 2015</w:t>
      </w:r>
    </w:p>
    <w:p w:rsidR="00BB201D" w:rsidRPr="00BB201D" w:rsidRDefault="00BB201D" w:rsidP="00BB201D">
      <w:pPr>
        <w:pStyle w:val="EndNoteBibliography"/>
        <w:ind w:left="720" w:hanging="720"/>
      </w:pPr>
      <w:r w:rsidRPr="00BB201D">
        <w:t xml:space="preserve">12. Chiesa Fuxench ZC, Shin DB, Ogdie Beatty A, Gelfand JM: The Risk of Cancer in Patients With Psoriasis: A Population-Based Cohort Study in the Health Improvement Network. </w:t>
      </w:r>
      <w:r w:rsidRPr="00BB201D">
        <w:rPr>
          <w:i/>
        </w:rPr>
        <w:t>JAMA Dermatol,</w:t>
      </w:r>
      <w:r w:rsidRPr="00BB201D">
        <w:t xml:space="preserve"> 152</w:t>
      </w:r>
      <w:r w:rsidRPr="00BB201D">
        <w:rPr>
          <w:b/>
        </w:rPr>
        <w:t xml:space="preserve">: </w:t>
      </w:r>
      <w:r w:rsidRPr="00BB201D">
        <w:t>282-290, 2016</w:t>
      </w:r>
    </w:p>
    <w:p w:rsidR="00BB201D" w:rsidRPr="00BB201D" w:rsidRDefault="00BB201D" w:rsidP="00BB201D">
      <w:pPr>
        <w:pStyle w:val="EndNoteBibliography"/>
        <w:ind w:left="720" w:hanging="720"/>
      </w:pPr>
      <w:r w:rsidRPr="00BB201D">
        <w:t xml:space="preserve">13. Yeung H, Takeshita J, Mehta NN, Kimmel SE, Ogdie A, Margolis DJ, Shin DB, Attor R, Troxel AB, Gelfand JM: Psoriasis severity and the prevalence of major medical comorbidity: a population-based study. </w:t>
      </w:r>
      <w:r w:rsidRPr="00BB201D">
        <w:rPr>
          <w:i/>
        </w:rPr>
        <w:t>JAMA Dermatol,</w:t>
      </w:r>
      <w:r w:rsidRPr="00BB201D">
        <w:t xml:space="preserve"> 149</w:t>
      </w:r>
      <w:r w:rsidRPr="00BB201D">
        <w:rPr>
          <w:b/>
        </w:rPr>
        <w:t xml:space="preserve">: </w:t>
      </w:r>
      <w:r w:rsidRPr="00BB201D">
        <w:t>1173-1179, 2013</w:t>
      </w:r>
    </w:p>
    <w:p w:rsidR="00BB201D" w:rsidRPr="00BB201D" w:rsidRDefault="00BB201D" w:rsidP="00BB201D">
      <w:pPr>
        <w:pStyle w:val="EndNoteBibliography"/>
        <w:ind w:left="720" w:hanging="720"/>
      </w:pPr>
      <w:r w:rsidRPr="00BB201D">
        <w:t xml:space="preserve">14. Denburg MR, Leonard MB, Haynes K, Tuchman S, Tasian G, Shults J, Copelovitch L: Risk of fracture in urolithiasis: a population-based cohort study using the health improvement network. </w:t>
      </w:r>
      <w:r w:rsidRPr="00BB201D">
        <w:rPr>
          <w:i/>
        </w:rPr>
        <w:t>Clin J Am Soc Nephrol,</w:t>
      </w:r>
      <w:r w:rsidRPr="00BB201D">
        <w:t xml:space="preserve"> 9</w:t>
      </w:r>
      <w:r w:rsidRPr="00BB201D">
        <w:rPr>
          <w:b/>
        </w:rPr>
        <w:t xml:space="preserve">: </w:t>
      </w:r>
      <w:r w:rsidRPr="00BB201D">
        <w:t>2133-2140, 2014</w:t>
      </w:r>
    </w:p>
    <w:p w:rsidR="00BB201D" w:rsidRPr="00BB201D" w:rsidRDefault="00BB201D" w:rsidP="00BB201D">
      <w:pPr>
        <w:pStyle w:val="EndNoteBibliography"/>
        <w:ind w:left="720" w:hanging="720"/>
      </w:pPr>
      <w:r w:rsidRPr="00BB201D">
        <w:t xml:space="preserve">15. Petersen I, McCrea RL, Osborn DJ, Evans S, Pinfold V, Cowen PJ, Gilbert R, Nazareth I: Discontinuation of antipsychotic medication in pregnancy: a cohort study. </w:t>
      </w:r>
      <w:r w:rsidRPr="00BB201D">
        <w:rPr>
          <w:i/>
        </w:rPr>
        <w:t>Schizophr Res,</w:t>
      </w:r>
      <w:r w:rsidRPr="00BB201D">
        <w:t xml:space="preserve"> 159</w:t>
      </w:r>
      <w:r w:rsidRPr="00BB201D">
        <w:rPr>
          <w:b/>
        </w:rPr>
        <w:t xml:space="preserve">: </w:t>
      </w:r>
      <w:r w:rsidRPr="00BB201D">
        <w:t>218-225, 2014</w:t>
      </w:r>
    </w:p>
    <w:p w:rsidR="00BB201D" w:rsidRPr="00BB201D" w:rsidRDefault="00BB201D" w:rsidP="00BB201D">
      <w:pPr>
        <w:pStyle w:val="EndNoteBibliography"/>
        <w:ind w:left="720" w:hanging="720"/>
      </w:pPr>
      <w:r w:rsidRPr="00BB201D">
        <w:t xml:space="preserve">16. Langan SM, Seminara NM, Shin DB, Troxel AB, Kimmel SE, Mehta NN, Margolis DJ, Gelfand JM: Prevalence of metabolic syndrome in patients with psoriasis: a population-based study in the United Kingdom. </w:t>
      </w:r>
      <w:r w:rsidRPr="00BB201D">
        <w:rPr>
          <w:i/>
        </w:rPr>
        <w:t>J Invest Dermatol,</w:t>
      </w:r>
      <w:r w:rsidRPr="00BB201D">
        <w:t xml:space="preserve"> 132</w:t>
      </w:r>
      <w:r w:rsidRPr="00BB201D">
        <w:rPr>
          <w:b/>
        </w:rPr>
        <w:t xml:space="preserve">: </w:t>
      </w:r>
      <w:r w:rsidRPr="00BB201D">
        <w:t>556-562, 2012</w:t>
      </w:r>
    </w:p>
    <w:p w:rsidR="00BB201D" w:rsidRPr="00BB201D" w:rsidRDefault="00BB201D" w:rsidP="00BB201D">
      <w:pPr>
        <w:pStyle w:val="EndNoteBibliography"/>
        <w:ind w:left="720" w:hanging="720"/>
      </w:pPr>
      <w:r w:rsidRPr="00BB201D">
        <w:t xml:space="preserve">17. UK National Health Service: NHS Choices. 2015 </w:t>
      </w:r>
    </w:p>
    <w:p w:rsidR="00BB201D" w:rsidRPr="00BB201D" w:rsidRDefault="00BB201D" w:rsidP="00BB201D">
      <w:pPr>
        <w:pStyle w:val="EndNoteBibliography"/>
        <w:ind w:left="720" w:hanging="720"/>
      </w:pPr>
      <w:r w:rsidRPr="00BB201D">
        <w:t xml:space="preserve">18. Lakatos E: Sample sizes based on the log-rank statistic in complex clinical trials. </w:t>
      </w:r>
      <w:r w:rsidRPr="00BB201D">
        <w:rPr>
          <w:i/>
        </w:rPr>
        <w:t>Biometrics,</w:t>
      </w:r>
      <w:r w:rsidRPr="00BB201D">
        <w:t xml:space="preserve"> 44</w:t>
      </w:r>
      <w:r w:rsidRPr="00BB201D">
        <w:rPr>
          <w:b/>
        </w:rPr>
        <w:t xml:space="preserve">: </w:t>
      </w:r>
      <w:r w:rsidRPr="00BB201D">
        <w:t>229-241, 1988</w:t>
      </w:r>
    </w:p>
    <w:p w:rsidR="00BB201D" w:rsidRPr="00BB201D" w:rsidRDefault="00BB201D" w:rsidP="00BB201D">
      <w:pPr>
        <w:pStyle w:val="EndNoteBibliography"/>
        <w:ind w:left="720" w:hanging="720"/>
      </w:pPr>
      <w:r w:rsidRPr="00BB201D">
        <w:lastRenderedPageBreak/>
        <w:t xml:space="preserve">19. Lakatos E: Designing complex group sequential survival trials. </w:t>
      </w:r>
      <w:r w:rsidRPr="00BB201D">
        <w:rPr>
          <w:i/>
        </w:rPr>
        <w:t>Statistics in medicine,</w:t>
      </w:r>
      <w:r w:rsidRPr="00BB201D">
        <w:t xml:space="preserve"> 21</w:t>
      </w:r>
      <w:r w:rsidRPr="00BB201D">
        <w:rPr>
          <w:b/>
        </w:rPr>
        <w:t xml:space="preserve">: </w:t>
      </w:r>
      <w:r w:rsidRPr="00BB201D">
        <w:t>1969-1989, 2002</w:t>
      </w:r>
    </w:p>
    <w:p w:rsidR="00BB201D" w:rsidRPr="00BB201D" w:rsidRDefault="00BB201D" w:rsidP="00BB201D">
      <w:pPr>
        <w:pStyle w:val="EndNoteBibliography"/>
        <w:ind w:left="720" w:hanging="720"/>
      </w:pPr>
      <w:r w:rsidRPr="00BB201D">
        <w:t xml:space="preserve">20. Townsend P: </w:t>
      </w:r>
      <w:r w:rsidRPr="00BB201D">
        <w:rPr>
          <w:i/>
        </w:rPr>
        <w:t xml:space="preserve">Poverty in the United Kingdom, </w:t>
      </w:r>
      <w:r w:rsidRPr="00BB201D">
        <w:t>London, UK, Allen Lane and Penguin Books, 1979</w:t>
      </w:r>
    </w:p>
    <w:p w:rsidR="00BB201D" w:rsidRPr="00BB201D" w:rsidRDefault="00BB201D" w:rsidP="00BB201D">
      <w:pPr>
        <w:pStyle w:val="EndNoteBibliography"/>
        <w:ind w:left="720" w:hanging="720"/>
      </w:pPr>
      <w:r w:rsidRPr="00BB201D">
        <w:t xml:space="preserve">21. Joffe MM, Ten Have TR, Feldman HI, Kimmel SE: Model selection, confounder control, and marginal structural models: Review and new applications. </w:t>
      </w:r>
      <w:r w:rsidRPr="00BB201D">
        <w:rPr>
          <w:i/>
        </w:rPr>
        <w:t>Am Stat,</w:t>
      </w:r>
      <w:r w:rsidRPr="00BB201D">
        <w:t xml:space="preserve"> 58</w:t>
      </w:r>
      <w:r w:rsidRPr="00BB201D">
        <w:rPr>
          <w:b/>
        </w:rPr>
        <w:t xml:space="preserve">: </w:t>
      </w:r>
      <w:r w:rsidRPr="00BB201D">
        <w:t>272-279, 2004</w:t>
      </w:r>
    </w:p>
    <w:p w:rsidR="00BB201D" w:rsidRPr="00BB201D" w:rsidRDefault="00BB201D" w:rsidP="00BB201D">
      <w:pPr>
        <w:pStyle w:val="EndNoteBibliography"/>
        <w:ind w:left="720" w:hanging="720"/>
      </w:pPr>
      <w:r w:rsidRPr="00BB201D">
        <w:t xml:space="preserve">22. Robins JM, Hernan MA, Brumback B: Marginal structural models and causal inference in epidemiology. </w:t>
      </w:r>
      <w:r w:rsidRPr="00BB201D">
        <w:rPr>
          <w:i/>
        </w:rPr>
        <w:t>Epidemiology,</w:t>
      </w:r>
      <w:r w:rsidRPr="00BB201D">
        <w:t xml:space="preserve"> 11</w:t>
      </w:r>
      <w:r w:rsidRPr="00BB201D">
        <w:rPr>
          <w:b/>
        </w:rPr>
        <w:t xml:space="preserve">: </w:t>
      </w:r>
      <w:r w:rsidRPr="00BB201D">
        <w:t>550-560, 2000</w:t>
      </w:r>
    </w:p>
    <w:p w:rsidR="00574322" w:rsidRPr="00E944D0" w:rsidRDefault="001B1141">
      <w:pPr>
        <w:rPr>
          <w:rFonts w:ascii="Times New Roman" w:hAnsi="Times New Roman" w:cs="Times New Roman"/>
        </w:rPr>
      </w:pPr>
      <w:r w:rsidRPr="00E944D0">
        <w:rPr>
          <w:rFonts w:ascii="Times New Roman" w:hAnsi="Times New Roman" w:cs="Times New Roman"/>
        </w:rPr>
        <w:fldChar w:fldCharType="end"/>
      </w:r>
      <w:r w:rsidR="005A35B4">
        <w:rPr>
          <w:rFonts w:ascii="Times New Roman" w:hAnsi="Times New Roman" w:cs="Times New Roman"/>
        </w:rPr>
        <w:fldChar w:fldCharType="begin"/>
      </w:r>
      <w:r w:rsidR="005A35B4">
        <w:rPr>
          <w:rFonts w:ascii="Times New Roman" w:hAnsi="Times New Roman" w:cs="Times New Roman"/>
        </w:rPr>
        <w:instrText xml:space="preserve"> ADDIN </w:instrText>
      </w:r>
      <w:r w:rsidR="005A35B4">
        <w:rPr>
          <w:rFonts w:ascii="Times New Roman" w:hAnsi="Times New Roman" w:cs="Times New Roman"/>
        </w:rPr>
        <w:fldChar w:fldCharType="end"/>
      </w:r>
    </w:p>
    <w:sectPr w:rsidR="00574322" w:rsidRPr="00E9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JAS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e0s0wwepr2d9ezaf7xxsvyepsta2wd2ert&quot;&gt;My EndNote Library&lt;record-ids&gt;&lt;item&gt;52&lt;/item&gt;&lt;item&gt;53&lt;/item&gt;&lt;item&gt;56&lt;/item&gt;&lt;item&gt;65&lt;/item&gt;&lt;item&gt;83&lt;/item&gt;&lt;item&gt;84&lt;/item&gt;&lt;item&gt;85&lt;/item&gt;&lt;item&gt;144&lt;/item&gt;&lt;item&gt;151&lt;/item&gt;&lt;item&gt;163&lt;/item&gt;&lt;item&gt;180&lt;/item&gt;&lt;item&gt;185&lt;/item&gt;&lt;item&gt;186&lt;/item&gt;&lt;item&gt;187&lt;/item&gt;&lt;item&gt;189&lt;/item&gt;&lt;item&gt;190&lt;/item&gt;&lt;item&gt;191&lt;/item&gt;&lt;item&gt;192&lt;/item&gt;&lt;item&gt;193&lt;/item&gt;&lt;item&gt;194&lt;/item&gt;&lt;item&gt;195&lt;/item&gt;&lt;item&gt;196&lt;/item&gt;&lt;/record-ids&gt;&lt;/item&gt;&lt;/Libraries&gt;"/>
  </w:docVars>
  <w:rsids>
    <w:rsidRoot w:val="001B1141"/>
    <w:rsid w:val="00000A0A"/>
    <w:rsid w:val="00036BAC"/>
    <w:rsid w:val="00051771"/>
    <w:rsid w:val="00073FE5"/>
    <w:rsid w:val="000812F5"/>
    <w:rsid w:val="00084463"/>
    <w:rsid w:val="000B1337"/>
    <w:rsid w:val="000E4FA1"/>
    <w:rsid w:val="001531F5"/>
    <w:rsid w:val="001B1141"/>
    <w:rsid w:val="001C7C7E"/>
    <w:rsid w:val="001D1DA3"/>
    <w:rsid w:val="00201F9A"/>
    <w:rsid w:val="00216849"/>
    <w:rsid w:val="00261949"/>
    <w:rsid w:val="00274D9B"/>
    <w:rsid w:val="00284D90"/>
    <w:rsid w:val="002865E7"/>
    <w:rsid w:val="002B779F"/>
    <w:rsid w:val="002C4433"/>
    <w:rsid w:val="002E7C43"/>
    <w:rsid w:val="002F1FBD"/>
    <w:rsid w:val="002F599B"/>
    <w:rsid w:val="00354B66"/>
    <w:rsid w:val="003A3F56"/>
    <w:rsid w:val="003D6BF7"/>
    <w:rsid w:val="00402F91"/>
    <w:rsid w:val="00412EFA"/>
    <w:rsid w:val="00493073"/>
    <w:rsid w:val="00494B0C"/>
    <w:rsid w:val="00496516"/>
    <w:rsid w:val="004B2998"/>
    <w:rsid w:val="004D3B4C"/>
    <w:rsid w:val="00500C0B"/>
    <w:rsid w:val="005129E3"/>
    <w:rsid w:val="00520950"/>
    <w:rsid w:val="0054788A"/>
    <w:rsid w:val="005670AC"/>
    <w:rsid w:val="00574322"/>
    <w:rsid w:val="005A35B4"/>
    <w:rsid w:val="005C59E7"/>
    <w:rsid w:val="005E6AE5"/>
    <w:rsid w:val="00633AB3"/>
    <w:rsid w:val="00660CFB"/>
    <w:rsid w:val="00683417"/>
    <w:rsid w:val="006A400A"/>
    <w:rsid w:val="00710EA7"/>
    <w:rsid w:val="00753351"/>
    <w:rsid w:val="00792CB6"/>
    <w:rsid w:val="007D74D8"/>
    <w:rsid w:val="007E05DC"/>
    <w:rsid w:val="007F2587"/>
    <w:rsid w:val="00825FBF"/>
    <w:rsid w:val="0083621E"/>
    <w:rsid w:val="00840F08"/>
    <w:rsid w:val="0085203E"/>
    <w:rsid w:val="008749F6"/>
    <w:rsid w:val="0088001D"/>
    <w:rsid w:val="00881F65"/>
    <w:rsid w:val="008E4A66"/>
    <w:rsid w:val="00900C52"/>
    <w:rsid w:val="009138E1"/>
    <w:rsid w:val="00967359"/>
    <w:rsid w:val="009C1962"/>
    <w:rsid w:val="009D626D"/>
    <w:rsid w:val="009F46C9"/>
    <w:rsid w:val="00A152B6"/>
    <w:rsid w:val="00A30562"/>
    <w:rsid w:val="00A5114F"/>
    <w:rsid w:val="00AC39CA"/>
    <w:rsid w:val="00B2272F"/>
    <w:rsid w:val="00B24F01"/>
    <w:rsid w:val="00B37362"/>
    <w:rsid w:val="00BA6C3E"/>
    <w:rsid w:val="00BB201D"/>
    <w:rsid w:val="00BB3EC9"/>
    <w:rsid w:val="00BD405F"/>
    <w:rsid w:val="00C12B42"/>
    <w:rsid w:val="00C2082F"/>
    <w:rsid w:val="00C56B32"/>
    <w:rsid w:val="00C65096"/>
    <w:rsid w:val="00C67028"/>
    <w:rsid w:val="00CA1CB5"/>
    <w:rsid w:val="00CB0DC0"/>
    <w:rsid w:val="00CB4B56"/>
    <w:rsid w:val="00D40D5B"/>
    <w:rsid w:val="00DB308A"/>
    <w:rsid w:val="00DB7BFC"/>
    <w:rsid w:val="00E01EC8"/>
    <w:rsid w:val="00E03C7E"/>
    <w:rsid w:val="00E23718"/>
    <w:rsid w:val="00E33F03"/>
    <w:rsid w:val="00E75A6A"/>
    <w:rsid w:val="00E944D0"/>
    <w:rsid w:val="00EB1008"/>
    <w:rsid w:val="00EB5CCD"/>
    <w:rsid w:val="00F1798D"/>
    <w:rsid w:val="00FB0CE3"/>
    <w:rsid w:val="00FC03EB"/>
    <w:rsid w:val="00FD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509F-5C9B-4D4D-B3E3-13C125F3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4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1B114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1B1141"/>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1B1141"/>
    <w:rPr>
      <w:rFonts w:ascii="Arial" w:hAnsi="Arial" w:cs="Arial"/>
      <w:noProof/>
    </w:rPr>
  </w:style>
  <w:style w:type="paragraph" w:customStyle="1" w:styleId="EndNoteBibliography">
    <w:name w:val="EndNote Bibliography"/>
    <w:basedOn w:val="Normal"/>
    <w:link w:val="EndNoteBibliographyChar"/>
    <w:rsid w:val="001B1141"/>
    <w:rPr>
      <w:rFonts w:ascii="Arial" w:hAnsi="Arial" w:cs="Arial"/>
      <w:noProof/>
    </w:rPr>
  </w:style>
  <w:style w:type="character" w:customStyle="1" w:styleId="EndNoteBibliographyChar">
    <w:name w:val="EndNote Bibliography Char"/>
    <w:basedOn w:val="DefaultParagraphFont"/>
    <w:link w:val="EndNoteBibliography"/>
    <w:rsid w:val="001B1141"/>
    <w:rPr>
      <w:rFonts w:ascii="Arial" w:hAnsi="Arial" w:cs="Arial"/>
      <w:noProof/>
    </w:rPr>
  </w:style>
  <w:style w:type="character" w:styleId="Hyperlink">
    <w:name w:val="Hyperlink"/>
    <w:basedOn w:val="DefaultParagraphFont"/>
    <w:uiPriority w:val="99"/>
    <w:unhideWhenUsed/>
    <w:rsid w:val="001B1141"/>
    <w:rPr>
      <w:color w:val="0563C1" w:themeColor="hyperlink"/>
      <w:u w:val="single"/>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hAnsi="Segoe UI" w:cs="Segoe UI"/>
      <w:sz w:val="18"/>
      <w:szCs w:val="18"/>
    </w:rPr>
  </w:style>
  <w:style w:type="character" w:customStyle="1" w:styleId="apple-converted-space">
    <w:name w:val="apple-converted-space"/>
    <w:basedOn w:val="DefaultParagraphFont"/>
    <w:rsid w:val="00825FBF"/>
  </w:style>
  <w:style w:type="paragraph" w:styleId="ListParagraph">
    <w:name w:val="List Paragraph"/>
    <w:basedOn w:val="Normal"/>
    <w:uiPriority w:val="34"/>
    <w:qFormat/>
    <w:rsid w:val="0000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FDB2-7834-4CA0-848A-435C6710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Cohen</dc:creator>
  <cp:keywords/>
  <dc:description/>
  <cp:lastModifiedBy>Jordana Cohen</cp:lastModifiedBy>
  <cp:revision>8</cp:revision>
  <dcterms:created xsi:type="dcterms:W3CDTF">2016-05-02T15:21:00Z</dcterms:created>
  <dcterms:modified xsi:type="dcterms:W3CDTF">2016-05-02T15:36:00Z</dcterms:modified>
</cp:coreProperties>
</file>